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198" w:rsidRPr="007E5F3A" w:rsidRDefault="007E5F3A" w:rsidP="00224110">
      <w:pPr>
        <w:jc w:val="center"/>
        <w:rPr>
          <w:b/>
          <w:sz w:val="28"/>
          <w:szCs w:val="28"/>
        </w:rPr>
      </w:pPr>
      <w:proofErr w:type="spellStart"/>
      <w:r w:rsidRPr="007E5F3A">
        <w:rPr>
          <w:b/>
          <w:sz w:val="28"/>
          <w:szCs w:val="28"/>
        </w:rPr>
        <w:t>Ясиноватский</w:t>
      </w:r>
      <w:proofErr w:type="spellEnd"/>
      <w:r w:rsidRPr="007E5F3A">
        <w:rPr>
          <w:b/>
          <w:sz w:val="28"/>
          <w:szCs w:val="28"/>
        </w:rPr>
        <w:t xml:space="preserve"> район</w:t>
      </w:r>
    </w:p>
    <w:p w:rsidR="006F7198" w:rsidRPr="007E5F3A" w:rsidRDefault="006F7198" w:rsidP="00224110">
      <w:pPr>
        <w:jc w:val="center"/>
      </w:pPr>
    </w:p>
    <w:p w:rsidR="006F7198" w:rsidRPr="007E5F3A" w:rsidRDefault="006F7198" w:rsidP="00224110">
      <w:pPr>
        <w:jc w:val="center"/>
      </w:pPr>
    </w:p>
    <w:tbl>
      <w:tblPr>
        <w:tblW w:w="1318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3"/>
        <w:gridCol w:w="8597"/>
        <w:gridCol w:w="2176"/>
        <w:gridCol w:w="1140"/>
      </w:tblGrid>
      <w:tr w:rsidR="00224110" w:rsidRPr="007E5F3A" w:rsidTr="007E5F3A">
        <w:trPr>
          <w:trHeight w:val="1803"/>
          <w:jc w:val="center"/>
        </w:trPr>
        <w:tc>
          <w:tcPr>
            <w:tcW w:w="127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BDD6EE"/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>№</w:t>
            </w:r>
          </w:p>
          <w:p w:rsidR="00224110" w:rsidRPr="007E5F3A" w:rsidRDefault="00CA085A" w:rsidP="00CA085A">
            <w:pPr>
              <w:jc w:val="center"/>
            </w:pPr>
            <w:proofErr w:type="gramStart"/>
            <w:r w:rsidRPr="007E5F3A">
              <w:rPr>
                <w:b/>
              </w:rPr>
              <w:t>избирательного</w:t>
            </w:r>
            <w:proofErr w:type="gramEnd"/>
            <w:r w:rsidRPr="007E5F3A">
              <w:rPr>
                <w:b/>
              </w:rPr>
              <w:t xml:space="preserve"> участка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ab/>
            </w: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tabs>
                <w:tab w:val="left" w:pos="2025"/>
                <w:tab w:val="center" w:pos="3889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Границы </w:t>
            </w:r>
            <w:r w:rsidR="00CA085A" w:rsidRPr="007E5F3A">
              <w:rPr>
                <w:b/>
                <w:bCs/>
                <w:color w:val="000000"/>
              </w:rPr>
              <w:t>избирательного участка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  <w:r w:rsidRPr="007E5F3A">
              <w:rPr>
                <w:b/>
                <w:bCs/>
                <w:color w:val="000000"/>
              </w:rPr>
              <w:t>Адрес помещения для голосования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DD6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6C7BF4" w:rsidRPr="007E5F3A" w:rsidRDefault="006C7BF4" w:rsidP="00224110">
            <w:pPr>
              <w:keepLines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224110" w:rsidRPr="007E5F3A" w:rsidRDefault="006C7BF4" w:rsidP="00224110">
            <w:pPr>
              <w:keepLines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E5F3A">
              <w:rPr>
                <w:b/>
                <w:bCs/>
                <w:color w:val="000000"/>
              </w:rPr>
              <w:t xml:space="preserve">Кол-во </w:t>
            </w:r>
            <w:r w:rsidR="00224110" w:rsidRPr="007E5F3A">
              <w:rPr>
                <w:b/>
                <w:bCs/>
                <w:color w:val="000000"/>
              </w:rPr>
              <w:t>избирателей</w:t>
            </w:r>
          </w:p>
          <w:p w:rsidR="00224110" w:rsidRPr="007E5F3A" w:rsidRDefault="00224110" w:rsidP="00224110">
            <w:pPr>
              <w:keepLines/>
              <w:autoSpaceDE w:val="0"/>
              <w:autoSpaceDN w:val="0"/>
              <w:adjustRightInd w:val="0"/>
              <w:jc w:val="center"/>
            </w:pPr>
          </w:p>
        </w:tc>
      </w:tr>
      <w:tr w:rsidR="007E5F3A" w:rsidRPr="007E5F3A" w:rsidTr="007E5F3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F3A" w:rsidRPr="007E5F3A" w:rsidRDefault="00403BDA" w:rsidP="007E5F3A">
            <w:pPr>
              <w:keepLines/>
              <w:autoSpaceDE w:val="0"/>
              <w:autoSpaceDN w:val="0"/>
              <w:adjustRightInd w:val="0"/>
              <w:jc w:val="center"/>
            </w:pPr>
            <w:r>
              <w:t>718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7E5F3A">
              <w:rPr>
                <w:color w:val="000000"/>
              </w:rPr>
              <w:t>пгт</w:t>
            </w:r>
            <w:proofErr w:type="spellEnd"/>
            <w:proofErr w:type="gramEnd"/>
            <w:r w:rsidRPr="007E5F3A">
              <w:rPr>
                <w:color w:val="000000"/>
              </w:rPr>
              <w:t xml:space="preserve"> </w:t>
            </w:r>
            <w:proofErr w:type="spellStart"/>
            <w:r w:rsidRPr="007E5F3A">
              <w:rPr>
                <w:color w:val="000000"/>
              </w:rPr>
              <w:t>Верхнеторецкое</w:t>
            </w:r>
            <w:proofErr w:type="spellEnd"/>
            <w:r w:rsidRPr="007E5F3A">
              <w:rPr>
                <w:color w:val="000000"/>
              </w:rPr>
              <w:t xml:space="preserve"> – </w:t>
            </w:r>
            <w:proofErr w:type="spellStart"/>
            <w:r w:rsidRPr="007E5F3A">
              <w:rPr>
                <w:color w:val="000000"/>
              </w:rPr>
              <w:t>ул.Ватутина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ул.Калинина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ул.Кирова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ул.Колхозная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ул.Комсомольская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ул.Ленина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ул.Мира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ул.Мичурина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ул.Октябрская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ул.Первомайская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ул.Петровского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ул.Садовая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ул.Школьная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с.Троицкое</w:t>
            </w:r>
            <w:proofErr w:type="spellEnd"/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7E5F3A">
              <w:rPr>
                <w:color w:val="000000"/>
              </w:rPr>
              <w:t>пгт</w:t>
            </w:r>
            <w:proofErr w:type="spellEnd"/>
            <w:proofErr w:type="gramEnd"/>
            <w:r w:rsidRPr="007E5F3A">
              <w:rPr>
                <w:color w:val="000000"/>
              </w:rPr>
              <w:t xml:space="preserve"> </w:t>
            </w:r>
            <w:proofErr w:type="spellStart"/>
            <w:r w:rsidRPr="007E5F3A">
              <w:rPr>
                <w:color w:val="000000"/>
              </w:rPr>
              <w:t>Верхнеторецкое</w:t>
            </w:r>
            <w:proofErr w:type="spellEnd"/>
            <w:r w:rsidRPr="007E5F3A">
              <w:rPr>
                <w:color w:val="000000"/>
              </w:rPr>
              <w:t xml:space="preserve"> – </w:t>
            </w:r>
            <w:proofErr w:type="spellStart"/>
            <w:r w:rsidRPr="007E5F3A">
              <w:rPr>
                <w:color w:val="000000"/>
              </w:rPr>
              <w:t>ул.Красная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ул.Степная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ул.Фабричная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с.Васильевка</w:t>
            </w:r>
            <w:proofErr w:type="spellEnd"/>
            <w:r w:rsidRPr="007E5F3A">
              <w:rPr>
                <w:color w:val="000000"/>
              </w:rPr>
              <w:t>, поселок Красный Партизан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7E5F3A">
              <w:rPr>
                <w:color w:val="000000"/>
              </w:rPr>
              <w:t>с.Розовка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с.Новоселовка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с.Пантелеймоновка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7E5F3A">
              <w:rPr>
                <w:color w:val="000000"/>
              </w:rPr>
              <w:t>ул.Ленина</w:t>
            </w:r>
            <w:proofErr w:type="spellEnd"/>
            <w:r w:rsidRPr="007E5F3A">
              <w:rPr>
                <w:color w:val="000000"/>
              </w:rPr>
              <w:t xml:space="preserve">, 92, </w:t>
            </w:r>
            <w:proofErr w:type="spellStart"/>
            <w:r w:rsidRPr="007E5F3A">
              <w:rPr>
                <w:color w:val="000000"/>
              </w:rPr>
              <w:t>пгт</w:t>
            </w:r>
            <w:proofErr w:type="spellEnd"/>
            <w:r w:rsidRPr="007E5F3A">
              <w:rPr>
                <w:color w:val="000000"/>
              </w:rPr>
              <w:t xml:space="preserve"> </w:t>
            </w:r>
            <w:proofErr w:type="spellStart"/>
            <w:r w:rsidRPr="007E5F3A">
              <w:rPr>
                <w:color w:val="000000"/>
              </w:rPr>
              <w:t>Верхнеторецкое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Ясиноватский</w:t>
            </w:r>
            <w:proofErr w:type="spellEnd"/>
            <w:r w:rsidRPr="007E5F3A">
              <w:rPr>
                <w:color w:val="000000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7E5F3A">
              <w:rPr>
                <w:color w:val="000000"/>
              </w:rPr>
              <w:t>4162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7E5F3A" w:rsidRPr="007E5F3A" w:rsidTr="007E5F3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F3A" w:rsidRPr="007E5F3A" w:rsidRDefault="00403BDA" w:rsidP="007E5F3A">
            <w:pPr>
              <w:keepLines/>
              <w:autoSpaceDE w:val="0"/>
              <w:autoSpaceDN w:val="0"/>
              <w:adjustRightInd w:val="0"/>
              <w:jc w:val="center"/>
            </w:pPr>
            <w:r>
              <w:t>719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7E5F3A">
              <w:rPr>
                <w:color w:val="000000"/>
              </w:rPr>
              <w:t>пгт</w:t>
            </w:r>
            <w:proofErr w:type="spellEnd"/>
            <w:proofErr w:type="gramEnd"/>
            <w:r w:rsidRPr="007E5F3A">
              <w:rPr>
                <w:color w:val="000000"/>
              </w:rPr>
              <w:t xml:space="preserve"> Желанное, поселок Восход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proofErr w:type="gramStart"/>
            <w:r w:rsidRPr="007E5F3A">
              <w:rPr>
                <w:color w:val="000000"/>
              </w:rPr>
              <w:t>пгт</w:t>
            </w:r>
            <w:proofErr w:type="spellEnd"/>
            <w:proofErr w:type="gramEnd"/>
            <w:r w:rsidRPr="007E5F3A">
              <w:rPr>
                <w:color w:val="000000"/>
              </w:rPr>
              <w:t xml:space="preserve"> </w:t>
            </w:r>
            <w:proofErr w:type="spellStart"/>
            <w:r w:rsidRPr="007E5F3A">
              <w:rPr>
                <w:color w:val="000000"/>
              </w:rPr>
              <w:t>Очеретино</w:t>
            </w:r>
            <w:proofErr w:type="spellEnd"/>
            <w:r w:rsidRPr="007E5F3A">
              <w:rPr>
                <w:color w:val="000000"/>
              </w:rPr>
              <w:t xml:space="preserve"> – </w:t>
            </w:r>
            <w:proofErr w:type="spellStart"/>
            <w:r w:rsidRPr="007E5F3A">
              <w:rPr>
                <w:color w:val="000000"/>
              </w:rPr>
              <w:t>ул.Гоголя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ул.Декабристов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ул.Дружбы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ул.Энергетиков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ул.Железнодорожная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ул.Заводская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ул.Зеленая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ул.Комсомольская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ул.Лермонтова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ул.Первомайская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ул.Пионерская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ул.Победы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ул.Пушкина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ул.Светлая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ул.Советская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ул.Строителей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ул.Учительская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ул.Фестивальная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ул.Франка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ул.Чайковского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ул.Чкалова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ул.Шевченко</w:t>
            </w:r>
            <w:proofErr w:type="spellEnd"/>
            <w:r w:rsidRPr="007E5F3A">
              <w:rPr>
                <w:color w:val="000000"/>
              </w:rPr>
              <w:t xml:space="preserve">, МПС, </w:t>
            </w:r>
            <w:smartTag w:uri="urn:schemas-microsoft-com:office:smarttags" w:element="metricconverter">
              <w:smartTagPr>
                <w:attr w:name="ProductID" w:val="430 км"/>
              </w:smartTagPr>
              <w:r w:rsidRPr="007E5F3A">
                <w:rPr>
                  <w:color w:val="000000"/>
                </w:rPr>
                <w:t>430 км</w:t>
              </w:r>
            </w:smartTag>
            <w:r w:rsidRPr="007E5F3A">
              <w:rPr>
                <w:color w:val="000000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2 км"/>
              </w:smartTagPr>
              <w:r w:rsidRPr="007E5F3A">
                <w:rPr>
                  <w:color w:val="000000"/>
                </w:rPr>
                <w:t>432 км</w:t>
              </w:r>
            </w:smartTag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7E5F3A">
              <w:rPr>
                <w:color w:val="000000"/>
              </w:rPr>
              <w:t>пгт</w:t>
            </w:r>
            <w:proofErr w:type="spellEnd"/>
            <w:r w:rsidRPr="007E5F3A">
              <w:rPr>
                <w:color w:val="000000"/>
              </w:rPr>
              <w:t xml:space="preserve"> </w:t>
            </w:r>
            <w:proofErr w:type="spellStart"/>
            <w:r w:rsidRPr="007E5F3A">
              <w:rPr>
                <w:color w:val="000000"/>
              </w:rPr>
              <w:t>Очеретино</w:t>
            </w:r>
            <w:proofErr w:type="spellEnd"/>
            <w:r w:rsidRPr="007E5F3A">
              <w:rPr>
                <w:color w:val="000000"/>
              </w:rPr>
              <w:t xml:space="preserve"> – </w:t>
            </w:r>
            <w:proofErr w:type="spellStart"/>
            <w:r w:rsidRPr="007E5F3A">
              <w:rPr>
                <w:color w:val="000000"/>
              </w:rPr>
              <w:t>ул.Виноградная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ул.Гидростроителей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ул.Комарова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ул.Маяковского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ул.Мира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ул.Набережная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ул.Некрасова</w:t>
            </w:r>
            <w:proofErr w:type="spellEnd"/>
            <w:r w:rsidRPr="007E5F3A">
              <w:rPr>
                <w:color w:val="000000"/>
              </w:rPr>
              <w:t>, ул.</w:t>
            </w:r>
            <w:r w:rsidRPr="007E5F3A">
              <w:t xml:space="preserve"> </w:t>
            </w:r>
            <w:r w:rsidRPr="007E5F3A">
              <w:rPr>
                <w:color w:val="000000"/>
              </w:rPr>
              <w:t xml:space="preserve">Новоселов, </w:t>
            </w:r>
            <w:proofErr w:type="spellStart"/>
            <w:r w:rsidRPr="007E5F3A">
              <w:rPr>
                <w:color w:val="000000"/>
              </w:rPr>
              <w:t>ул.Октябрская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ул.Попова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ул.Романтиков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ул.Садовая</w:t>
            </w:r>
            <w:proofErr w:type="spellEnd"/>
            <w:r w:rsidRPr="007E5F3A">
              <w:rPr>
                <w:color w:val="000000"/>
              </w:rPr>
              <w:t>, м-н Гидростроителей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7E5F3A">
              <w:rPr>
                <w:color w:val="000000"/>
              </w:rPr>
              <w:t>ул.Набережная</w:t>
            </w:r>
            <w:proofErr w:type="spellEnd"/>
            <w:r w:rsidRPr="007E5F3A">
              <w:rPr>
                <w:color w:val="000000"/>
              </w:rPr>
              <w:t xml:space="preserve">, 12, </w:t>
            </w:r>
            <w:proofErr w:type="spellStart"/>
            <w:r w:rsidRPr="007E5F3A">
              <w:rPr>
                <w:color w:val="000000"/>
              </w:rPr>
              <w:t>пгт</w:t>
            </w:r>
            <w:proofErr w:type="spellEnd"/>
            <w:r w:rsidRPr="007E5F3A">
              <w:rPr>
                <w:color w:val="000000"/>
              </w:rPr>
              <w:t xml:space="preserve"> </w:t>
            </w:r>
            <w:proofErr w:type="spellStart"/>
            <w:r w:rsidRPr="007E5F3A">
              <w:rPr>
                <w:color w:val="000000"/>
              </w:rPr>
              <w:t>Очеретино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Ясиноватский</w:t>
            </w:r>
            <w:proofErr w:type="spellEnd"/>
            <w:r w:rsidRPr="007E5F3A">
              <w:rPr>
                <w:color w:val="000000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7E5F3A">
              <w:rPr>
                <w:color w:val="000000"/>
              </w:rPr>
              <w:t>4085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7E5F3A" w:rsidRPr="007E5F3A" w:rsidTr="007E5F3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F3A" w:rsidRPr="007E5F3A" w:rsidRDefault="00403BDA" w:rsidP="007E5F3A">
            <w:pPr>
              <w:keepLines/>
              <w:autoSpaceDE w:val="0"/>
              <w:autoSpaceDN w:val="0"/>
              <w:adjustRightInd w:val="0"/>
              <w:jc w:val="center"/>
            </w:pPr>
            <w:r>
              <w:t>720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7E5F3A">
              <w:rPr>
                <w:color w:val="000000"/>
              </w:rPr>
              <w:t>с.Спартак</w:t>
            </w:r>
            <w:proofErr w:type="spellEnd"/>
            <w:r w:rsidRPr="007E5F3A">
              <w:rPr>
                <w:color w:val="000000"/>
              </w:rPr>
              <w:t xml:space="preserve"> – </w:t>
            </w:r>
            <w:proofErr w:type="spellStart"/>
            <w:r w:rsidRPr="007E5F3A">
              <w:rPr>
                <w:color w:val="000000"/>
              </w:rPr>
              <w:t>ул.Аэродромная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ул.Дружбы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ул.Киевская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ул.Ленина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ул.Мира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ул.Молодежная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ул.Новоселовская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ул.Октябрская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ул.Победы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ул.Садовая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ул.Советская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ул.Солнечная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ул.Центральная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ул.Чапаева</w:t>
            </w:r>
            <w:proofErr w:type="spellEnd"/>
            <w:r w:rsidRPr="007E5F3A">
              <w:rPr>
                <w:color w:val="000000"/>
              </w:rPr>
              <w:t>, ул.60 лет Октября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7E5F3A">
              <w:rPr>
                <w:color w:val="000000"/>
              </w:rPr>
              <w:t>с.Спартак</w:t>
            </w:r>
            <w:proofErr w:type="spellEnd"/>
            <w:r w:rsidRPr="007E5F3A">
              <w:rPr>
                <w:color w:val="000000"/>
              </w:rPr>
              <w:t xml:space="preserve"> – разъезд </w:t>
            </w:r>
            <w:smartTag w:uri="urn:schemas-microsoft-com:office:smarttags" w:element="metricconverter">
              <w:smartTagPr>
                <w:attr w:name="ProductID" w:val="7 км"/>
              </w:smartTagPr>
              <w:r w:rsidRPr="007E5F3A">
                <w:rPr>
                  <w:color w:val="000000"/>
                </w:rPr>
                <w:t>7 км</w:t>
              </w:r>
            </w:smartTag>
            <w:r w:rsidRPr="007E5F3A">
              <w:rPr>
                <w:color w:val="000000"/>
              </w:rPr>
              <w:t xml:space="preserve">, разъезд </w:t>
            </w:r>
            <w:smartTag w:uri="urn:schemas-microsoft-com:office:smarttags" w:element="metricconverter">
              <w:smartTagPr>
                <w:attr w:name="ProductID" w:val="73 км"/>
              </w:smartTagPr>
              <w:r w:rsidRPr="007E5F3A">
                <w:rPr>
                  <w:color w:val="000000"/>
                </w:rPr>
                <w:t>73 км</w:t>
              </w:r>
            </w:smartTag>
            <w:r w:rsidRPr="007E5F3A">
              <w:rPr>
                <w:color w:val="000000"/>
              </w:rPr>
              <w:t xml:space="preserve">, поселок Каштановое, поселок Крутая Балка, поселок Минеральное, </w:t>
            </w:r>
            <w:proofErr w:type="spellStart"/>
            <w:r w:rsidRPr="007E5F3A">
              <w:rPr>
                <w:color w:val="000000"/>
              </w:rPr>
              <w:t>с.Яковлевка</w:t>
            </w:r>
            <w:proofErr w:type="spellEnd"/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7E5F3A">
              <w:rPr>
                <w:color w:val="000000"/>
              </w:rPr>
              <w:t>поселок Ласточкино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7E5F3A">
              <w:rPr>
                <w:color w:val="000000"/>
              </w:rPr>
              <w:t>поселк</w:t>
            </w:r>
            <w:proofErr w:type="spellEnd"/>
            <w:r w:rsidRPr="007E5F3A">
              <w:rPr>
                <w:color w:val="000000"/>
              </w:rPr>
              <w:t xml:space="preserve"> Опытное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</w:pP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7E5F3A">
              <w:rPr>
                <w:color w:val="000000"/>
              </w:rPr>
              <w:lastRenderedPageBreak/>
              <w:t>ул.Центральная</w:t>
            </w:r>
            <w:proofErr w:type="spellEnd"/>
            <w:r w:rsidRPr="007E5F3A">
              <w:rPr>
                <w:color w:val="000000"/>
              </w:rPr>
              <w:t xml:space="preserve">, школа, </w:t>
            </w:r>
            <w:proofErr w:type="spellStart"/>
            <w:r w:rsidRPr="007E5F3A">
              <w:rPr>
                <w:color w:val="000000"/>
              </w:rPr>
              <w:t>с.Спартак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Ясиноватский</w:t>
            </w:r>
            <w:proofErr w:type="spellEnd"/>
            <w:r w:rsidRPr="007E5F3A">
              <w:rPr>
                <w:color w:val="000000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7E5F3A">
              <w:rPr>
                <w:color w:val="000000"/>
              </w:rPr>
              <w:t>4195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7E5F3A" w:rsidRPr="007E5F3A" w:rsidTr="007E5F3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F3A" w:rsidRPr="007E5F3A" w:rsidRDefault="00403BDA" w:rsidP="007E5F3A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721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r w:rsidRPr="007E5F3A">
              <w:rPr>
                <w:color w:val="000000"/>
              </w:rPr>
              <w:t xml:space="preserve">Поселок Пески, </w:t>
            </w:r>
            <w:proofErr w:type="spellStart"/>
            <w:r w:rsidRPr="007E5F3A">
              <w:rPr>
                <w:color w:val="000000"/>
              </w:rPr>
              <w:t>с.Водяное</w:t>
            </w:r>
            <w:proofErr w:type="spellEnd"/>
            <w:r w:rsidRPr="007E5F3A">
              <w:rPr>
                <w:color w:val="000000"/>
              </w:rPr>
              <w:t>, поселок Лозовое, поселок Северное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7E5F3A">
              <w:rPr>
                <w:color w:val="000000"/>
              </w:rPr>
              <w:t>с.Первомайское</w:t>
            </w:r>
            <w:proofErr w:type="spellEnd"/>
            <w:r w:rsidRPr="007E5F3A">
              <w:rPr>
                <w:color w:val="000000"/>
              </w:rPr>
              <w:t xml:space="preserve">, поселок </w:t>
            </w:r>
            <w:proofErr w:type="spellStart"/>
            <w:r w:rsidRPr="007E5F3A">
              <w:rPr>
                <w:color w:val="000000"/>
              </w:rPr>
              <w:t>Невельское</w:t>
            </w:r>
            <w:proofErr w:type="spellEnd"/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7E5F3A">
              <w:rPr>
                <w:color w:val="000000"/>
              </w:rPr>
              <w:t>с.Веселое</w:t>
            </w:r>
            <w:proofErr w:type="spellEnd"/>
            <w:r w:rsidRPr="007E5F3A">
              <w:rPr>
                <w:color w:val="000000"/>
              </w:rPr>
              <w:t xml:space="preserve"> (Спартаковская п/с)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7E5F3A">
              <w:rPr>
                <w:color w:val="000000"/>
              </w:rPr>
              <w:t>с.Красногоровка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с.Веселое</w:t>
            </w:r>
            <w:proofErr w:type="spellEnd"/>
            <w:r w:rsidRPr="007E5F3A">
              <w:rPr>
                <w:color w:val="000000"/>
              </w:rPr>
              <w:t xml:space="preserve"> (</w:t>
            </w:r>
            <w:proofErr w:type="spellStart"/>
            <w:r w:rsidRPr="007E5F3A">
              <w:rPr>
                <w:color w:val="000000"/>
              </w:rPr>
              <w:t>Красногоровская</w:t>
            </w:r>
            <w:proofErr w:type="spellEnd"/>
            <w:r w:rsidRPr="007E5F3A">
              <w:rPr>
                <w:color w:val="000000"/>
              </w:rPr>
              <w:t xml:space="preserve"> п/с), поселок Каменка, </w:t>
            </w:r>
            <w:proofErr w:type="spellStart"/>
            <w:r w:rsidRPr="007E5F3A">
              <w:rPr>
                <w:color w:val="000000"/>
              </w:rPr>
              <w:t>с.Новоселовка</w:t>
            </w:r>
            <w:proofErr w:type="spellEnd"/>
            <w:r w:rsidRPr="007E5F3A">
              <w:rPr>
                <w:color w:val="000000"/>
              </w:rPr>
              <w:t xml:space="preserve"> Вторая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7E5F3A">
              <w:rPr>
                <w:color w:val="000000"/>
              </w:rPr>
              <w:t>ул.Ленина</w:t>
            </w:r>
            <w:proofErr w:type="spellEnd"/>
            <w:r w:rsidRPr="007E5F3A">
              <w:rPr>
                <w:color w:val="000000"/>
              </w:rPr>
              <w:t xml:space="preserve">, 12, поселок Пески, </w:t>
            </w:r>
            <w:proofErr w:type="spellStart"/>
            <w:r w:rsidRPr="007E5F3A">
              <w:rPr>
                <w:color w:val="000000"/>
              </w:rPr>
              <w:t>Ясиноватский</w:t>
            </w:r>
            <w:proofErr w:type="spellEnd"/>
            <w:r w:rsidRPr="007E5F3A">
              <w:rPr>
                <w:color w:val="000000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7E5F3A">
              <w:rPr>
                <w:color w:val="000000"/>
              </w:rPr>
              <w:t>5583</w:t>
            </w:r>
          </w:p>
        </w:tc>
      </w:tr>
      <w:tr w:rsidR="007E5F3A" w:rsidRPr="007E5F3A" w:rsidTr="007E5F3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F3A" w:rsidRPr="007E5F3A" w:rsidRDefault="00403BDA" w:rsidP="007E5F3A">
            <w:pPr>
              <w:keepLines/>
              <w:autoSpaceDE w:val="0"/>
              <w:autoSpaceDN w:val="0"/>
              <w:adjustRightInd w:val="0"/>
              <w:jc w:val="center"/>
            </w:pPr>
            <w:r>
              <w:t>722</w:t>
            </w:r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7E5F3A">
              <w:rPr>
                <w:color w:val="000000"/>
              </w:rPr>
              <w:t>с.Орловка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с.Бердичи</w:t>
            </w:r>
            <w:proofErr w:type="spellEnd"/>
            <w:r w:rsidRPr="007E5F3A">
              <w:rPr>
                <w:color w:val="000000"/>
              </w:rPr>
              <w:t xml:space="preserve">, поселок Петровское, </w:t>
            </w:r>
            <w:proofErr w:type="spellStart"/>
            <w:r w:rsidRPr="007E5F3A">
              <w:rPr>
                <w:color w:val="000000"/>
              </w:rPr>
              <w:t>с.Семеновка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с.Тоненькое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с.Уманское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с.Яснобродовка</w:t>
            </w:r>
            <w:proofErr w:type="spellEnd"/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7E5F3A">
              <w:rPr>
                <w:color w:val="000000"/>
              </w:rPr>
              <w:t>с.Новобахмутовка</w:t>
            </w:r>
            <w:proofErr w:type="spellEnd"/>
            <w:r w:rsidRPr="007E5F3A">
              <w:rPr>
                <w:color w:val="000000"/>
              </w:rPr>
              <w:t>(</w:t>
            </w:r>
            <w:proofErr w:type="spellStart"/>
            <w:r w:rsidRPr="007E5F3A">
              <w:rPr>
                <w:color w:val="000000"/>
              </w:rPr>
              <w:t>Новобахмутовская</w:t>
            </w:r>
            <w:proofErr w:type="spellEnd"/>
            <w:r w:rsidRPr="007E5F3A">
              <w:rPr>
                <w:color w:val="000000"/>
              </w:rPr>
              <w:t xml:space="preserve"> п/с)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7E5F3A">
              <w:rPr>
                <w:color w:val="000000"/>
              </w:rPr>
              <w:t>с.Новоселовка</w:t>
            </w:r>
            <w:proofErr w:type="spellEnd"/>
            <w:r w:rsidRPr="007E5F3A">
              <w:rPr>
                <w:color w:val="000000"/>
              </w:rPr>
              <w:t xml:space="preserve"> Первая, </w:t>
            </w:r>
            <w:proofErr w:type="spellStart"/>
            <w:r w:rsidRPr="007E5F3A">
              <w:rPr>
                <w:color w:val="000000"/>
              </w:rPr>
              <w:t>с.Межевое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с.Новопокровское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с.Скучное</w:t>
            </w:r>
            <w:proofErr w:type="spellEnd"/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7E5F3A">
              <w:rPr>
                <w:color w:val="000000"/>
              </w:rPr>
              <w:t>ул.Елагина</w:t>
            </w:r>
            <w:proofErr w:type="spellEnd"/>
            <w:r w:rsidRPr="007E5F3A">
              <w:rPr>
                <w:color w:val="000000"/>
              </w:rPr>
              <w:t xml:space="preserve">, 29А, </w:t>
            </w:r>
            <w:proofErr w:type="spellStart"/>
            <w:r w:rsidRPr="007E5F3A">
              <w:rPr>
                <w:color w:val="000000"/>
              </w:rPr>
              <w:t>с.Орловка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Ясиноватский</w:t>
            </w:r>
            <w:proofErr w:type="spellEnd"/>
            <w:r w:rsidRPr="007E5F3A">
              <w:rPr>
                <w:color w:val="000000"/>
              </w:rPr>
              <w:t xml:space="preserve"> р-н, Донецкая обл., 86050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  <w:rPr>
                <w:color w:val="000000"/>
              </w:rPr>
            </w:pPr>
            <w:r w:rsidRPr="007E5F3A">
              <w:rPr>
                <w:color w:val="000000"/>
              </w:rPr>
              <w:t>2777</w:t>
            </w: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</w:p>
        </w:tc>
      </w:tr>
      <w:tr w:rsidR="007E5F3A" w:rsidRPr="007E5F3A" w:rsidTr="007E5F3A">
        <w:trPr>
          <w:jc w:val="center"/>
        </w:trPr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F3A" w:rsidRPr="007E5F3A" w:rsidRDefault="00403BDA" w:rsidP="007E5F3A">
            <w:pPr>
              <w:keepLines/>
              <w:autoSpaceDE w:val="0"/>
              <w:autoSpaceDN w:val="0"/>
              <w:adjustRightInd w:val="0"/>
              <w:jc w:val="center"/>
            </w:pPr>
            <w:r>
              <w:t>723</w:t>
            </w:r>
            <w:bookmarkStart w:id="0" w:name="_GoBack"/>
            <w:bookmarkEnd w:id="0"/>
          </w:p>
        </w:tc>
        <w:tc>
          <w:tcPr>
            <w:tcW w:w="8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rPr>
                <w:color w:val="000000"/>
              </w:rPr>
            </w:pPr>
            <w:proofErr w:type="spellStart"/>
            <w:r w:rsidRPr="007E5F3A">
              <w:rPr>
                <w:color w:val="000000"/>
              </w:rPr>
              <w:t>с.Соловьово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с.Новобахмутовка</w:t>
            </w:r>
            <w:proofErr w:type="spellEnd"/>
            <w:r w:rsidRPr="007E5F3A">
              <w:rPr>
                <w:color w:val="000000"/>
              </w:rPr>
              <w:t>(</w:t>
            </w:r>
            <w:proofErr w:type="spellStart"/>
            <w:r w:rsidRPr="007E5F3A">
              <w:rPr>
                <w:color w:val="000000"/>
              </w:rPr>
              <w:t>Соловьовский</w:t>
            </w:r>
            <w:proofErr w:type="spellEnd"/>
            <w:r w:rsidRPr="007E5F3A">
              <w:rPr>
                <w:color w:val="000000"/>
              </w:rPr>
              <w:t xml:space="preserve"> п/с), </w:t>
            </w:r>
            <w:proofErr w:type="spellStart"/>
            <w:r w:rsidRPr="007E5F3A">
              <w:rPr>
                <w:color w:val="000000"/>
              </w:rPr>
              <w:t>с.Сокол</w:t>
            </w:r>
            <w:proofErr w:type="spellEnd"/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  <w:proofErr w:type="spellStart"/>
            <w:r w:rsidRPr="007E5F3A">
              <w:rPr>
                <w:color w:val="000000"/>
              </w:rPr>
              <w:t>с.Архангельское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с.Новокалинове</w:t>
            </w:r>
            <w:proofErr w:type="spellEnd"/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right="170"/>
              <w:rPr>
                <w:color w:val="000000"/>
              </w:rPr>
            </w:pPr>
          </w:p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right="170"/>
            </w:pPr>
            <w:proofErr w:type="spellStart"/>
            <w:r w:rsidRPr="007E5F3A">
              <w:rPr>
                <w:color w:val="000000"/>
              </w:rPr>
              <w:t>пгт</w:t>
            </w:r>
            <w:proofErr w:type="spellEnd"/>
            <w:r w:rsidRPr="007E5F3A">
              <w:rPr>
                <w:color w:val="000000"/>
              </w:rPr>
              <w:t xml:space="preserve"> Керамик</w:t>
            </w:r>
          </w:p>
        </w:tc>
        <w:tc>
          <w:tcPr>
            <w:tcW w:w="21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</w:pPr>
            <w:proofErr w:type="spellStart"/>
            <w:r w:rsidRPr="007E5F3A">
              <w:rPr>
                <w:color w:val="000000"/>
              </w:rPr>
              <w:t>ул.Советская</w:t>
            </w:r>
            <w:proofErr w:type="spellEnd"/>
            <w:r w:rsidRPr="007E5F3A">
              <w:rPr>
                <w:color w:val="000000"/>
              </w:rPr>
              <w:t xml:space="preserve">, 1, </w:t>
            </w:r>
            <w:proofErr w:type="spellStart"/>
            <w:r w:rsidRPr="007E5F3A">
              <w:rPr>
                <w:color w:val="000000"/>
              </w:rPr>
              <w:t>с.Архангельское</w:t>
            </w:r>
            <w:proofErr w:type="spellEnd"/>
            <w:r w:rsidRPr="007E5F3A">
              <w:rPr>
                <w:color w:val="000000"/>
              </w:rPr>
              <w:t xml:space="preserve">, </w:t>
            </w:r>
            <w:proofErr w:type="spellStart"/>
            <w:r w:rsidRPr="007E5F3A">
              <w:rPr>
                <w:color w:val="000000"/>
              </w:rPr>
              <w:t>Ясиноватский</w:t>
            </w:r>
            <w:proofErr w:type="spellEnd"/>
            <w:r w:rsidRPr="007E5F3A">
              <w:rPr>
                <w:color w:val="000000"/>
              </w:rPr>
              <w:t xml:space="preserve"> р-н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5F3A" w:rsidRPr="007E5F3A" w:rsidRDefault="007E5F3A" w:rsidP="007E5F3A">
            <w:pPr>
              <w:keepLines/>
              <w:autoSpaceDE w:val="0"/>
              <w:autoSpaceDN w:val="0"/>
              <w:adjustRightInd w:val="0"/>
              <w:ind w:left="170" w:right="170"/>
              <w:jc w:val="center"/>
            </w:pPr>
            <w:r w:rsidRPr="007E5F3A">
              <w:t>1081</w:t>
            </w:r>
          </w:p>
        </w:tc>
      </w:tr>
    </w:tbl>
    <w:p w:rsidR="00F17363" w:rsidRPr="007E5F3A" w:rsidRDefault="00F17363" w:rsidP="00224110"/>
    <w:p w:rsidR="00301822" w:rsidRPr="007E5F3A" w:rsidRDefault="00301822" w:rsidP="00224110">
      <w:pPr>
        <w:jc w:val="center"/>
      </w:pPr>
    </w:p>
    <w:p w:rsidR="00144FC7" w:rsidRPr="007E5F3A" w:rsidRDefault="00144FC7" w:rsidP="00224110">
      <w:pPr>
        <w:jc w:val="center"/>
      </w:pPr>
    </w:p>
    <w:p w:rsidR="00301822" w:rsidRPr="007E5F3A" w:rsidRDefault="00301822" w:rsidP="00224110">
      <w:pPr>
        <w:jc w:val="center"/>
      </w:pPr>
    </w:p>
    <w:sectPr w:rsidR="00301822" w:rsidRPr="007E5F3A" w:rsidSect="0022411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363"/>
    <w:rsid w:val="00130CF1"/>
    <w:rsid w:val="00144FC7"/>
    <w:rsid w:val="00166AC4"/>
    <w:rsid w:val="001C7D06"/>
    <w:rsid w:val="00224110"/>
    <w:rsid w:val="002B016D"/>
    <w:rsid w:val="00301822"/>
    <w:rsid w:val="003C4ADC"/>
    <w:rsid w:val="00403BDA"/>
    <w:rsid w:val="004058F2"/>
    <w:rsid w:val="004112FE"/>
    <w:rsid w:val="00462CC3"/>
    <w:rsid w:val="004919DC"/>
    <w:rsid w:val="00495D06"/>
    <w:rsid w:val="004E7FB6"/>
    <w:rsid w:val="00627AA6"/>
    <w:rsid w:val="006C7BF4"/>
    <w:rsid w:val="006F7198"/>
    <w:rsid w:val="007E5F3A"/>
    <w:rsid w:val="009057EB"/>
    <w:rsid w:val="009D0730"/>
    <w:rsid w:val="00A25E1B"/>
    <w:rsid w:val="00A677F5"/>
    <w:rsid w:val="00BF3977"/>
    <w:rsid w:val="00BF4AEA"/>
    <w:rsid w:val="00C378CA"/>
    <w:rsid w:val="00CA085A"/>
    <w:rsid w:val="00CC2795"/>
    <w:rsid w:val="00DC127B"/>
    <w:rsid w:val="00DC51AC"/>
    <w:rsid w:val="00E97ECB"/>
    <w:rsid w:val="00F1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0F92437-9009-4D73-851F-8F4EBF92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462CC3"/>
  </w:style>
  <w:style w:type="character" w:customStyle="1" w:styleId="atn">
    <w:name w:val="atn"/>
    <w:basedOn w:val="a0"/>
    <w:rsid w:val="00462CC3"/>
  </w:style>
  <w:style w:type="character" w:customStyle="1" w:styleId="shorttext">
    <w:name w:val="short_text"/>
    <w:basedOn w:val="a0"/>
    <w:rsid w:val="00130CF1"/>
  </w:style>
  <w:style w:type="character" w:styleId="a3">
    <w:name w:val="Hyperlink"/>
    <w:rsid w:val="003C4A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14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08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57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E27C9-AE06-4149-96A4-FAF319EA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A</cp:lastModifiedBy>
  <cp:revision>3</cp:revision>
  <dcterms:created xsi:type="dcterms:W3CDTF">2014-10-06T15:43:00Z</dcterms:created>
  <dcterms:modified xsi:type="dcterms:W3CDTF">2014-10-07T12:13:00Z</dcterms:modified>
</cp:coreProperties>
</file>