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6C" w:rsidRDefault="000A676C" w:rsidP="000A676C">
      <w:pPr>
        <w:tabs>
          <w:tab w:val="left" w:pos="4111"/>
        </w:tabs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6C" w:rsidRPr="0011221D" w:rsidRDefault="000A676C" w:rsidP="000A676C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11221D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0A676C" w:rsidRDefault="000A676C" w:rsidP="000A676C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11221D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0A676C" w:rsidRPr="000A676C" w:rsidRDefault="000A676C" w:rsidP="000A676C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0A676C" w:rsidRPr="000A676C" w:rsidRDefault="000A676C" w:rsidP="000A676C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3C1B08" w:rsidRDefault="00237F2E" w:rsidP="000A67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194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 ДОНЕЦКОЙ </w:t>
      </w:r>
      <w:r w:rsidR="001946F7">
        <w:rPr>
          <w:rFonts w:ascii="Times New Roman" w:hAnsi="Times New Roman" w:cs="Times New Roman"/>
          <w:b/>
          <w:bCs/>
          <w:sz w:val="28"/>
          <w:szCs w:val="28"/>
        </w:rPr>
        <w:t xml:space="preserve">НАРОДНОЙ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«</w:t>
      </w:r>
      <w:r w:rsidRPr="00237F2E">
        <w:rPr>
          <w:rFonts w:ascii="Times New Roman" w:hAnsi="Times New Roman" w:cs="Times New Roman"/>
          <w:b/>
          <w:bCs/>
          <w:sz w:val="28"/>
          <w:szCs w:val="28"/>
        </w:rPr>
        <w:t>О ГОСУДАРСТВЕННОМ РЕГУЛИРОВАНИИ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F2E">
        <w:rPr>
          <w:rFonts w:ascii="Times New Roman" w:hAnsi="Times New Roman" w:cs="Times New Roman"/>
          <w:b/>
          <w:bCs/>
          <w:sz w:val="28"/>
          <w:szCs w:val="28"/>
        </w:rPr>
        <w:t>ПРОИЗВОДСТВА И ОБОРОТА СПИРТА ЭТИЛОВОГО,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F2E">
        <w:rPr>
          <w:rFonts w:ascii="Times New Roman" w:hAnsi="Times New Roman" w:cs="Times New Roman"/>
          <w:b/>
          <w:bCs/>
          <w:sz w:val="28"/>
          <w:szCs w:val="28"/>
        </w:rPr>
        <w:t>АЛКОГОЛЬНОЙ ПРОДУКЦИИ И ТАБАЧНЫХ ИЗДЕЛИЙ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676C" w:rsidRDefault="000A676C" w:rsidP="000A67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76C" w:rsidRDefault="000A676C" w:rsidP="000A676C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0A676C">
        <w:rPr>
          <w:rFonts w:ascii="Times New Roman" w:hAnsi="Times New Roman" w:cs="Times New Roman"/>
          <w:i w:val="0"/>
          <w:color w:val="auto"/>
          <w:sz w:val="28"/>
          <w:szCs w:val="28"/>
        </w:rPr>
        <w:t>Принят</w:t>
      </w:r>
      <w:proofErr w:type="gramEnd"/>
      <w:r w:rsidRPr="000A676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Постановлением Народного Совета 14 декабря 2017 года</w:t>
      </w:r>
    </w:p>
    <w:p w:rsidR="000A676C" w:rsidRPr="000A676C" w:rsidRDefault="000A676C" w:rsidP="000A6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76C" w:rsidRPr="000A676C" w:rsidRDefault="000A676C" w:rsidP="000A6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70E" w:rsidRPr="00237F2E" w:rsidRDefault="00E939FD" w:rsidP="002674C6">
      <w:pPr>
        <w:pStyle w:val="2"/>
        <w:spacing w:line="276" w:lineRule="auto"/>
      </w:pPr>
      <w:r w:rsidRPr="00237F2E">
        <w:t>Статья </w:t>
      </w:r>
      <w:r w:rsidR="00EA2956" w:rsidRPr="00237F2E">
        <w:t>1</w:t>
      </w:r>
    </w:p>
    <w:p w:rsidR="0024661D" w:rsidRDefault="00237F2E" w:rsidP="002674C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F8181D">
          <w:rPr>
            <w:rStyle w:val="a9"/>
            <w:rFonts w:ascii="Times New Roman" w:hAnsi="Times New Roman" w:cs="Times New Roman"/>
            <w:sz w:val="28"/>
            <w:szCs w:val="28"/>
          </w:rPr>
          <w:t>Закон Донецкой Народной Республики №</w:t>
        </w:r>
        <w:r w:rsidR="000A676C" w:rsidRPr="00F8181D">
          <w:rPr>
            <w:rStyle w:val="a9"/>
            <w:rFonts w:ascii="Times New Roman" w:hAnsi="Times New Roman" w:cs="Times New Roman"/>
            <w:sz w:val="28"/>
            <w:szCs w:val="28"/>
          </w:rPr>
          <w:t> </w:t>
        </w:r>
        <w:r w:rsidRPr="00F8181D">
          <w:rPr>
            <w:rStyle w:val="a9"/>
            <w:rFonts w:ascii="Times New Roman" w:hAnsi="Times New Roman" w:cs="Times New Roman"/>
            <w:sz w:val="28"/>
            <w:szCs w:val="28"/>
          </w:rPr>
          <w:t>149-</w:t>
        </w:r>
        <w:r w:rsidRPr="00F818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F8181D">
          <w:rPr>
            <w:rStyle w:val="a9"/>
            <w:rFonts w:ascii="Times New Roman" w:hAnsi="Times New Roman" w:cs="Times New Roman"/>
            <w:sz w:val="28"/>
            <w:szCs w:val="28"/>
          </w:rPr>
          <w:t xml:space="preserve">НС </w:t>
        </w:r>
        <w:r w:rsidR="005744EF" w:rsidRPr="00F8181D">
          <w:rPr>
            <w:rStyle w:val="a9"/>
            <w:rFonts w:ascii="Times New Roman" w:hAnsi="Times New Roman" w:cs="Times New Roman"/>
            <w:sz w:val="28"/>
            <w:szCs w:val="28"/>
          </w:rPr>
          <w:br/>
        </w:r>
        <w:r w:rsidRPr="00F8181D">
          <w:rPr>
            <w:rStyle w:val="a9"/>
            <w:rFonts w:ascii="Times New Roman" w:hAnsi="Times New Roman" w:cs="Times New Roman"/>
            <w:sz w:val="28"/>
            <w:szCs w:val="28"/>
          </w:rPr>
          <w:t>от 23</w:t>
        </w:r>
        <w:r w:rsidR="002B2099" w:rsidRPr="00F8181D">
          <w:rPr>
            <w:rStyle w:val="a9"/>
            <w:rFonts w:ascii="Times New Roman" w:hAnsi="Times New Roman" w:cs="Times New Roman"/>
            <w:sz w:val="28"/>
            <w:szCs w:val="28"/>
          </w:rPr>
          <w:t xml:space="preserve"> сентября </w:t>
        </w:r>
        <w:r w:rsidRPr="00F8181D">
          <w:rPr>
            <w:rStyle w:val="a9"/>
            <w:rFonts w:ascii="Times New Roman" w:hAnsi="Times New Roman" w:cs="Times New Roman"/>
            <w:sz w:val="28"/>
            <w:szCs w:val="28"/>
          </w:rPr>
          <w:t xml:space="preserve">2016 </w:t>
        </w:r>
        <w:r w:rsidR="002B2099" w:rsidRPr="00F8181D">
          <w:rPr>
            <w:rStyle w:val="a9"/>
            <w:rFonts w:ascii="Times New Roman" w:hAnsi="Times New Roman" w:cs="Times New Roman"/>
            <w:sz w:val="28"/>
            <w:szCs w:val="28"/>
          </w:rPr>
          <w:t>года «О государственном регулировании производства и оборота спирта этилового, алкогольной продукции и табачных изделий»</w:t>
        </w:r>
      </w:hyperlink>
      <w:r w:rsidR="002B2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(опубликован на официальном сайте Народного Совета 27 октября 2016 года) следующие изменения:</w:t>
      </w:r>
    </w:p>
    <w:p w:rsidR="00601E10" w:rsidRDefault="00237F2E" w:rsidP="001946F7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2099">
        <w:rPr>
          <w:rFonts w:ascii="Times New Roman" w:hAnsi="Times New Roman" w:cs="Times New Roman"/>
          <w:sz w:val="28"/>
          <w:szCs w:val="28"/>
        </w:rPr>
        <w:t> </w:t>
      </w:r>
      <w:r w:rsidR="001946F7">
        <w:rPr>
          <w:rFonts w:ascii="Times New Roman" w:hAnsi="Times New Roman" w:cs="Times New Roman"/>
          <w:sz w:val="28"/>
          <w:szCs w:val="28"/>
        </w:rPr>
        <w:t>пункт 27 статьи 2 после слов «табачными изделиями» дополнить словами «(кроме случаев, предусмотренных настоящим Законом)»</w:t>
      </w:r>
      <w:r w:rsidR="00601E10">
        <w:rPr>
          <w:rFonts w:ascii="Times New Roman" w:hAnsi="Times New Roman" w:cs="Times New Roman"/>
          <w:sz w:val="28"/>
          <w:szCs w:val="28"/>
        </w:rPr>
        <w:t>;</w:t>
      </w:r>
    </w:p>
    <w:p w:rsidR="00601E10" w:rsidRDefault="00237F2E" w:rsidP="002674C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B2099">
        <w:rPr>
          <w:rFonts w:ascii="Times New Roman" w:hAnsi="Times New Roman" w:cs="Times New Roman"/>
          <w:sz w:val="28"/>
          <w:szCs w:val="28"/>
        </w:rPr>
        <w:t> </w:t>
      </w:r>
      <w:r w:rsidR="00601E10">
        <w:rPr>
          <w:rFonts w:ascii="Times New Roman" w:hAnsi="Times New Roman" w:cs="Times New Roman"/>
          <w:sz w:val="28"/>
          <w:szCs w:val="28"/>
        </w:rPr>
        <w:t>стать</w:t>
      </w:r>
      <w:r w:rsidR="00B70FF0">
        <w:rPr>
          <w:rFonts w:ascii="Times New Roman" w:hAnsi="Times New Roman" w:cs="Times New Roman"/>
          <w:sz w:val="28"/>
          <w:szCs w:val="28"/>
        </w:rPr>
        <w:t>ю</w:t>
      </w:r>
      <w:r w:rsidR="00601E10">
        <w:rPr>
          <w:rFonts w:ascii="Times New Roman" w:hAnsi="Times New Roman" w:cs="Times New Roman"/>
          <w:sz w:val="28"/>
          <w:szCs w:val="28"/>
        </w:rPr>
        <w:t xml:space="preserve"> 24 </w:t>
      </w:r>
      <w:r w:rsidR="001946F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70FF0">
        <w:rPr>
          <w:rFonts w:ascii="Times New Roman" w:hAnsi="Times New Roman" w:cs="Times New Roman"/>
          <w:sz w:val="28"/>
          <w:szCs w:val="28"/>
        </w:rPr>
        <w:t>частью 7</w:t>
      </w:r>
      <w:r w:rsidR="001946F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01E10">
        <w:rPr>
          <w:rFonts w:ascii="Times New Roman" w:hAnsi="Times New Roman" w:cs="Times New Roman"/>
          <w:sz w:val="28"/>
          <w:szCs w:val="28"/>
        </w:rPr>
        <w:t>:</w:t>
      </w:r>
    </w:p>
    <w:p w:rsidR="00B70FF0" w:rsidRDefault="00601E10" w:rsidP="001946F7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44EF">
        <w:rPr>
          <w:rFonts w:ascii="Times New Roman" w:hAnsi="Times New Roman" w:cs="Times New Roman"/>
          <w:sz w:val="28"/>
          <w:szCs w:val="28"/>
        </w:rPr>
        <w:t>7. </w:t>
      </w:r>
      <w:r w:rsidR="00B70FF0">
        <w:rPr>
          <w:rFonts w:ascii="Times New Roman" w:hAnsi="Times New Roman" w:cs="Times New Roman"/>
          <w:sz w:val="28"/>
          <w:szCs w:val="28"/>
        </w:rPr>
        <w:t>Ограничения, установленные пунктом 2 части 2 настоящей статьи не распространяются на реализацию</w:t>
      </w:r>
      <w:r w:rsidR="001946F7">
        <w:rPr>
          <w:rFonts w:ascii="Times New Roman" w:hAnsi="Times New Roman" w:cs="Times New Roman"/>
          <w:sz w:val="28"/>
          <w:szCs w:val="28"/>
        </w:rPr>
        <w:t xml:space="preserve"> алкогольной продукции предприятиями оптовой торговли (при наличии соответствующей лицензии) другим субъектам хозяйствования (не имеющим лицензий) исключительно для использования такой продукции в технологическом цикле производства кондитерских изделий</w:t>
      </w:r>
      <w:r w:rsidR="00B70FF0">
        <w:rPr>
          <w:rFonts w:ascii="Times New Roman" w:hAnsi="Times New Roman" w:cs="Times New Roman"/>
          <w:sz w:val="28"/>
          <w:szCs w:val="28"/>
        </w:rPr>
        <w:t>.</w:t>
      </w:r>
    </w:p>
    <w:p w:rsidR="00B70FF0" w:rsidRDefault="00B70FF0" w:rsidP="001946F7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предусмотренных абзацем первым настоящей части, предприятие оптовой торговли обязано истребовать у субъекта хозяйствования,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приобретающего алкогольную продукцию, копии документов, подтверждающи</w:t>
      </w:r>
      <w:r w:rsidR="005744E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Pr="00B70FF0">
        <w:rPr>
          <w:rFonts w:ascii="Times New Roman" w:hAnsi="Times New Roman" w:cs="Times New Roman"/>
          <w:sz w:val="28"/>
          <w:szCs w:val="28"/>
        </w:rPr>
        <w:t>такой продукции в технологическом цикле производства кондитерских изделий</w:t>
      </w:r>
      <w:r>
        <w:rPr>
          <w:rFonts w:ascii="Times New Roman" w:hAnsi="Times New Roman" w:cs="Times New Roman"/>
          <w:sz w:val="28"/>
          <w:szCs w:val="28"/>
        </w:rPr>
        <w:t xml:space="preserve">. Перечень таких документов устанавливается </w:t>
      </w:r>
      <w:r w:rsidR="00894D45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9554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B79C5" w:rsidRPr="00237F2E" w:rsidRDefault="00EB79C5" w:rsidP="000A676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2B2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первый пункта 11 части 1 статьи 31 после слов «</w:t>
      </w:r>
      <w:r w:rsidRPr="00EB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табачными изделиями</w:t>
      </w:r>
      <w:proofErr w:type="gramStart"/>
      <w:r w:rsidRPr="00EB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словами «за исключением случаев, предусмотренных частью 7 статьи 24</w:t>
      </w:r>
      <w:r w:rsidR="00895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Закона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,».</w:t>
      </w:r>
    </w:p>
    <w:p w:rsidR="000A676C" w:rsidRDefault="000A676C" w:rsidP="000A676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0A676C" w:rsidRDefault="000A676C" w:rsidP="000A676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0A676C" w:rsidRDefault="000A676C" w:rsidP="000A676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0A676C" w:rsidRDefault="000A676C" w:rsidP="000A676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0A676C" w:rsidRPr="00DE2F7F" w:rsidRDefault="000A676C" w:rsidP="000A676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 xml:space="preserve">Глава </w:t>
      </w:r>
    </w:p>
    <w:p w:rsidR="000A676C" w:rsidRPr="00DE2F7F" w:rsidRDefault="000A676C" w:rsidP="000A676C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  <w:t xml:space="preserve">              А.В.Захарченко</w:t>
      </w:r>
    </w:p>
    <w:p w:rsidR="000A676C" w:rsidRPr="00DE2F7F" w:rsidRDefault="000A676C" w:rsidP="000A676C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г. Донецк</w:t>
      </w:r>
    </w:p>
    <w:p w:rsidR="000A676C" w:rsidRPr="00A34D99" w:rsidRDefault="00A34D99" w:rsidP="000A676C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29</w:t>
      </w:r>
      <w:r>
        <w:rPr>
          <w:rFonts w:ascii="Times New Roman" w:hAnsi="Times New Roman"/>
          <w:sz w:val="28"/>
          <w:szCs w:val="28"/>
        </w:rPr>
        <w:t xml:space="preserve"> декабря 2017 года</w:t>
      </w:r>
    </w:p>
    <w:p w:rsidR="000A676C" w:rsidRDefault="00A34D99" w:rsidP="000A676C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 210-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</w:p>
    <w:p w:rsidR="00791D14" w:rsidRPr="005B775D" w:rsidRDefault="00F8181D" w:rsidP="000A676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743450"/>
            <wp:positionH relativeFrom="margin">
              <wp:align>right</wp:align>
            </wp:positionH>
            <wp:positionV relativeFrom="margin">
              <wp:align>bottom</wp:align>
            </wp:positionV>
            <wp:extent cx="714375" cy="7143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1D14" w:rsidRPr="005B775D" w:rsidSect="000A676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3F" w:rsidRDefault="00FF2E3F" w:rsidP="00791D14">
      <w:pPr>
        <w:spacing w:after="0" w:line="240" w:lineRule="auto"/>
      </w:pPr>
      <w:r>
        <w:separator/>
      </w:r>
    </w:p>
  </w:endnote>
  <w:endnote w:type="continuationSeparator" w:id="0">
    <w:p w:rsidR="00FF2E3F" w:rsidRDefault="00FF2E3F" w:rsidP="0079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3F" w:rsidRDefault="00FF2E3F" w:rsidP="00791D14">
      <w:pPr>
        <w:spacing w:after="0" w:line="240" w:lineRule="auto"/>
      </w:pPr>
      <w:r>
        <w:separator/>
      </w:r>
    </w:p>
  </w:footnote>
  <w:footnote w:type="continuationSeparator" w:id="0">
    <w:p w:rsidR="00FF2E3F" w:rsidRDefault="00FF2E3F" w:rsidP="0079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13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1D14" w:rsidRDefault="00AA6ACB" w:rsidP="005744EF">
        <w:pPr>
          <w:pStyle w:val="a5"/>
          <w:jc w:val="center"/>
        </w:pPr>
        <w:r w:rsidRPr="00791D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1D14" w:rsidRPr="00791D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1D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0F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1D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B08"/>
    <w:rsid w:val="00003789"/>
    <w:rsid w:val="000A676C"/>
    <w:rsid w:val="00140750"/>
    <w:rsid w:val="001946F7"/>
    <w:rsid w:val="001F0CB6"/>
    <w:rsid w:val="00200F93"/>
    <w:rsid w:val="00237F2E"/>
    <w:rsid w:val="0024661D"/>
    <w:rsid w:val="002674C6"/>
    <w:rsid w:val="00271FD2"/>
    <w:rsid w:val="002B2099"/>
    <w:rsid w:val="00302B37"/>
    <w:rsid w:val="00331963"/>
    <w:rsid w:val="00335BED"/>
    <w:rsid w:val="003B1A4D"/>
    <w:rsid w:val="003C1B08"/>
    <w:rsid w:val="003E734B"/>
    <w:rsid w:val="00400E67"/>
    <w:rsid w:val="0040175A"/>
    <w:rsid w:val="0043404D"/>
    <w:rsid w:val="004551D4"/>
    <w:rsid w:val="004B08A9"/>
    <w:rsid w:val="00566A91"/>
    <w:rsid w:val="005744EF"/>
    <w:rsid w:val="005B743E"/>
    <w:rsid w:val="005B775D"/>
    <w:rsid w:val="00601E10"/>
    <w:rsid w:val="0061470E"/>
    <w:rsid w:val="00656235"/>
    <w:rsid w:val="006C64C9"/>
    <w:rsid w:val="006E08C9"/>
    <w:rsid w:val="00727F43"/>
    <w:rsid w:val="00791D14"/>
    <w:rsid w:val="007A32E8"/>
    <w:rsid w:val="007B49E8"/>
    <w:rsid w:val="00894D45"/>
    <w:rsid w:val="0089554F"/>
    <w:rsid w:val="009150C1"/>
    <w:rsid w:val="0094508D"/>
    <w:rsid w:val="009C0A65"/>
    <w:rsid w:val="009F442B"/>
    <w:rsid w:val="00A34D99"/>
    <w:rsid w:val="00A97DCA"/>
    <w:rsid w:val="00AA6ACB"/>
    <w:rsid w:val="00AB27B5"/>
    <w:rsid w:val="00B17ECF"/>
    <w:rsid w:val="00B41BA7"/>
    <w:rsid w:val="00B70FF0"/>
    <w:rsid w:val="00BA61D7"/>
    <w:rsid w:val="00BD1414"/>
    <w:rsid w:val="00C60891"/>
    <w:rsid w:val="00D85651"/>
    <w:rsid w:val="00E12141"/>
    <w:rsid w:val="00E618D5"/>
    <w:rsid w:val="00E70834"/>
    <w:rsid w:val="00E939FD"/>
    <w:rsid w:val="00EA2956"/>
    <w:rsid w:val="00EB79C5"/>
    <w:rsid w:val="00EE2903"/>
    <w:rsid w:val="00EE7237"/>
    <w:rsid w:val="00EF123D"/>
    <w:rsid w:val="00F37984"/>
    <w:rsid w:val="00F8181D"/>
    <w:rsid w:val="00FB4543"/>
    <w:rsid w:val="00F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08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939FD"/>
    <w:pPr>
      <w:keepNext/>
      <w:spacing w:after="360" w:line="360" w:lineRule="auto"/>
      <w:ind w:firstLine="709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70E"/>
    <w:pPr>
      <w:keepNext/>
      <w:spacing w:after="360" w:line="36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7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39F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470E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D1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7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D14"/>
    <w:rPr>
      <w:rFonts w:ascii="Calibri" w:eastAsia="Calibri" w:hAnsi="Calibri" w:cs="Calibri"/>
    </w:rPr>
  </w:style>
  <w:style w:type="character" w:styleId="a9">
    <w:name w:val="Hyperlink"/>
    <w:basedOn w:val="a0"/>
    <w:uiPriority w:val="99"/>
    <w:unhideWhenUsed/>
    <w:rsid w:val="00D85651"/>
    <w:rPr>
      <w:color w:val="0000FF" w:themeColor="hyperlink"/>
      <w:u w:val="single"/>
    </w:rPr>
  </w:style>
  <w:style w:type="paragraph" w:customStyle="1" w:styleId="aa">
    <w:name w:val="Знак Знак Знак"/>
    <w:basedOn w:val="a"/>
    <w:uiPriority w:val="99"/>
    <w:rsid w:val="001F0CB6"/>
    <w:pPr>
      <w:spacing w:after="0" w:line="240" w:lineRule="auto"/>
      <w:ind w:firstLine="72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6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08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939FD"/>
    <w:pPr>
      <w:keepNext/>
      <w:spacing w:after="360" w:line="360" w:lineRule="auto"/>
      <w:ind w:firstLine="709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70E"/>
    <w:pPr>
      <w:keepNext/>
      <w:spacing w:after="360" w:line="36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7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39F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470E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D1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79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D14"/>
    <w:rPr>
      <w:rFonts w:ascii="Calibri" w:eastAsia="Calibri" w:hAnsi="Calibri" w:cs="Calibri"/>
    </w:rPr>
  </w:style>
  <w:style w:type="character" w:styleId="a9">
    <w:name w:val="Hyperlink"/>
    <w:basedOn w:val="a0"/>
    <w:uiPriority w:val="99"/>
    <w:unhideWhenUsed/>
    <w:rsid w:val="00D85651"/>
    <w:rPr>
      <w:color w:val="0000FF" w:themeColor="hyperlink"/>
      <w:u w:val="single"/>
    </w:rPr>
  </w:style>
  <w:style w:type="paragraph" w:customStyle="1" w:styleId="aa">
    <w:name w:val="Знак Знак Знак"/>
    <w:basedOn w:val="a"/>
    <w:uiPriority w:val="99"/>
    <w:rsid w:val="001F0CB6"/>
    <w:pPr>
      <w:spacing w:after="0" w:line="240" w:lineRule="auto"/>
      <w:ind w:firstLine="72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6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dnrsovet.su/zakonodatelnaya-deyatelnost/prinyatye/zakony/zakon-donetskoj-narodnoj-respubliki-o-gosudarstvennom-regulirovanii-proizvodstva-i-oborota-spirta-etilovogo-alkogolnoj-produktsii-i-tabachnyh-izdelij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Сергей Александрович</dc:creator>
  <cp:lastModifiedBy>Кубра</cp:lastModifiedBy>
  <cp:revision>2</cp:revision>
  <cp:lastPrinted>2017-12-18T09:22:00Z</cp:lastPrinted>
  <dcterms:created xsi:type="dcterms:W3CDTF">2018-03-21T12:03:00Z</dcterms:created>
  <dcterms:modified xsi:type="dcterms:W3CDTF">2018-03-21T12:03:00Z</dcterms:modified>
</cp:coreProperties>
</file>