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06" w:rsidRPr="00B227C6" w:rsidRDefault="00424906" w:rsidP="00C92025">
      <w:pPr>
        <w:spacing w:after="36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  <w:r w:rsidRPr="00B227C6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2755CE2" wp14:editId="6B790A2A">
            <wp:extent cx="3676650" cy="1371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CB6" w:rsidRPr="009D2D46" w:rsidRDefault="004D1CB6" w:rsidP="00C92025">
      <w:pPr>
        <w:spacing w:after="0" w:line="360" w:lineRule="auto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9D2D46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4D1CB6" w:rsidRPr="004A4505" w:rsidRDefault="004D1CB6" w:rsidP="00C920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  <w:r w:rsidRPr="009D2D46">
        <w:rPr>
          <w:rFonts w:ascii="Times New Roman" w:hAnsi="Times New Roman"/>
          <w:b/>
          <w:spacing w:val="80"/>
          <w:sz w:val="44"/>
        </w:rPr>
        <w:t>ЗАКОН</w:t>
      </w:r>
    </w:p>
    <w:p w:rsidR="00B227C6" w:rsidRPr="008D5B5A" w:rsidRDefault="00B227C6" w:rsidP="00C92025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227C6" w:rsidRPr="008D5B5A" w:rsidRDefault="00B227C6" w:rsidP="00C92025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424906" w:rsidRPr="00B227C6" w:rsidRDefault="00F43FCF" w:rsidP="00C9202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227C6">
        <w:rPr>
          <w:rFonts w:ascii="Times New Roman" w:eastAsia="Times New Roman" w:hAnsi="Times New Roman" w:cs="Times New Roman"/>
          <w:b/>
          <w:sz w:val="28"/>
          <w:szCs w:val="28"/>
        </w:rPr>
        <w:t>ОБ УВЕКОВЕЧЕНИИ ПАМЯТИ ПОГИБШИХ</w:t>
      </w:r>
      <w:r w:rsidR="00B16B68" w:rsidRPr="00B227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561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227C6">
        <w:rPr>
          <w:rFonts w:ascii="Times New Roman" w:eastAsia="Times New Roman" w:hAnsi="Times New Roman" w:cs="Times New Roman"/>
          <w:b/>
          <w:sz w:val="28"/>
          <w:szCs w:val="28"/>
        </w:rPr>
        <w:t>ПРИ ЗАЩИТЕ ОТЕЧЕСТВА</w:t>
      </w:r>
    </w:p>
    <w:p w:rsidR="00B227C6" w:rsidRDefault="00B227C6" w:rsidP="00C920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B227C6" w:rsidRDefault="00B227C6" w:rsidP="00C920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6D225C" w:rsidRPr="004D1CB6" w:rsidRDefault="00B16B68" w:rsidP="00C920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4D1CB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Принят</w:t>
      </w:r>
      <w:proofErr w:type="gramEnd"/>
      <w:r w:rsidRPr="004D1CB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Постановлением Народного Совета 26</w:t>
      </w:r>
      <w:r w:rsidR="00B227C6" w:rsidRPr="004D1CB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декабря </w:t>
      </w:r>
      <w:r w:rsidRPr="004D1CB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2014</w:t>
      </w:r>
      <w:r w:rsidR="00B227C6" w:rsidRPr="004D1CB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года</w:t>
      </w:r>
    </w:p>
    <w:p w:rsidR="00424906" w:rsidRPr="008D5B5A" w:rsidRDefault="00424906" w:rsidP="00C920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27C6" w:rsidRPr="008D5B5A" w:rsidRDefault="00B227C6" w:rsidP="00B227C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памяти погибших при защите Отечества или его интересов является священным долгом всех граждан.</w:t>
      </w:r>
    </w:p>
    <w:p w:rsidR="00B227C6" w:rsidRPr="00B227C6" w:rsidRDefault="00B227C6" w:rsidP="00B227C6">
      <w:pPr>
        <w:spacing w:after="0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Раздел I</w:t>
      </w:r>
    </w:p>
    <w:p w:rsidR="00437A16" w:rsidRPr="00B227C6" w:rsidRDefault="00437A16" w:rsidP="00B227C6">
      <w:pPr>
        <w:spacing w:after="36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b/>
          <w:caps/>
          <w:sz w:val="28"/>
          <w:szCs w:val="28"/>
        </w:rPr>
        <w:t>Общие положения</w:t>
      </w:r>
    </w:p>
    <w:p w:rsidR="00437A16" w:rsidRPr="00B227C6" w:rsidRDefault="008D5B5A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b/>
          <w:sz w:val="28"/>
          <w:szCs w:val="28"/>
        </w:rPr>
        <w:t>Увековечение памят</w:t>
      </w:r>
      <w:r w:rsidR="009959BF" w:rsidRPr="00B227C6">
        <w:rPr>
          <w:rFonts w:ascii="Times New Roman" w:eastAsia="Times New Roman" w:hAnsi="Times New Roman" w:cs="Times New Roman"/>
          <w:b/>
          <w:sz w:val="28"/>
          <w:szCs w:val="28"/>
        </w:rPr>
        <w:t>и погибших при защите Отечества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Увековечению подлежит память:</w:t>
      </w:r>
    </w:p>
    <w:p w:rsidR="0068303E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погибших в ходе военных действий, при выполнении других боевых задач или при выполнении служебных обязанностей по защите Отечества;</w:t>
      </w:r>
    </w:p>
    <w:p w:rsidR="0068303E" w:rsidRPr="00B227C6" w:rsidRDefault="0068303E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погибших при выполнении воинского долга на территориях других государств;</w:t>
      </w:r>
    </w:p>
    <w:p w:rsidR="0068303E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умерших от ран, контузий, увечий или заболеваний, полученных при защите Отечества, независимо от времени наступления указанных последствий, а также пропавших без вести в ходе военных действий, при выполнении других боевых задач или при выполнении служебных обязанностей;</w:t>
      </w:r>
    </w:p>
    <w:p w:rsidR="00437A16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погибших, умерших в плену, в котором оказались в силу сложившейся боевой обстановки, но не утративших своей чести и достоинства, не изменивших Родине.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Дань памяти воздается и иностранным гражданам, погибшим при защите Донецкой Народной Республики.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Кроме того, увековечивается память объединений, соединений и учреждений, отличившихся при защите Отечества, а также увековечиваются места боевых действий, вошедшие в историю как символы героизма, мужества и стойкости народов нашего Отечества.</w:t>
      </w:r>
    </w:p>
    <w:p w:rsidR="00437A16" w:rsidRPr="00B227C6" w:rsidRDefault="008D5B5A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b/>
          <w:sz w:val="28"/>
          <w:szCs w:val="28"/>
        </w:rPr>
        <w:t>Формы увековечения памят</w:t>
      </w:r>
      <w:r w:rsidR="009959BF" w:rsidRPr="00B227C6">
        <w:rPr>
          <w:rFonts w:ascii="Times New Roman" w:eastAsia="Times New Roman" w:hAnsi="Times New Roman" w:cs="Times New Roman"/>
          <w:b/>
          <w:sz w:val="28"/>
          <w:szCs w:val="28"/>
        </w:rPr>
        <w:t>и погибших при защите Отечества</w:t>
      </w:r>
    </w:p>
    <w:p w:rsidR="009D2951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Основными формами увековечения памяти погибших при защите Отечества являются:</w:t>
      </w:r>
    </w:p>
    <w:p w:rsidR="009D2951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сохранение и благоустройство воинских захоронений, создание, сохранение и благоустройство других мест погребения погибших при защите Отечества, установка надгробий, памятников, стел, обелисков, других мемориальных сооружений и объектов, увековечивающих память погибших;</w:t>
      </w:r>
    </w:p>
    <w:p w:rsidR="00437A16" w:rsidRPr="00B227C6" w:rsidRDefault="009D2951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сохранение и обустройство отдельных территорий, исторически связанных с подвигами погибших при защите Отечества;</w:t>
      </w:r>
    </w:p>
    <w:p w:rsidR="009D2951" w:rsidRPr="00B227C6" w:rsidRDefault="009D2951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проведение поисковой работы, направленной на выявление неизвестных воинских захоронений и непогребенных останков, установление имен погибших и пропавших без вести при защите Отечества, занесение их имен и других сведений о них в книги Памяти и соответствующие информационные массивы;</w:t>
      </w:r>
    </w:p>
    <w:p w:rsidR="009D2951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создание мемориальных музеев и сооружение на местах боевых действий</w:t>
      </w:r>
      <w:r w:rsidR="0068303E" w:rsidRPr="00B227C6">
        <w:rPr>
          <w:rFonts w:ascii="Times New Roman" w:eastAsia="Times New Roman" w:hAnsi="Times New Roman" w:cs="Times New Roman"/>
          <w:sz w:val="28"/>
          <w:szCs w:val="28"/>
        </w:rPr>
        <w:t xml:space="preserve">, подлежащих увековечению, 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памятных знаков;</w:t>
      </w:r>
    </w:p>
    <w:p w:rsidR="009D2951" w:rsidRPr="00B227C6" w:rsidRDefault="009D2951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публикации в средствах массовой информации материалов о погибших при защите Отечества, создание произведений искусства и литературы, посвященных их подвигам, организация выставок;</w:t>
      </w:r>
    </w:p>
    <w:p w:rsidR="009D2951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присвоение имен погибших при защите Отечества улицам и площадям, географическим объектам, организациям, в том числе образовательным организациям, учреждениям, воинским частям и соединениям, кораблям и судам;</w:t>
      </w:r>
    </w:p>
    <w:p w:rsidR="009D2951" w:rsidRPr="00B227C6" w:rsidRDefault="009D2951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ж)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занесение имен погибших при защите Отечества навечно в списки личного состава воинских частей, военных</w:t>
      </w:r>
      <w:r w:rsidR="0068303E" w:rsidRPr="00B227C6">
        <w:rPr>
          <w:rFonts w:ascii="Times New Roman" w:eastAsia="Times New Roman" w:hAnsi="Times New Roman" w:cs="Times New Roman"/>
          <w:sz w:val="28"/>
          <w:szCs w:val="28"/>
        </w:rPr>
        <w:t xml:space="preserve"> научных и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03E" w:rsidRPr="00B227C6">
        <w:rPr>
          <w:rFonts w:ascii="Times New Roman" w:eastAsia="Times New Roman" w:hAnsi="Times New Roman" w:cs="Times New Roman"/>
          <w:sz w:val="28"/>
          <w:szCs w:val="28"/>
        </w:rPr>
        <w:t>учебных учреждений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2951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установление памятных дат, увековечивающих имена погибших при защите Отечества.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По решению органов государственной власти и органов местного самоуправления, общественно-государственных объединений, общественных объединений могут осуществляться и другие мероприятия по увековечению памяти погибших при защите Отечества.</w:t>
      </w:r>
    </w:p>
    <w:p w:rsidR="00B227C6" w:rsidRPr="00B227C6" w:rsidRDefault="004A4505" w:rsidP="00B227C6">
      <w:pPr>
        <w:spacing w:after="0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Раздел II</w:t>
      </w:r>
    </w:p>
    <w:p w:rsidR="00437A16" w:rsidRPr="00B227C6" w:rsidRDefault="00437A16" w:rsidP="00B227C6">
      <w:pPr>
        <w:spacing w:after="36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b/>
          <w:caps/>
          <w:sz w:val="28"/>
          <w:szCs w:val="28"/>
        </w:rPr>
        <w:t>Захоронения погибших при защите Отечества</w:t>
      </w:r>
    </w:p>
    <w:p w:rsidR="00437A16" w:rsidRPr="00B227C6" w:rsidRDefault="004A450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b/>
          <w:sz w:val="28"/>
          <w:szCs w:val="28"/>
        </w:rPr>
        <w:t>Захоронения погибших при защите Отечества</w:t>
      </w:r>
    </w:p>
    <w:p w:rsidR="0068303E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Захоронения погибших при защите Отечества с находящимися на них надгробиями, памятниками, стелами, обелисками, элементами ограждения и другими мемориальными сооружениями и объектами являются воинскими захоронениями.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К ним относятся: военные мемориальные кладбища, воинские кладбища, отдельные воинские участки на общих кладбищах, братские и индивидуальные могилы на общих кладбищах и вне кладбищ, колумбарии и урны с прахом погибших, места захороне</w:t>
      </w:r>
      <w:r w:rsidR="00533F1E" w:rsidRPr="00B227C6">
        <w:rPr>
          <w:rFonts w:ascii="Times New Roman" w:eastAsia="Times New Roman" w:hAnsi="Times New Roman" w:cs="Times New Roman"/>
          <w:sz w:val="28"/>
          <w:szCs w:val="28"/>
        </w:rPr>
        <w:t>ний в акваториях морей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, места гибели боевых кораблей, морских и воздушных судов с экипажами.</w:t>
      </w:r>
    </w:p>
    <w:p w:rsidR="00437A16" w:rsidRPr="00B227C6" w:rsidRDefault="004A450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b/>
          <w:sz w:val="28"/>
          <w:szCs w:val="28"/>
        </w:rPr>
        <w:t>Порядок захоронения (перезахоронения) погибших при защите Отечества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Захоронение (перезахоронение) погибших при защите Отечества осуществляется с отданием воинских почестей. При этом не запрещается проведение религиозных обрядов. Ответственность за содержание мест захоронения, оборудование и оформление могил и кладбищ погибших при 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защите Отечества возлагается на органы местного самоуправления, а в части отдания воинских почестей </w:t>
      </w:r>
      <w:r w:rsidR="009959BF" w:rsidRPr="00B227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на органы военного управления.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Захоронение непогребенных останков погибших, обнаруженных в ходе поисковой работы на территории </w:t>
      </w:r>
      <w:r w:rsidR="0005504A" w:rsidRPr="00B227C6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, организуют и проводят органы местного самоуправления, а на территориях других государств </w:t>
      </w:r>
      <w:r w:rsidR="009959BF" w:rsidRPr="00B227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инос</w:t>
      </w:r>
      <w:r w:rsidR="0005504A" w:rsidRPr="00B227C6">
        <w:rPr>
          <w:rFonts w:ascii="Times New Roman" w:eastAsia="Times New Roman" w:hAnsi="Times New Roman" w:cs="Times New Roman"/>
          <w:sz w:val="28"/>
          <w:szCs w:val="28"/>
        </w:rPr>
        <w:t>транных дел Донецкой Народной Республики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через дипломатические представительств</w:t>
      </w:r>
      <w:r w:rsidR="0005504A" w:rsidRPr="00B227C6">
        <w:rPr>
          <w:rFonts w:ascii="Times New Roman" w:eastAsia="Times New Roman" w:hAnsi="Times New Roman" w:cs="Times New Roman"/>
          <w:sz w:val="28"/>
          <w:szCs w:val="28"/>
        </w:rPr>
        <w:t>а и консульские учреждения Донецкой Народной Республики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При обнаружении останков военнослужащих армий других государств захоронение производится с информированием, а в необходимых случаях</w:t>
      </w:r>
      <w:r w:rsidR="00533F1E" w:rsidRPr="00B227C6">
        <w:rPr>
          <w:rFonts w:ascii="Times New Roman" w:eastAsia="Times New Roman" w:hAnsi="Times New Roman" w:cs="Times New Roman"/>
          <w:sz w:val="28"/>
          <w:szCs w:val="28"/>
        </w:rPr>
        <w:t xml:space="preserve"> по договоренности сторон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и с участием представителей соответствующих организаций этих государств.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Перезахоронение останков погибших проводится по решению органов местного самоуправления с обязательным уведомлением родственников погибших, розыск которых осуществляют органы военного управления.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Захоронение погибших в ходе военных действий проводится в соответствии с требованиями уставов, приказов и директив командования.</w:t>
      </w:r>
    </w:p>
    <w:p w:rsidR="00437A16" w:rsidRPr="004A4505" w:rsidRDefault="004A450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Государственный учет, содержание и благоустройство воинских захоронений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Воинские захоронения подлежат государственному учету. На</w:t>
      </w:r>
      <w:r w:rsidR="003C6D39" w:rsidRPr="00B227C6">
        <w:rPr>
          <w:rFonts w:ascii="Times New Roman" w:eastAsia="Times New Roman" w:hAnsi="Times New Roman" w:cs="Times New Roman"/>
          <w:sz w:val="28"/>
          <w:szCs w:val="28"/>
        </w:rPr>
        <w:t xml:space="preserve"> территории Донецкой Народной Республики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их учет ведется органами местного самоуправления, а на территориях других государств </w:t>
      </w:r>
      <w:r w:rsidR="009959BF" w:rsidRPr="00B227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представ</w:t>
      </w:r>
      <w:r w:rsidR="003C6D39" w:rsidRPr="00B227C6">
        <w:rPr>
          <w:rFonts w:ascii="Times New Roman" w:eastAsia="Times New Roman" w:hAnsi="Times New Roman" w:cs="Times New Roman"/>
          <w:sz w:val="28"/>
          <w:szCs w:val="28"/>
        </w:rPr>
        <w:t>ительствами Донецкой Народной Республики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. На каждое воинское захоронение устанавливается мемориальный знак и составляется паспорт.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Воинские захоронения содержатся в соответствии с положениями Женевских конвенций о защите жертв войны от 12 августа 1949 года и общепринятыми нормами международного права.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Ответственность за содержание воинских захоронений на</w:t>
      </w:r>
      <w:r w:rsidR="003C6D39" w:rsidRPr="00B227C6">
        <w:rPr>
          <w:rFonts w:ascii="Times New Roman" w:eastAsia="Times New Roman" w:hAnsi="Times New Roman" w:cs="Times New Roman"/>
          <w:sz w:val="28"/>
          <w:szCs w:val="28"/>
        </w:rPr>
        <w:t xml:space="preserve"> территории Донецкой Народной Республики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возлагается на органы местного самоуправления, а на закрытых территориях воинских гарнизонов </w:t>
      </w:r>
      <w:r w:rsidR="009959BF" w:rsidRPr="00B227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на начальников этих гарнизонов. Содержание и благоустройство воинских 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lastRenderedPageBreak/>
        <w:t>захоронений, находящихся на территориях других государств, осуществляются в порядке, который определен межгосударственными договорами и соглашениями.</w:t>
      </w:r>
    </w:p>
    <w:p w:rsidR="00437A16" w:rsidRPr="00B227C6" w:rsidRDefault="004A450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b/>
          <w:sz w:val="28"/>
          <w:szCs w:val="28"/>
        </w:rPr>
        <w:t>Обеспечение сохранности воинских захоронений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В целях обеспечения сохранности воинских захоронений в местах, где они расположены, органами местного самоуправления устанавливаются охранные зоны и зоны охраняемого природного ландшафта в порядке, определяемом законо</w:t>
      </w:r>
      <w:r w:rsidR="003C6D39" w:rsidRPr="00B227C6">
        <w:rPr>
          <w:rFonts w:ascii="Times New Roman" w:eastAsia="Times New Roman" w:hAnsi="Times New Roman" w:cs="Times New Roman"/>
          <w:sz w:val="28"/>
          <w:szCs w:val="28"/>
        </w:rPr>
        <w:t>дательством Донецкой Народной Республики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Выявленные воинские захоронения до решения вопроса о принятии их на государственный учет подлежат охране в соответствии с требованиями настоящего Закона.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Проекты планировки, застройки и реконструкции городов и других населенных пунктов, строительных объектов разрабатываются с учетом необходимости обеспечения сохранности воинских захоронений.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Строительные, земляные, дорожные и другие работы, в результате которых могут быть повреждены воинские захоронения, проводятся только после согласования с органами местного самоуправления.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Предприятия, организации, учреждения и граждане несут ответственность за сохранность воинских захоронений, находящихся на землях, предоставленных им в пользование. В случае обнаружения захоронений на предоставленных им землях они обязаны сообщить об этом в органы местного самоуправления.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Сохранность воинских захоронений обеспечивается органами местного самоуправления.</w:t>
      </w:r>
    </w:p>
    <w:p w:rsidR="00437A16" w:rsidRPr="00B227C6" w:rsidRDefault="004A450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b/>
          <w:sz w:val="28"/>
          <w:szCs w:val="28"/>
        </w:rPr>
        <w:t>Восстановление воинских захоронений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Пришедшие в негодность воинские захоронения, мемориальные сооружения и объекты, увековечивающие память погибших, подлежат восстановлению органами местного самоуправления.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Предприятия, учреждения, организации или граждане, виновные в повреждении воинских захоронений, обязаны их восстановить.</w:t>
      </w:r>
    </w:p>
    <w:p w:rsidR="00B227C6" w:rsidRPr="00B227C6" w:rsidRDefault="00B227C6" w:rsidP="00B227C6">
      <w:pPr>
        <w:spacing w:after="0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caps/>
          <w:sz w:val="28"/>
          <w:szCs w:val="28"/>
        </w:rPr>
        <w:t>Раздел III</w:t>
      </w:r>
    </w:p>
    <w:p w:rsidR="00437A16" w:rsidRPr="00B227C6" w:rsidRDefault="00437A16" w:rsidP="00B227C6">
      <w:pPr>
        <w:spacing w:after="36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b/>
          <w:caps/>
          <w:sz w:val="28"/>
          <w:szCs w:val="28"/>
        </w:rPr>
        <w:t>Поисковая работа</w:t>
      </w:r>
    </w:p>
    <w:p w:rsidR="00437A16" w:rsidRPr="00B227C6" w:rsidRDefault="004A450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b/>
          <w:sz w:val="28"/>
          <w:szCs w:val="28"/>
        </w:rPr>
        <w:t>Организация поисковой работы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Поисковая работа организуется и проводится общественно-государственными объединениями, общественными объединениями, уполномоченными на проведение такой работы, в порядке, предусмотренном уполномоченным </w:t>
      </w:r>
      <w:r w:rsidR="003C6D39" w:rsidRPr="00B227C6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органом исполнительной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памяти.</w:t>
      </w:r>
      <w:proofErr w:type="gramEnd"/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Проведение поисковой работы в местах, где велись военные действия, а также вскрытие воинских захоронений в порядке самодеятельной инициативы запрещается.</w:t>
      </w:r>
    </w:p>
    <w:p w:rsidR="00437A16" w:rsidRPr="00B227C6" w:rsidRDefault="004A450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поисковой работы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Порядок проведения поисковой работы определяется настоящим Законом и иными нормативн</w:t>
      </w:r>
      <w:r w:rsidR="00936D82" w:rsidRPr="00B227C6">
        <w:rPr>
          <w:rFonts w:ascii="Times New Roman" w:eastAsia="Times New Roman" w:hAnsi="Times New Roman" w:cs="Times New Roman"/>
          <w:sz w:val="28"/>
          <w:szCs w:val="28"/>
        </w:rPr>
        <w:t>ыми</w:t>
      </w:r>
      <w:r w:rsidR="003C6D39" w:rsidRPr="00B22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правовыми актами, принимаемыми органами государственной власти, а в части захоронения погибших </w:t>
      </w:r>
      <w:r w:rsidR="009959BF" w:rsidRPr="00B227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органами местного самоуправления в пределах своей компетенции.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Захоронение выявленных в ходе проведения поисковых работ останков погибших проводится в соответствии со </w:t>
      </w:r>
      <w:r w:rsidR="003C6D39" w:rsidRPr="00B227C6">
        <w:rPr>
          <w:rFonts w:ascii="Times New Roman" w:eastAsia="Times New Roman" w:hAnsi="Times New Roman" w:cs="Times New Roman"/>
          <w:sz w:val="28"/>
          <w:szCs w:val="28"/>
        </w:rPr>
        <w:t>статьей 4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Закона, а обнаруженные неизвестные ранее воинские захоронения после их обследования, учета и регистрации благоустраиваются силами органов местного самоуправления с участием воинских частей, дислоцированных на соответствующих территориях.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Найденные оружие, документы и другое имущество погибших передаются по акту в органы военного управления по месту их обнаружения для изучения, проведения экспертизы и учета. При этом документы, личные вещи и награды погибших передаются их родственникам или в музеи</w:t>
      </w:r>
      <w:r w:rsidR="003C6D39" w:rsidRPr="00B227C6">
        <w:rPr>
          <w:rFonts w:ascii="Times New Roman" w:eastAsia="Times New Roman" w:hAnsi="Times New Roman" w:cs="Times New Roman"/>
          <w:sz w:val="28"/>
          <w:szCs w:val="28"/>
        </w:rPr>
        <w:t xml:space="preserve"> (в случае </w:t>
      </w:r>
      <w:r w:rsidR="003C6D39" w:rsidRPr="00B227C6"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отсутствия родственников или их отказа принять документы, личные вещи и награды погибших)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, стрелковое оружие передается в органы внутренних дел. Стрелковое оружие и иные средства вооружения после приведения в состояние, исключающее их боевое применение, могут передаваться для экспонирования в музеи.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Об обнаружении взрывоопасных предметов немедленно сообщается в органы военного управления, которые в установленном порядке принимают меры по их обезвреживанию или уничтожению. Изъятие в порядке самодеятельной инициативы взрывоопасных предметов с мест их обнаружения и их транспортировка запрещаются.</w:t>
      </w:r>
    </w:p>
    <w:p w:rsidR="00B227C6" w:rsidRPr="00B227C6" w:rsidRDefault="00B227C6" w:rsidP="00B227C6">
      <w:pPr>
        <w:spacing w:after="0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caps/>
          <w:sz w:val="28"/>
          <w:szCs w:val="28"/>
        </w:rPr>
        <w:t>Раздел IV</w:t>
      </w:r>
    </w:p>
    <w:p w:rsidR="00437A16" w:rsidRPr="00B227C6" w:rsidRDefault="00437A16" w:rsidP="00B227C6">
      <w:pPr>
        <w:spacing w:after="36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b/>
          <w:caps/>
          <w:sz w:val="28"/>
          <w:szCs w:val="28"/>
        </w:rPr>
        <w:t>Органы государственной власти и местного самоуправления, осуществляющие работу по увековечению памяти погибших при защите Отечества, и их полномочия</w:t>
      </w:r>
    </w:p>
    <w:p w:rsidR="00437A16" w:rsidRPr="00B227C6" w:rsidRDefault="004A450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b/>
          <w:sz w:val="28"/>
          <w:szCs w:val="28"/>
        </w:rPr>
        <w:t>Органы государственной власти и местного самоуправления, осуществляющие работу по увековечению памяти погибших при защите Отечества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Руководство работой по увековечению памяти погибших при защите Отечества и ее координация возлагаются на </w:t>
      </w:r>
      <w:r w:rsidR="00430A66" w:rsidRPr="00B227C6">
        <w:rPr>
          <w:rFonts w:ascii="Times New Roman" w:eastAsia="Times New Roman" w:hAnsi="Times New Roman" w:cs="Times New Roman"/>
          <w:sz w:val="28"/>
          <w:szCs w:val="28"/>
        </w:rPr>
        <w:t>специаль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ный </w:t>
      </w:r>
      <w:r w:rsidR="0016339D" w:rsidRPr="00B227C6">
        <w:rPr>
          <w:rFonts w:ascii="Times New Roman" w:eastAsia="Times New Roman" w:hAnsi="Times New Roman" w:cs="Times New Roman"/>
          <w:sz w:val="28"/>
          <w:szCs w:val="28"/>
        </w:rPr>
        <w:t>орган при Совете Министров Донецкой Народной Республике</w:t>
      </w:r>
      <w:r w:rsidR="00430A66" w:rsidRPr="00B227C6">
        <w:rPr>
          <w:rFonts w:ascii="Times New Roman" w:eastAsia="Times New Roman" w:hAnsi="Times New Roman" w:cs="Times New Roman"/>
          <w:sz w:val="28"/>
          <w:szCs w:val="28"/>
        </w:rPr>
        <w:t>, состоящий из штатных работников министерств и ведомств, занимающихся решением вопросов увековечения памяти погибших.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Деятельность указанного органа и работа по увековечению памяти погибших при защите Отечества осуществля</w:t>
      </w:r>
      <w:r w:rsidR="00F55E0D" w:rsidRPr="00B227C6">
        <w:rPr>
          <w:rFonts w:ascii="Times New Roman" w:eastAsia="Times New Roman" w:hAnsi="Times New Roman" w:cs="Times New Roman"/>
          <w:sz w:val="28"/>
          <w:szCs w:val="28"/>
        </w:rPr>
        <w:t>ютс</w:t>
      </w:r>
      <w:r w:rsidR="0016339D" w:rsidRPr="00B227C6">
        <w:rPr>
          <w:rFonts w:ascii="Times New Roman" w:eastAsia="Times New Roman" w:hAnsi="Times New Roman" w:cs="Times New Roman"/>
          <w:sz w:val="28"/>
          <w:szCs w:val="28"/>
        </w:rPr>
        <w:t>я в порядке, определяемом Советом Министров</w:t>
      </w:r>
      <w:r w:rsidR="00F55E0D" w:rsidRPr="00B227C6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Работу по увековечению памяти погибших при защите Отечества организуют и проводят </w:t>
      </w:r>
      <w:r w:rsidR="004F1D05" w:rsidRPr="00B227C6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обороны, Министерство государственной безопасности, Министерство внутренних дел, </w:t>
      </w:r>
      <w:r w:rsidR="006A32F4" w:rsidRPr="00B227C6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культуры, </w:t>
      </w:r>
      <w:r w:rsidR="004F1D05" w:rsidRPr="00B227C6">
        <w:rPr>
          <w:rFonts w:ascii="Times New Roman" w:eastAsia="Times New Roman" w:hAnsi="Times New Roman" w:cs="Times New Roman"/>
          <w:sz w:val="28"/>
          <w:szCs w:val="28"/>
        </w:rPr>
        <w:t>Министерство иностранных дел</w:t>
      </w:r>
      <w:r w:rsidR="007A604F" w:rsidRPr="00B227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2F4" w:rsidRPr="00B227C6">
        <w:rPr>
          <w:rFonts w:ascii="Times New Roman" w:eastAsia="Times New Roman" w:hAnsi="Times New Roman" w:cs="Times New Roman"/>
          <w:sz w:val="28"/>
          <w:szCs w:val="28"/>
        </w:rPr>
        <w:t xml:space="preserve">Центральный орган исполнительной власти в области информации, 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а в части захоронения и содержания мест захоронения </w:t>
      </w:r>
      <w:r w:rsidR="00B16B68" w:rsidRPr="00B227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органы местного самоуправления.</w:t>
      </w:r>
    </w:p>
    <w:p w:rsidR="00437A16" w:rsidRPr="00B227C6" w:rsidRDefault="004A450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Статья 11. </w:t>
      </w:r>
      <w:r w:rsidR="00437A16" w:rsidRPr="00B227C6">
        <w:rPr>
          <w:rFonts w:ascii="Times New Roman" w:eastAsia="Times New Roman" w:hAnsi="Times New Roman" w:cs="Times New Roman"/>
          <w:b/>
          <w:sz w:val="28"/>
          <w:szCs w:val="28"/>
        </w:rPr>
        <w:t>Полномочия органов государственной власти и органов местного самоуправления, осуществляющих работу по увековечению памяти погибших при защите Отечества</w:t>
      </w:r>
    </w:p>
    <w:p w:rsidR="00437A16" w:rsidRPr="00B227C6" w:rsidRDefault="00327E03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Специальный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орган 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при Совете Министров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по увековечению памяти погибших при защите Отечества:</w:t>
      </w:r>
    </w:p>
    <w:p w:rsidR="00F55E0D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руководит работой по увековечению памяти погибших при защите Отечества и осуществляет ее координацию;</w:t>
      </w:r>
    </w:p>
    <w:p w:rsidR="00F55E0D" w:rsidRPr="00B227C6" w:rsidRDefault="00F55E0D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разрабатывает государственные планы, программы, нормативные и другие документы, на основе которых организуются и проводятся мероприятия по увековечению памяти погибших при защите Отечества, определяет порядок финансирования указанных мероприятий;</w:t>
      </w:r>
    </w:p>
    <w:p w:rsidR="00F55E0D" w:rsidRPr="00B227C6" w:rsidRDefault="00F55E0D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организует централизованный учет и паспортизацию воинских захоронений погибших при защите Отечества, в том числе и захоронений, расположенных на территориях других государств;</w:t>
      </w:r>
    </w:p>
    <w:p w:rsidR="00F55E0D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взаимодействие с другими государствами по содержанию и благоустройству воинских захоронений, вносит на рассмотрение </w:t>
      </w:r>
      <w:r w:rsidR="00F55E0D" w:rsidRPr="00B227C6">
        <w:rPr>
          <w:rFonts w:ascii="Times New Roman" w:eastAsia="Times New Roman" w:hAnsi="Times New Roman" w:cs="Times New Roman"/>
          <w:sz w:val="28"/>
          <w:szCs w:val="28"/>
        </w:rPr>
        <w:t>Главы Донецкой Народной Республики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проекты межгосударственных договоров и соглашений о статусе воинских захоронений;</w:t>
      </w:r>
    </w:p>
    <w:p w:rsidR="00F55E0D" w:rsidRPr="00B227C6" w:rsidRDefault="00F55E0D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организует пропаганду подвигов погибших при защите Отечества, готовит публикации в средствах массовой информации списков фамилий погибших, выявленных в ходе поисковой работы;</w:t>
      </w:r>
    </w:p>
    <w:p w:rsidR="00F55E0D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рассматривает предложения граждан, общественных объединений, религиозных организаций по вопросам увековечения памяти погибших при защите Отечества и принимает меры по их реализации;</w:t>
      </w:r>
    </w:p>
    <w:p w:rsidR="00437A16" w:rsidRPr="00B227C6" w:rsidRDefault="00F55E0D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ж)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Закона.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обороны </w:t>
      </w:r>
      <w:r w:rsidR="00F55E0D" w:rsidRPr="00B227C6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5E0D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по поручению </w:t>
      </w:r>
      <w:r w:rsidR="00327E03" w:rsidRPr="00B227C6">
        <w:rPr>
          <w:rFonts w:ascii="Times New Roman" w:eastAsia="Times New Roman" w:hAnsi="Times New Roman" w:cs="Times New Roman"/>
          <w:sz w:val="28"/>
          <w:szCs w:val="28"/>
        </w:rPr>
        <w:t>специального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органа </w:t>
      </w:r>
      <w:r w:rsidR="00327E03" w:rsidRPr="00B227C6">
        <w:rPr>
          <w:rFonts w:ascii="Times New Roman" w:eastAsia="Times New Roman" w:hAnsi="Times New Roman" w:cs="Times New Roman"/>
          <w:sz w:val="28"/>
          <w:szCs w:val="28"/>
        </w:rPr>
        <w:t>при Совете Министров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по увековечению памяти погибших при защите Отечества разрабатывает планы и программы военно-мемориальной работы;</w:t>
      </w:r>
    </w:p>
    <w:p w:rsidR="00F55E0D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участвует в подготовке проектов межгосударственных соглашений о статусе воинских захоронений, расположенных на территориях других государств, и захоронений военнослужащих армий других государств на</w:t>
      </w:r>
      <w:r w:rsidR="00F55E0D" w:rsidRPr="00B227C6">
        <w:rPr>
          <w:rFonts w:ascii="Times New Roman" w:eastAsia="Times New Roman" w:hAnsi="Times New Roman" w:cs="Times New Roman"/>
          <w:sz w:val="28"/>
          <w:szCs w:val="28"/>
        </w:rPr>
        <w:t xml:space="preserve"> территории Донецкой Народной Республики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5E0D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ведет учет воинских захоронений и погибших военнослужащих;</w:t>
      </w:r>
    </w:p>
    <w:p w:rsidR="00F55E0D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координирует выполнение мероприятий по обеспечению поисковой работы, а также по паспортизации воинских захоронений на</w:t>
      </w:r>
      <w:r w:rsidR="00F55E0D" w:rsidRPr="00B227C6">
        <w:rPr>
          <w:rFonts w:ascii="Times New Roman" w:eastAsia="Times New Roman" w:hAnsi="Times New Roman" w:cs="Times New Roman"/>
          <w:sz w:val="28"/>
          <w:szCs w:val="28"/>
        </w:rPr>
        <w:t xml:space="preserve"> территории Донецкой Народной Республики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и на территориях других государств;</w:t>
      </w:r>
    </w:p>
    <w:p w:rsidR="00F55E0D" w:rsidRPr="00B227C6" w:rsidRDefault="00F55E0D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совместно с зарубежными представителями участвует в проведении эксгумации останков погибших военнослужащих и их перезахоронении;</w:t>
      </w:r>
    </w:p>
    <w:p w:rsidR="00F55E0D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участвует в организации пропаганды подвигов военнослужащих, погибших при защите Отечества;</w:t>
      </w:r>
    </w:p>
    <w:p w:rsidR="00437A16" w:rsidRPr="00B227C6" w:rsidRDefault="00F55E0D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ж)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рассматривает запросы граждан по выяснению судеб пропавших без вести родственников.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Органы военного управления:</w:t>
      </w:r>
    </w:p>
    <w:p w:rsidR="00F55E0D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принимают участие в работе по захоронению (перезахоронению) останков погибших при защите Отечества в случаях, предусм</w:t>
      </w:r>
      <w:r w:rsidR="00F55E0D" w:rsidRPr="00B227C6">
        <w:rPr>
          <w:rFonts w:ascii="Times New Roman" w:eastAsia="Times New Roman" w:hAnsi="Times New Roman" w:cs="Times New Roman"/>
          <w:sz w:val="28"/>
          <w:szCs w:val="28"/>
        </w:rPr>
        <w:t>отренных настоящим З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аконом;</w:t>
      </w:r>
    </w:p>
    <w:p w:rsidR="00F55E0D" w:rsidRPr="00B227C6" w:rsidRDefault="00F55E0D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оказывают практическую помощь общественным объединениям в проведении поисковой работы, захоронении (перезахоронении) останков погибших и благоустройстве воинских захоронений;</w:t>
      </w:r>
    </w:p>
    <w:p w:rsidR="00F55E0D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осуществляют документальный прием оружия, военной техники и других материальных средств, обнаруженных в ходе поисковой работы, проводят их изучение, учет и экспертизу на предмет дальнейшего использования;</w:t>
      </w:r>
    </w:p>
    <w:p w:rsidR="00F55E0D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участвуют в выявлении и благоустройстве воинских захоронений, находящихся на территориях других государств, осуществляют их учет;</w:t>
      </w:r>
    </w:p>
    <w:p w:rsidR="00F55E0D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ведут работу по установлению сведений о погибших и пропавших без вести;</w:t>
      </w:r>
    </w:p>
    <w:p w:rsidR="00437A16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оказывают помощь в подготовке материалов для издания книг Памяти.</w:t>
      </w:r>
    </w:p>
    <w:p w:rsidR="00437A16" w:rsidRPr="00B227C6" w:rsidRDefault="00F55E0D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Министерство государственной безопасности Донецкой Народной Республики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5E0D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ведет учет погибших из числа своих сотрудников;</w:t>
      </w:r>
    </w:p>
    <w:p w:rsidR="00F55E0D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принимает участие в установлении сведений </w:t>
      </w:r>
      <w:proofErr w:type="gramStart"/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пропавших без вести;</w:t>
      </w:r>
    </w:p>
    <w:p w:rsidR="00437A16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участвует в подготовке материалов для книг Памяти.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внутренних дел </w:t>
      </w:r>
      <w:r w:rsidR="00F55E0D" w:rsidRPr="00B227C6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5E0D" w:rsidRPr="00B227C6" w:rsidRDefault="00F55E0D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обеспечивает общественный порядок при проведении поисковой работы;</w:t>
      </w:r>
    </w:p>
    <w:p w:rsidR="00F55E0D" w:rsidRPr="00B227C6" w:rsidRDefault="00F55E0D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осуществляет прием стрелкового оружия, обнаруженного в ходе поисковой работы;</w:t>
      </w:r>
    </w:p>
    <w:p w:rsidR="00332FA5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ведет учет погибших военнослужащих внутренних войск, лиц рядового и начальствующего состава органов внутренних дел;</w:t>
      </w:r>
    </w:p>
    <w:p w:rsidR="00332FA5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принимает участие в установлении сведений </w:t>
      </w:r>
      <w:proofErr w:type="gramStart"/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пропавших без вести;</w:t>
      </w:r>
    </w:p>
    <w:p w:rsidR="00437A16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определяет порядок издания книг Памяти в системе Министерства.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иностранных дел </w:t>
      </w:r>
      <w:r w:rsidR="00332FA5" w:rsidRPr="00B227C6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2FA5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проекты межгосударственных договоров и соглашений об обеспечении сохранности и о благоустройстве воинских захоронений на территориях других государств, захоронений военнослужащих армий других государств на территории </w:t>
      </w:r>
      <w:r w:rsidR="00332FA5" w:rsidRPr="00B227C6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, а также участвует в реализации этих договоров и соглашений;</w:t>
      </w:r>
    </w:p>
    <w:p w:rsidR="00332FA5" w:rsidRPr="00B227C6" w:rsidRDefault="00332FA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27C6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через дипломатические представительства и консульские учреждения 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в других государствах осуществляет 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 по установлению сведений о пропавших без вести в ходе боевых действий, вооруженных конфликтов и при выполнении воинского долга на территориях других государств, организует и проводит учет и паспортизацию воинских захоронений, а также перезахоронение останков погибших на территориях других государств;</w:t>
      </w:r>
      <w:proofErr w:type="gramEnd"/>
    </w:p>
    <w:p w:rsidR="00332FA5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согласовывает с соответствующими организациями государств, на территориях которых находятся воинские захоронения, вопросы об установлении на захоронениях мемориальных знаков, а также об их благоустройстве;</w:t>
      </w:r>
    </w:p>
    <w:p w:rsidR="00332FA5" w:rsidRPr="00B227C6" w:rsidRDefault="00495E6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регулирует порядок посещения воинских захоронений родственниками погибших на территориях других государств;</w:t>
      </w:r>
    </w:p>
    <w:p w:rsidR="00437A16" w:rsidRPr="00B227C6" w:rsidRDefault="00332FA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495E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устанавливает порядок посещения воинских захоронений на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территории Донецкой Народной Республики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родственниками погибших (умерших) </w:t>
      </w:r>
      <w:r w:rsidR="009959BF" w:rsidRPr="00B227C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гражданами других государств.</w:t>
      </w:r>
    </w:p>
    <w:p w:rsidR="00437A16" w:rsidRPr="00B227C6" w:rsidRDefault="006A32F4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Центральный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орган исполнительной власти в области информации:</w:t>
      </w:r>
    </w:p>
    <w:p w:rsidR="00437A16" w:rsidRPr="00B227C6" w:rsidRDefault="00495E6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полиграфическую базу для издания </w:t>
      </w:r>
      <w:r w:rsidR="00B341D0" w:rsidRPr="00B227C6">
        <w:rPr>
          <w:rFonts w:ascii="Times New Roman" w:eastAsia="Times New Roman" w:hAnsi="Times New Roman" w:cs="Times New Roman"/>
          <w:sz w:val="28"/>
          <w:szCs w:val="28"/>
        </w:rPr>
        <w:t>Республиканской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книги Памяти;</w:t>
      </w:r>
    </w:p>
    <w:p w:rsidR="00437A16" w:rsidRPr="00B227C6" w:rsidRDefault="00B341D0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495E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обеспечивает регулярные сообщения в средствах массовой информации о розыске погибших, пропавших без вести.</w:t>
      </w:r>
    </w:p>
    <w:p w:rsidR="00437A16" w:rsidRPr="00B227C6" w:rsidRDefault="006A32F4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Министерство культуры Донецкой Народной Республики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A16" w:rsidRPr="00B227C6" w:rsidRDefault="00495E6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организует проведение мероприятий, направленных на увековечение памяти погибших при защите Отечества;</w:t>
      </w:r>
    </w:p>
    <w:p w:rsidR="00437A16" w:rsidRPr="00B227C6" w:rsidRDefault="00495E6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принимает участие в сооружении памятников и мемориалов, создании музейных экспозиций и выставок </w:t>
      </w:r>
      <w:r w:rsidR="00B341D0" w:rsidRPr="00B227C6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значения, реконструкции надгробий и памятников погибшим </w:t>
      </w:r>
      <w:r w:rsidR="00B341D0" w:rsidRPr="00B227C6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значения, классификации и паспортизации воинских захоронений.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самоуправления:</w:t>
      </w:r>
    </w:p>
    <w:p w:rsidR="00B341D0" w:rsidRPr="00B227C6" w:rsidRDefault="00495E6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на их территориях, а также работы по реализации межправительственных соглашений по уходу за захоронениями иностранных военнослужащих на территории </w:t>
      </w:r>
      <w:r w:rsidR="00B341D0" w:rsidRPr="00B227C6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7A16" w:rsidRPr="00B227C6" w:rsidRDefault="00495E6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создают резерв площадей для новых воинских захоронений</w:t>
      </w:r>
      <w:r w:rsidR="004A45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5E65" w:rsidRPr="00495E65" w:rsidRDefault="00495E65" w:rsidP="00495E65">
      <w:pPr>
        <w:spacing w:after="0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95E65">
        <w:rPr>
          <w:rFonts w:ascii="Times New Roman" w:eastAsia="Times New Roman" w:hAnsi="Times New Roman" w:cs="Times New Roman"/>
          <w:caps/>
          <w:sz w:val="28"/>
          <w:szCs w:val="28"/>
        </w:rPr>
        <w:t>Раздел V</w:t>
      </w:r>
    </w:p>
    <w:p w:rsidR="00495E65" w:rsidRDefault="00437A16" w:rsidP="00495E6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95E65">
        <w:rPr>
          <w:rFonts w:ascii="Times New Roman" w:eastAsia="Times New Roman" w:hAnsi="Times New Roman" w:cs="Times New Roman"/>
          <w:b/>
          <w:caps/>
          <w:sz w:val="28"/>
          <w:szCs w:val="28"/>
        </w:rPr>
        <w:t>Финансовое и материально-техническое обеспечение</w:t>
      </w:r>
      <w:r w:rsidR="00495E65" w:rsidRPr="00495E6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495E65">
        <w:rPr>
          <w:rFonts w:ascii="Times New Roman" w:eastAsia="Times New Roman" w:hAnsi="Times New Roman" w:cs="Times New Roman"/>
          <w:b/>
          <w:caps/>
          <w:sz w:val="28"/>
          <w:szCs w:val="28"/>
        </w:rPr>
        <w:t>мероприятий по увековечению памяти погибших при защите Отечества.</w:t>
      </w:r>
    </w:p>
    <w:p w:rsidR="00437A16" w:rsidRPr="00495E65" w:rsidRDefault="00437A16" w:rsidP="00B227C6">
      <w:pPr>
        <w:spacing w:after="36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95E65">
        <w:rPr>
          <w:rFonts w:ascii="Times New Roman" w:eastAsia="Times New Roman" w:hAnsi="Times New Roman" w:cs="Times New Roman"/>
          <w:b/>
          <w:caps/>
          <w:sz w:val="28"/>
          <w:szCs w:val="28"/>
        </w:rPr>
        <w:t>Ответственность за нарушение настоящего Закона</w:t>
      </w:r>
    </w:p>
    <w:p w:rsidR="00437A16" w:rsidRPr="00B227C6" w:rsidRDefault="008D5B5A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</w:t>
      </w:r>
      <w:r w:rsidR="00437A16" w:rsidRPr="00495E65"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b/>
          <w:sz w:val="28"/>
          <w:szCs w:val="28"/>
        </w:rPr>
        <w:t>Финансовое и материально-техническое обеспечение мероприятий по увековечению памяти погибших при защите Отечества</w:t>
      </w:r>
    </w:p>
    <w:p w:rsidR="00B341D0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Расходы на проведение мероприятий, связанных с увековечением памяти погибших при защите Отечества, в том числе на устройство отдельных территорий и объектов, исторически связанных с подвигами защитников Отечества, а также на организацию выставок и других мероприятий могут осуществляться за счет средств </w:t>
      </w:r>
      <w:r w:rsidR="00B341D0" w:rsidRPr="00B227C6">
        <w:rPr>
          <w:rFonts w:ascii="Times New Roman" w:eastAsia="Times New Roman" w:hAnsi="Times New Roman" w:cs="Times New Roman"/>
          <w:sz w:val="28"/>
          <w:szCs w:val="28"/>
        </w:rPr>
        <w:t>государствен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ного бюджета и местных бюджетов в соответствии с компетенцией органов государственной власти и органов местного самоуправления, установленной настоящим Законом, а</w:t>
      </w:r>
      <w:proofErr w:type="gramEnd"/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также добровольных взносов и пожертвований юридических и физических лиц.</w:t>
      </w:r>
    </w:p>
    <w:p w:rsidR="00D6750D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Расходы на проведение осуществляемых уполномоченным </w:t>
      </w:r>
      <w:r w:rsidR="00B341D0" w:rsidRPr="00B227C6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органом исполнительной власти мероприятий, связанных с увековечением памяти погибших при защите Отечества, финансируются из </w:t>
      </w:r>
      <w:r w:rsidR="00D6750D" w:rsidRPr="00B227C6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бюджета.</w:t>
      </w:r>
    </w:p>
    <w:p w:rsidR="00D6750D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Расходы на содержание и благоустройство воинских захоронений, находящихся на территориях других государств, и захоронений военнослужащих армий других го</w:t>
      </w:r>
      <w:r w:rsidR="00D6750D" w:rsidRPr="00B227C6">
        <w:rPr>
          <w:rFonts w:ascii="Times New Roman" w:eastAsia="Times New Roman" w:hAnsi="Times New Roman" w:cs="Times New Roman"/>
          <w:sz w:val="28"/>
          <w:szCs w:val="28"/>
        </w:rPr>
        <w:t>сударств на территории Донецкой Народной Республики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осуществляются на основе межгосудар</w:t>
      </w:r>
      <w:r w:rsidR="00327E03" w:rsidRPr="00B227C6">
        <w:rPr>
          <w:rFonts w:ascii="Times New Roman" w:eastAsia="Times New Roman" w:hAnsi="Times New Roman" w:cs="Times New Roman"/>
          <w:sz w:val="28"/>
          <w:szCs w:val="28"/>
        </w:rPr>
        <w:t>ственных договоров и соглашений.</w:t>
      </w:r>
    </w:p>
    <w:p w:rsidR="00437A16" w:rsidRPr="00B227C6" w:rsidRDefault="00D6750D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Порядок 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материально-технического обеспечения предусмотренных настоящим Законом мероприятий по увековечению памяти погибших при защите Отечества определяется </w:t>
      </w:r>
      <w:r w:rsidR="001E1413" w:rsidRPr="00B227C6">
        <w:rPr>
          <w:rFonts w:ascii="Times New Roman" w:eastAsia="Times New Roman" w:hAnsi="Times New Roman" w:cs="Times New Roman"/>
          <w:sz w:val="28"/>
          <w:szCs w:val="28"/>
        </w:rPr>
        <w:t>Советом Министров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A16" w:rsidRPr="00B227C6" w:rsidRDefault="008D5B5A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</w:t>
      </w:r>
      <w:r w:rsidR="00437A16" w:rsidRPr="00495E65"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за нарушение настоящего Закона</w:t>
      </w:r>
    </w:p>
    <w:p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Все воинские захоронения, а также памятники и другие мемориальные </w:t>
      </w:r>
      <w:proofErr w:type="gramStart"/>
      <w:r w:rsidRPr="00B227C6">
        <w:rPr>
          <w:rFonts w:ascii="Times New Roman" w:eastAsia="Times New Roman" w:hAnsi="Times New Roman" w:cs="Times New Roman"/>
          <w:sz w:val="28"/>
          <w:szCs w:val="28"/>
        </w:rPr>
        <w:t>сооружения</w:t>
      </w:r>
      <w:proofErr w:type="gramEnd"/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и объекты, увековечивающие память погибших при защите Отечества, охраняются государством.</w:t>
      </w:r>
    </w:p>
    <w:p w:rsidR="00437A16" w:rsidRPr="00B227C6" w:rsidRDefault="00437A16" w:rsidP="00495E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Лица, виновные в нарушении настоящего Закона, несут </w:t>
      </w:r>
      <w:r w:rsidR="00D6750D" w:rsidRPr="00B227C6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административную, 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уголовную или иную ответственность, установленную зако</w:t>
      </w:r>
      <w:r w:rsidR="00D6750D" w:rsidRPr="00B227C6">
        <w:rPr>
          <w:rFonts w:ascii="Times New Roman" w:eastAsia="Times New Roman" w:hAnsi="Times New Roman" w:cs="Times New Roman"/>
          <w:sz w:val="28"/>
          <w:szCs w:val="28"/>
        </w:rPr>
        <w:t>нодательством Донецкой Народной Республики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A16" w:rsidRDefault="00437A16" w:rsidP="00495E6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95E65" w:rsidRDefault="00495E65" w:rsidP="00495E6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95E65" w:rsidRDefault="00495E65" w:rsidP="00495E6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95E65" w:rsidRPr="00B227C6" w:rsidRDefault="00495E65" w:rsidP="00495E6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96222" w:rsidRPr="00B227C6" w:rsidRDefault="00F96222" w:rsidP="00C920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>Глава</w:t>
      </w:r>
    </w:p>
    <w:p w:rsidR="00F96222" w:rsidRPr="00B227C6" w:rsidRDefault="00F96222" w:rsidP="00C956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>Донецкой Народной Республики</w:t>
      </w:r>
      <w:r w:rsidR="008E65AB"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E65AB"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E65AB"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F776F"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9202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495E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6C55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495E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>А.В. Захарченко</w:t>
      </w:r>
    </w:p>
    <w:p w:rsidR="00495E65" w:rsidRDefault="00495E65" w:rsidP="00C956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5530" w:rsidRDefault="006C5530" w:rsidP="00C956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6222" w:rsidRPr="00B227C6" w:rsidRDefault="00F96222" w:rsidP="00C92025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="003067D4"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>Донецк</w:t>
      </w:r>
    </w:p>
    <w:p w:rsidR="00F96222" w:rsidRPr="00B227C6" w:rsidRDefault="003067D4" w:rsidP="00C92025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 </w:t>
      </w:r>
      <w:r w:rsidR="00F96222"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>декабря 2014</w:t>
      </w:r>
      <w:r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6222"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</w:p>
    <w:p w:rsidR="00854DF0" w:rsidRDefault="00F96222" w:rsidP="00C92025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3067D4"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05-</w:t>
      </w:r>
      <w:r w:rsidR="003067D4" w:rsidRPr="00B227C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="003067D4"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>НС</w:t>
      </w:r>
    </w:p>
    <w:p w:rsidR="00130F81" w:rsidRPr="00B227C6" w:rsidRDefault="00130F81" w:rsidP="00C9202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76325" y="681037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1" name="Рисунок 1" descr="http://qrcoder.ru/code/?http%3A%2F%2Fdnrsovet.su%2Fzakon-dnr-ob-uvek-pamyati-pogibshih-pri-zashhite-otechestva%2F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b-uvek-pamyati-pogibshih-pri-zashhite-otechestva%2F&amp;2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30F81" w:rsidRPr="00B227C6" w:rsidSect="00B227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878D9"/>
    <w:multiLevelType w:val="hybridMultilevel"/>
    <w:tmpl w:val="F18C12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F1822"/>
    <w:multiLevelType w:val="hybridMultilevel"/>
    <w:tmpl w:val="0930C9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504F1"/>
    <w:multiLevelType w:val="hybridMultilevel"/>
    <w:tmpl w:val="FEA6C12C"/>
    <w:lvl w:ilvl="0" w:tplc="5846D4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16"/>
    <w:rsid w:val="0005504A"/>
    <w:rsid w:val="0008325B"/>
    <w:rsid w:val="00130F81"/>
    <w:rsid w:val="0016339D"/>
    <w:rsid w:val="001E1413"/>
    <w:rsid w:val="00281953"/>
    <w:rsid w:val="0029025E"/>
    <w:rsid w:val="003067D4"/>
    <w:rsid w:val="00327E03"/>
    <w:rsid w:val="00332FA5"/>
    <w:rsid w:val="00356FE4"/>
    <w:rsid w:val="003C6D39"/>
    <w:rsid w:val="00424906"/>
    <w:rsid w:val="00430A66"/>
    <w:rsid w:val="00437A16"/>
    <w:rsid w:val="00495E65"/>
    <w:rsid w:val="004A4505"/>
    <w:rsid w:val="004C31D6"/>
    <w:rsid w:val="004D1CB6"/>
    <w:rsid w:val="004F1D05"/>
    <w:rsid w:val="00533F1E"/>
    <w:rsid w:val="00575D3F"/>
    <w:rsid w:val="00656145"/>
    <w:rsid w:val="0068303E"/>
    <w:rsid w:val="006A32F4"/>
    <w:rsid w:val="006C5530"/>
    <w:rsid w:val="006D225C"/>
    <w:rsid w:val="00712895"/>
    <w:rsid w:val="007A604F"/>
    <w:rsid w:val="007D39CA"/>
    <w:rsid w:val="00854ADD"/>
    <w:rsid w:val="00854DF0"/>
    <w:rsid w:val="008D5B5A"/>
    <w:rsid w:val="008E65AB"/>
    <w:rsid w:val="00936D82"/>
    <w:rsid w:val="009959BF"/>
    <w:rsid w:val="009D2951"/>
    <w:rsid w:val="00AE6605"/>
    <w:rsid w:val="00B16B68"/>
    <w:rsid w:val="00B227C6"/>
    <w:rsid w:val="00B341D0"/>
    <w:rsid w:val="00C92025"/>
    <w:rsid w:val="00C95615"/>
    <w:rsid w:val="00D6750D"/>
    <w:rsid w:val="00DF776F"/>
    <w:rsid w:val="00EE445F"/>
    <w:rsid w:val="00F43FCF"/>
    <w:rsid w:val="00F55E0D"/>
    <w:rsid w:val="00F9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37A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7A1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37A16"/>
  </w:style>
  <w:style w:type="paragraph" w:customStyle="1" w:styleId="s9">
    <w:name w:val="s_9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37A16"/>
    <w:rPr>
      <w:color w:val="0000FF"/>
      <w:u w:val="single"/>
    </w:rPr>
  </w:style>
  <w:style w:type="paragraph" w:customStyle="1" w:styleId="s22">
    <w:name w:val="s_22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37A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37A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7A1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37A16"/>
  </w:style>
  <w:style w:type="paragraph" w:customStyle="1" w:styleId="s9">
    <w:name w:val="s_9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37A16"/>
    <w:rPr>
      <w:color w:val="0000FF"/>
      <w:u w:val="single"/>
    </w:rPr>
  </w:style>
  <w:style w:type="paragraph" w:customStyle="1" w:styleId="s22">
    <w:name w:val="s_22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37A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3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8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7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5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24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2936</Words>
  <Characters>16740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2017-02-08T11:28:00Z</dcterms:created>
  <dcterms:modified xsi:type="dcterms:W3CDTF">2017-02-08T11:28:00Z</dcterms:modified>
</cp:coreProperties>
</file>