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8E" w:rsidRPr="00CC1592" w:rsidRDefault="0019698E" w:rsidP="00FA5BA8">
      <w:pPr>
        <w:spacing w:after="360" w:line="276" w:lineRule="auto"/>
        <w:jc w:val="center"/>
        <w:rPr>
          <w:rFonts w:ascii="Arial" w:hAnsi="Arial" w:cs="Arial"/>
          <w:i/>
          <w:noProof/>
          <w:color w:val="000000"/>
          <w:sz w:val="20"/>
          <w:szCs w:val="20"/>
          <w:shd w:val="clear" w:color="auto" w:fill="FFFFFF"/>
          <w:lang w:eastAsia="ru-RU"/>
        </w:rPr>
      </w:pPr>
      <w:r w:rsidRPr="0022465E">
        <w:rPr>
          <w:rFonts w:ascii="Arial" w:hAnsi="Arial" w:cs="Arial"/>
          <w:i/>
          <w:noProof/>
          <w:color w:val="000000"/>
          <w:sz w:val="20"/>
          <w:szCs w:val="20"/>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D:\Work\PC\Бланк\Gerb_4.jpg" style="width:62.25pt;height:51pt;visibility:visible">
            <v:imagedata r:id="rId7" o:title=""/>
          </v:shape>
        </w:pict>
      </w:r>
    </w:p>
    <w:p w:rsidR="0019698E" w:rsidRPr="00CC1592" w:rsidRDefault="0019698E" w:rsidP="00FA5BA8">
      <w:pPr>
        <w:spacing w:after="0" w:line="276"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rsidR="0019698E" w:rsidRPr="0009045B" w:rsidRDefault="0019698E" w:rsidP="00FA5BA8">
      <w:pPr>
        <w:spacing w:after="0" w:line="276" w:lineRule="auto"/>
        <w:jc w:val="center"/>
        <w:rPr>
          <w:rFonts w:ascii="Times New Roman" w:hAnsi="Times New Roman"/>
          <w:b/>
          <w:caps/>
          <w:noProof/>
          <w:color w:val="000000"/>
          <w:sz w:val="44"/>
          <w:szCs w:val="44"/>
          <w:shd w:val="clear" w:color="auto" w:fill="FFFFFF"/>
          <w:lang w:eastAsia="ru-RU"/>
        </w:rPr>
      </w:pPr>
      <w:r w:rsidRPr="0009045B">
        <w:rPr>
          <w:rFonts w:ascii="Times New Roman" w:hAnsi="Times New Roman"/>
          <w:b/>
          <w:spacing w:val="80"/>
          <w:sz w:val="44"/>
          <w:szCs w:val="44"/>
        </w:rPr>
        <w:t>ЗАКОН</w:t>
      </w:r>
    </w:p>
    <w:p w:rsidR="0019698E" w:rsidRDefault="0019698E" w:rsidP="00FA5BA8">
      <w:pPr>
        <w:spacing w:after="0" w:line="276" w:lineRule="auto"/>
        <w:jc w:val="center"/>
        <w:outlineLvl w:val="1"/>
        <w:rPr>
          <w:rFonts w:ascii="Times New Roman" w:hAnsi="Times New Roman"/>
          <w:b/>
          <w:bCs/>
          <w:sz w:val="28"/>
          <w:szCs w:val="28"/>
          <w:lang w:eastAsia="ru-RU"/>
        </w:rPr>
      </w:pPr>
    </w:p>
    <w:p w:rsidR="0019698E" w:rsidRPr="00CC1592" w:rsidRDefault="0019698E" w:rsidP="00FA5BA8">
      <w:pPr>
        <w:spacing w:after="0" w:line="276" w:lineRule="auto"/>
        <w:jc w:val="center"/>
        <w:outlineLvl w:val="1"/>
        <w:rPr>
          <w:rFonts w:ascii="Times New Roman" w:hAnsi="Times New Roman"/>
          <w:b/>
          <w:bCs/>
          <w:sz w:val="28"/>
          <w:szCs w:val="28"/>
          <w:lang w:eastAsia="ru-RU"/>
        </w:rPr>
      </w:pPr>
    </w:p>
    <w:p w:rsidR="0019698E" w:rsidRPr="0009045B" w:rsidRDefault="0019698E" w:rsidP="00FA5BA8">
      <w:pPr>
        <w:spacing w:after="0" w:line="276" w:lineRule="auto"/>
        <w:jc w:val="center"/>
        <w:outlineLvl w:val="1"/>
        <w:rPr>
          <w:rFonts w:ascii="Times New Roman" w:hAnsi="Times New Roman"/>
          <w:b/>
          <w:bCs/>
          <w:sz w:val="28"/>
          <w:szCs w:val="28"/>
          <w:lang w:eastAsia="ru-RU"/>
        </w:rPr>
      </w:pPr>
      <w:r w:rsidRPr="0009045B">
        <w:rPr>
          <w:rFonts w:ascii="Times New Roman" w:hAnsi="Times New Roman"/>
          <w:b/>
          <w:bCs/>
          <w:sz w:val="28"/>
          <w:szCs w:val="28"/>
          <w:lang w:eastAsia="ru-RU"/>
        </w:rPr>
        <w:t>О СТАТУСЕ ВОЕННОСЛУЖАЩИХ</w:t>
      </w:r>
    </w:p>
    <w:p w:rsidR="0019698E" w:rsidRDefault="0019698E" w:rsidP="00FA5BA8">
      <w:pPr>
        <w:spacing w:after="0" w:line="276" w:lineRule="auto"/>
        <w:jc w:val="center"/>
        <w:outlineLvl w:val="1"/>
        <w:rPr>
          <w:rFonts w:ascii="Times New Roman" w:hAnsi="Times New Roman"/>
          <w:b/>
          <w:bCs/>
          <w:sz w:val="28"/>
          <w:szCs w:val="28"/>
          <w:lang w:eastAsia="ru-RU"/>
        </w:rPr>
      </w:pPr>
    </w:p>
    <w:p w:rsidR="0019698E" w:rsidRPr="0009045B" w:rsidRDefault="0019698E" w:rsidP="00FA5BA8">
      <w:pPr>
        <w:spacing w:after="0" w:line="276" w:lineRule="auto"/>
        <w:jc w:val="center"/>
        <w:outlineLvl w:val="1"/>
        <w:rPr>
          <w:rFonts w:ascii="Times New Roman" w:hAnsi="Times New Roman"/>
          <w:b/>
          <w:bCs/>
          <w:sz w:val="28"/>
          <w:szCs w:val="28"/>
          <w:lang w:eastAsia="ru-RU"/>
        </w:rPr>
      </w:pPr>
    </w:p>
    <w:p w:rsidR="0019698E" w:rsidRPr="0009045B" w:rsidRDefault="0019698E" w:rsidP="00FA5BA8">
      <w:pPr>
        <w:spacing w:after="0" w:line="276" w:lineRule="auto"/>
        <w:jc w:val="center"/>
        <w:outlineLvl w:val="1"/>
        <w:rPr>
          <w:rFonts w:ascii="Times New Roman" w:hAnsi="Times New Roman"/>
          <w:b/>
          <w:bCs/>
          <w:sz w:val="28"/>
          <w:szCs w:val="28"/>
          <w:lang w:eastAsia="ru-RU"/>
        </w:rPr>
      </w:pPr>
      <w:r w:rsidRPr="0009045B">
        <w:rPr>
          <w:rFonts w:ascii="Times New Roman" w:hAnsi="Times New Roman"/>
          <w:b/>
          <w:bCs/>
          <w:sz w:val="28"/>
          <w:szCs w:val="28"/>
          <w:lang w:eastAsia="ru-RU"/>
        </w:rPr>
        <w:t>Принят Постановлением Народного Совета 13 февраля 2015 года</w:t>
      </w:r>
    </w:p>
    <w:p w:rsidR="0019698E" w:rsidRDefault="0019698E" w:rsidP="0009045B">
      <w:pPr>
        <w:spacing w:after="0" w:line="276" w:lineRule="auto"/>
        <w:ind w:firstLine="709"/>
        <w:jc w:val="center"/>
        <w:outlineLvl w:val="1"/>
        <w:rPr>
          <w:rFonts w:ascii="Times New Roman" w:hAnsi="Times New Roman"/>
          <w:bCs/>
          <w:sz w:val="28"/>
          <w:szCs w:val="28"/>
          <w:lang w:eastAsia="ru-RU"/>
        </w:rPr>
      </w:pPr>
    </w:p>
    <w:p w:rsidR="0019698E" w:rsidRDefault="0019698E" w:rsidP="0009045B">
      <w:pPr>
        <w:spacing w:after="0" w:line="276" w:lineRule="auto"/>
        <w:ind w:firstLine="709"/>
        <w:jc w:val="center"/>
        <w:outlineLvl w:val="1"/>
        <w:rPr>
          <w:rFonts w:ascii="Times New Roman" w:hAnsi="Times New Roman"/>
          <w:bCs/>
          <w:sz w:val="28"/>
          <w:szCs w:val="28"/>
          <w:lang w:eastAsia="ru-RU"/>
        </w:rPr>
      </w:pP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Настоящий Закон в соответствии с Конституцией Донецкой Народной Республики определяет права, свободы, обязанности и ответственность военнослужащих и лиц, к ним приравненных, а также основы государственной политики в области правовой и социальной защиты военнослужащих и лиц, к ним приравненных, граждан Донецкой Народной Республики, уволенных с военной службы, и членов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Глава 1</w:t>
      </w:r>
      <w:r w:rsidRPr="00910585">
        <w:rPr>
          <w:bCs/>
          <w:sz w:val="28"/>
          <w:szCs w:val="28"/>
        </w:rPr>
        <w:t>.</w:t>
      </w:r>
      <w:r w:rsidRPr="00CC1592">
        <w:rPr>
          <w:b/>
          <w:bCs/>
          <w:sz w:val="28"/>
          <w:szCs w:val="28"/>
        </w:rPr>
        <w:t xml:space="preserve"> Общие положения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b/>
          <w:bCs/>
          <w:sz w:val="28"/>
          <w:szCs w:val="28"/>
        </w:rPr>
      </w:pPr>
      <w:r>
        <w:rPr>
          <w:sz w:val="28"/>
          <w:szCs w:val="28"/>
        </w:rPr>
        <w:t>1. </w:t>
      </w:r>
      <w:r w:rsidRPr="00CC1592">
        <w:rPr>
          <w:sz w:val="28"/>
          <w:szCs w:val="28"/>
        </w:rPr>
        <w:t>Статус военнослужащих – это совокупность прав, свобод, гарантированных государством, а также обязанностей и ответственности военнослужащих, установленных настоящим Законом, Конституцией,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Военнослужащие обладают правами и свободами человека и гражданина с некоторыми ограничениями, установленными настоящим Законом, Конституцией и другими законами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возлагаются обязанности по подготовке к вооруженной защите и вооруженная защита Донецкой Народной Республики,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Конституцией Донецкой Народной Республики,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Порядок выдачи военнослужащим указанных документов и финансирования мероприятий, связанных с их выдачей, определяется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имеют право на хранение, ношение, применение и использование оружия в порядке, определяемом Конституцией,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Органы государственной власти Донецкой Народной Республики, (далее – органы государственной власти), муниципальные органы и организации вправе устанавливать в пределах своих полномочий дополнительные социальные гарантии и компенсации военнослужащим, гражданам Донецкой Народной Республики (далее – граждане), уволенным с военной службы, и членам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910585">
        <w:rPr>
          <w:bCs/>
          <w:sz w:val="28"/>
          <w:szCs w:val="28"/>
        </w:rPr>
        <w:t>2.</w:t>
      </w:r>
      <w:r>
        <w:rPr>
          <w:b/>
          <w:bCs/>
          <w:sz w:val="28"/>
          <w:szCs w:val="28"/>
        </w:rPr>
        <w:t> </w:t>
      </w:r>
      <w:r w:rsidRPr="00CC1592">
        <w:rPr>
          <w:b/>
          <w:bCs/>
          <w:sz w:val="28"/>
          <w:szCs w:val="28"/>
        </w:rPr>
        <w:t>Граждане, имеющие статус военнослужащих и лица, к ним приравненные</w:t>
      </w:r>
    </w:p>
    <w:p w:rsidR="0019698E" w:rsidRPr="00CC1592" w:rsidRDefault="0019698E" w:rsidP="009332C2">
      <w:pPr>
        <w:pStyle w:val="PlainText"/>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Граждане, проходящие военную службу, являются военнослужащими. В соответствии с </w:t>
      </w:r>
      <w:hyperlink r:id="rId8" w:history="1">
        <w:r w:rsidRPr="0055364E">
          <w:rPr>
            <w:rStyle w:val="Hyperlink"/>
            <w:rFonts w:ascii="Times New Roman" w:hAnsi="Times New Roman"/>
            <w:sz w:val="28"/>
            <w:szCs w:val="28"/>
          </w:rPr>
          <w:t>Законом «О воинской обязанности и военной службе»</w:t>
        </w:r>
      </w:hyperlink>
      <w:r w:rsidRPr="00CC1592">
        <w:rPr>
          <w:rFonts w:ascii="Times New Roman" w:hAnsi="Times New Roman"/>
          <w:sz w:val="28"/>
          <w:szCs w:val="28"/>
        </w:rPr>
        <w:t xml:space="preserve"> военнослужащие проходят военную службу по контракту или военную службу по призыву. Для военнослужащих законом установлены воинские звания офицеров, прапорщиков, сержантов и солдат.</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качестве офицеров, прапорщиков, мичманов, солдат, матросов, сержантов и старшин по контракту или призыву в Вооруженных Силах Донецкой Народной Республики;</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железнодорожных войсках Донецкой Народной Республики;</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rsidR="0019698E" w:rsidRPr="0042708F"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w:rsidR="0019698E" w:rsidRPr="003873F1"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3873F1">
        <w:rPr>
          <w:sz w:val="28"/>
          <w:szCs w:val="28"/>
        </w:rPr>
        <w:t>в других воинских формированиях, созданных в соответствии с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Условия контракта о прохождении военной службы определяются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rsidR="0019698E" w:rsidRPr="00CC1592" w:rsidRDefault="0019698E" w:rsidP="009332C2">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r:id="rId9" w:history="1">
        <w:r w:rsidRPr="00910585">
          <w:rPr>
            <w:rStyle w:val="Hyperlink"/>
            <w:sz w:val="28"/>
            <w:szCs w:val="28"/>
          </w:rPr>
          <w:t>Законом «О воинской обязанности и военной службе Донецкой Народной Республики»</w:t>
        </w:r>
      </w:hyperlink>
      <w:r w:rsidRPr="00CC1592">
        <w:rPr>
          <w:sz w:val="28"/>
          <w:szCs w:val="28"/>
        </w:rPr>
        <w:t>.</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На граждан, призванных на военные сборы, статус военнослужащих распространяется в случаях и порядке, которые предусмотрены настоящим Законом,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w:t>
      </w:r>
      <w:r>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Донецкой Народной Республики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Законом,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5. Социальные гарантии и компенсации, которые предусмотрены настоящим Законом, другими законами и нормативными правовыми актами Донецкой Народной Республики, устанавливаются: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приравненным к ним лицам, и членам их семей;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уволенным военнослужащим, приравненным к ним лицам, и членам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 и лиц, к ним приравненных, на которых распространяются указанные социальные гарантии, компенсации, если иное не установлено настоящим Законом, другими законами, относятся:</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супруга (супруг);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несовершеннолетние дети;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 и лиц, к ним приравненных.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w:t>
      </w:r>
      <w:r>
        <w:rPr>
          <w:sz w:val="28"/>
          <w:szCs w:val="28"/>
        </w:rPr>
        <w:t>. </w:t>
      </w:r>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w:t>
      </w:r>
      <w:r w:rsidRPr="00CC1592">
        <w:rPr>
          <w:color w:val="373737"/>
          <w:sz w:val="28"/>
          <w:szCs w:val="28"/>
        </w:rPr>
        <w:t xml:space="preserve"> </w:t>
      </w:r>
      <w:r w:rsidRPr="00CC1592">
        <w:rPr>
          <w:sz w:val="28"/>
          <w:szCs w:val="28"/>
        </w:rPr>
        <w:t>Советом Министров Донецкой Народной Республики могут устанавливаться дополнительные социальные гарантии и компенсации.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 За военнослужащими и лицами, к ним приравненными,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 случае безвестного отсутствия военнослужащих и лиц, к ним приравненных,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 и лицами, к ним приравненными,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Советом Министров Донецкой Народной Республики,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 Военнослужащие и лица, к ним приравненные, граждане, уволенные с военной службы, и члены их семей, имеющие право на социальные гарантии и компенсации в соответствии с настоящим Законом, пользуются социальными гарантиями и компенсациями, установленными для граждан Конституцией Донецкой Народной Республики, законами и иными нормативными правовыми актами Донецкой Народной Республики.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Конституцией Донецкой Народной Республики,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 лиц, к ним приравненных, граждан, уволенных с военной службы, и членов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 и лиц, к ним приравненных, настоящим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 муниципальными органами;</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муниципальные органы, суды общей юрисдикции, правоохранительные органы в пределах их полномочий, а также является обязанностью командиров (начальников) (далее </w:t>
      </w:r>
      <w:r>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Конституцией Донецкой Народной Республики, законами и иными нормативными правовыми актами Донецкой Народной Республики могут также содействовать общественные объединения.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Никто не вправе ограничивать военнослужащих, граждан, уволенных с военной службы, и членов их семей в правах и свободах, гарантированных Конституцией Донецкой Народной Республики и настоящим Законом. Должностные лица органов государственной власти, муниципальных органов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Законом,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Правовыми основами статуса военнослужащих являются Конституция Донецкой Народной Республики, настоящий Закон, законы и иные нормативные правовые акты Донецкой Народной Республики, а также нормы международного права и международные договоры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Законом, не могут быть отменены или снижены законами и иными нормативными правовыми актами Донецкой Народной Республики иначе как путем внесения изменений и дополнений в настоящий Закон.</w:t>
      </w:r>
    </w:p>
    <w:p w:rsidR="0019698E" w:rsidRDefault="0019698E" w:rsidP="0009045B">
      <w:pPr>
        <w:pStyle w:val="NormalWeb"/>
        <w:shd w:val="clear" w:color="auto" w:fill="FFFFFF"/>
        <w:spacing w:before="0" w:beforeAutospacing="0" w:after="360" w:afterAutospacing="0" w:line="276" w:lineRule="auto"/>
        <w:ind w:firstLine="709"/>
        <w:jc w:val="both"/>
        <w:rPr>
          <w:b/>
          <w:bCs/>
          <w:sz w:val="28"/>
          <w:szCs w:val="28"/>
        </w:rPr>
      </w:pPr>
      <w:r w:rsidRPr="00367B2E">
        <w:rPr>
          <w:bCs/>
          <w:sz w:val="28"/>
          <w:szCs w:val="28"/>
        </w:rPr>
        <w:t>Гл</w:t>
      </w:r>
      <w:r>
        <w:rPr>
          <w:bCs/>
          <w:sz w:val="28"/>
          <w:szCs w:val="28"/>
        </w:rPr>
        <w:t>ава 2</w:t>
      </w:r>
      <w:r w:rsidRPr="00367B2E">
        <w:rPr>
          <w:bCs/>
          <w:sz w:val="28"/>
          <w:szCs w:val="28"/>
        </w:rPr>
        <w:t>.</w:t>
      </w:r>
      <w:r w:rsidRPr="00CC1592">
        <w:rPr>
          <w:b/>
          <w:bCs/>
          <w:sz w:val="28"/>
          <w:szCs w:val="28"/>
        </w:rPr>
        <w:t xml:space="preserve"> Права и свободы военнослужащих, лиц, приравненных к ним, граждан, уволенных с военной службы, и членов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367B2E">
        <w:rPr>
          <w:bCs/>
          <w:sz w:val="28"/>
          <w:szCs w:val="28"/>
        </w:rPr>
        <w:t>Статья 5.</w:t>
      </w:r>
      <w:r w:rsidRPr="00CC1592">
        <w:rPr>
          <w:b/>
          <w:bCs/>
          <w:sz w:val="28"/>
          <w:szCs w:val="28"/>
        </w:rPr>
        <w:t xml:space="preserve"> Защита свободы, чести и достоинства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законами и иными нормативными правовыми актами Донецкой Народной Республики, а также Уставом внутренней службы, Дисциплинарным уставом, а также Уставом гарнизонной и караульной служб Вооруженных Сил Донецкой Народной Республики (далее </w:t>
      </w:r>
      <w:r>
        <w:rPr>
          <w:sz w:val="28"/>
          <w:szCs w:val="28"/>
        </w:rPr>
        <w:t>–</w:t>
      </w:r>
      <w:r w:rsidRPr="00CC1592">
        <w:rPr>
          <w:sz w:val="28"/>
          <w:szCs w:val="28"/>
        </w:rPr>
        <w:t xml:space="preserve"> общевоинские уставы).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Донецкой Народной Республики. </w:t>
      </w:r>
    </w:p>
    <w:p w:rsidR="0019698E"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и органы военной прокуратуры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br w:type="column"/>
      </w:r>
      <w:r w:rsidRPr="00367B2E">
        <w:rPr>
          <w:bCs/>
          <w:sz w:val="28"/>
          <w:szCs w:val="28"/>
        </w:rPr>
        <w:t>Статья</w:t>
      </w:r>
      <w:r>
        <w:rPr>
          <w:bCs/>
          <w:sz w:val="28"/>
          <w:szCs w:val="28"/>
        </w:rPr>
        <w:t> </w:t>
      </w:r>
      <w:r w:rsidRPr="00367B2E">
        <w:rPr>
          <w:bCs/>
          <w:sz w:val="28"/>
          <w:szCs w:val="28"/>
        </w:rPr>
        <w:t>6.</w:t>
      </w:r>
      <w:r>
        <w:rPr>
          <w:bCs/>
          <w:sz w:val="28"/>
          <w:szCs w:val="28"/>
        </w:rPr>
        <w:t> </w:t>
      </w:r>
      <w:r w:rsidRPr="00CC1592">
        <w:rPr>
          <w:b/>
          <w:bCs/>
          <w:sz w:val="28"/>
          <w:szCs w:val="28"/>
        </w:rPr>
        <w:t>Право на свободу передвижения и выбор места жительства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Донецкой Народной Республики определяется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Донецкой Народной Республики или в другом государстве в соответствии с законами, иными нормативными правовыми актами Донецкой Народной Республики и международными договорами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7.</w:t>
      </w:r>
      <w:r>
        <w:rPr>
          <w:b/>
          <w:bCs/>
          <w:sz w:val="28"/>
          <w:szCs w:val="28"/>
        </w:rPr>
        <w:t> </w:t>
      </w:r>
      <w:r w:rsidRPr="00CC1592">
        <w:rPr>
          <w:b/>
          <w:bCs/>
          <w:sz w:val="28"/>
          <w:szCs w:val="28"/>
        </w:rPr>
        <w:t>Свобода слова. Право на участие в собраниях, митингах, демонстрациях, шествиях и пикетировании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реализуя право на свободу слова, выражение своих мнений и убеждений, доступ к получению и распространению информации, не имеют права разглашать государственную и военную тайну, обсуждать и критиковать приказы командира.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8.</w:t>
      </w:r>
      <w:r>
        <w:rPr>
          <w:bCs/>
          <w:sz w:val="28"/>
          <w:szCs w:val="28"/>
        </w:rPr>
        <w:t> </w:t>
      </w:r>
      <w:r w:rsidRPr="00CC1592">
        <w:rPr>
          <w:b/>
          <w:bCs/>
          <w:sz w:val="28"/>
          <w:szCs w:val="28"/>
        </w:rPr>
        <w:t>Свобода совести и вероисповедания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в свободное от военной службы время вправе участвовать в богослужениях и религиозных церемониях как частные лица.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Pr>
          <w:bCs/>
          <w:sz w:val="28"/>
          <w:szCs w:val="28"/>
        </w:rPr>
        <w:t> </w:t>
      </w:r>
      <w:r w:rsidRPr="00367B2E">
        <w:rPr>
          <w:bCs/>
          <w:sz w:val="28"/>
          <w:szCs w:val="28"/>
        </w:rPr>
        <w:t>9.</w:t>
      </w:r>
      <w:r>
        <w:rPr>
          <w:b/>
          <w:bCs/>
          <w:sz w:val="28"/>
          <w:szCs w:val="28"/>
        </w:rPr>
        <w:t> </w:t>
      </w:r>
      <w:r w:rsidRPr="00CC1592">
        <w:rPr>
          <w:b/>
          <w:bCs/>
          <w:sz w:val="28"/>
          <w:szCs w:val="28"/>
        </w:rPr>
        <w:t>Право на участие в управлении делами государства и общественными объединениями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Конституцией Донецкой Народной Республики, законами и нормативными правовыми актами муниципальных органов имеют право избирать и быть избранными в органы государственной власти и муниципальные органы, участвовать в референдуме, а также в других формах осуществления местного самоуправления.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 муниципальные органы, определяются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Военнослужащие могут состоять в общественных, в том числ</w:t>
      </w:r>
      <w:r>
        <w:rPr>
          <w:sz w:val="28"/>
          <w:szCs w:val="28"/>
        </w:rPr>
        <w:t xml:space="preserve">е религиозных, объединениях, не </w:t>
      </w:r>
      <w:r w:rsidRPr="00CC1592">
        <w:rPr>
          <w:sz w:val="28"/>
          <w:szCs w:val="28"/>
        </w:rPr>
        <w:t>преследующих политические цели, и участвовать в их деятельности, не находясь при исполнении обязанностей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b/>
          <w:bCs/>
          <w:sz w:val="28"/>
          <w:szCs w:val="28"/>
        </w:rPr>
      </w:pPr>
      <w:r>
        <w:rPr>
          <w:bCs/>
          <w:sz w:val="28"/>
          <w:szCs w:val="28"/>
        </w:rPr>
        <w:t>Статья </w:t>
      </w:r>
      <w:r w:rsidRPr="00367B2E">
        <w:rPr>
          <w:bCs/>
          <w:sz w:val="28"/>
          <w:szCs w:val="28"/>
        </w:rPr>
        <w:t>10.</w:t>
      </w:r>
      <w:r>
        <w:rPr>
          <w:bCs/>
          <w:sz w:val="28"/>
          <w:szCs w:val="28"/>
        </w:rPr>
        <w:t> </w:t>
      </w:r>
      <w:r w:rsidRPr="00CC1592">
        <w:rPr>
          <w:b/>
          <w:bCs/>
          <w:sz w:val="28"/>
          <w:szCs w:val="28"/>
        </w:rPr>
        <w:t>Право на труд</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 xml:space="preserve">Право на труд реализуется военнослужащими посредством прохождения ими военной службы.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Государство гарантирует военнослужащим, проходящим военную службу по контракту:</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повышение квалификации с учетом интересов военной службы и их собственного выбора;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3. </w:t>
      </w:r>
      <w:r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возрасту, в связи с особыми условиями труда или пенсии за выслугу лет, если указанные должности включены в соответствующие перечни, утвержденные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Pr>
          <w:sz w:val="28"/>
          <w:szCs w:val="28"/>
        </w:rPr>
        <w:t>–</w:t>
      </w:r>
      <w:r w:rsidRPr="00CC1592">
        <w:rPr>
          <w:sz w:val="28"/>
          <w:szCs w:val="28"/>
        </w:rPr>
        <w:t xml:space="preserve"> граждан, проходящих военную службу по контракту, если они утратили право на пособие по безработице, выплачивается ежемесячное пособие в порядке и размерах, которые определяются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5. </w:t>
      </w:r>
      <w:r w:rsidRPr="00CC1592">
        <w:rPr>
          <w:sz w:val="28"/>
          <w:szCs w:val="28"/>
        </w:rPr>
        <w:t>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Донецкой Народной Республики,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Перечни указанных районов и местностей утверждаются Советом Министров Донецкой Народной Республики, а перечни указанных воинских должностей определяются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6. </w:t>
      </w:r>
      <w:r w:rsidRPr="00CC1592">
        <w:rPr>
          <w:sz w:val="28"/>
          <w:szCs w:val="28"/>
        </w:rPr>
        <w:t xml:space="preserve">Супруги военнослужащих </w:t>
      </w:r>
      <w:r>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запрещается:</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w:t>
      </w:r>
      <w:r>
        <w:rPr>
          <w:sz w:val="28"/>
          <w:szCs w:val="28"/>
        </w:rPr>
        <w:t xml:space="preserve">; </w:t>
      </w:r>
      <w:r w:rsidRPr="00CC1592">
        <w:rPr>
          <w:sz w:val="28"/>
          <w:szCs w:val="28"/>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Донецкой Народной Республики;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принимать без разрешения Главы Донецкой Народной Республики награды иностранных государств, международных и иностранных организаций;</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Донецкой Народной Республики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Донецкой Народной Республики. При этом на военнослужащих распространяются правовые нормы, предусмотренные для других граждан, выполняющих указанные работы.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br w:type="column"/>
        <w:t>Статья </w:t>
      </w:r>
      <w:r w:rsidRPr="00367B2E">
        <w:rPr>
          <w:bCs/>
          <w:sz w:val="28"/>
          <w:szCs w:val="28"/>
        </w:rPr>
        <w:t>11.</w:t>
      </w:r>
      <w:r>
        <w:rPr>
          <w:bCs/>
          <w:sz w:val="28"/>
          <w:szCs w:val="28"/>
        </w:rPr>
        <w:t> </w:t>
      </w:r>
      <w:r w:rsidRPr="00CC1592">
        <w:rPr>
          <w:b/>
          <w:bCs/>
          <w:sz w:val="28"/>
          <w:szCs w:val="28"/>
        </w:rPr>
        <w:t>Служебное время и право на отдых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времени, установленную трудовым законодательством Донецкой Народной Республики.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Боевое дежурство (боевая служба), учения, походы кораблей и другие мероприятия, перечень которых определяется Министром обороны Донецкой Народной Республики (руководителем иного государственного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государственного органа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w:t>
      </w:r>
      <w:r>
        <w:rPr>
          <w:sz w:val="28"/>
          <w:szCs w:val="28"/>
        </w:rPr>
        <w:t>. </w:t>
      </w:r>
      <w:r w:rsidRPr="00CC1592">
        <w:rPr>
          <w:sz w:val="28"/>
          <w:szCs w:val="28"/>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w:t>
      </w:r>
      <w:r>
        <w:rPr>
          <w:sz w:val="28"/>
          <w:szCs w:val="28"/>
        </w:rPr>
        <w:t>–</w:t>
      </w:r>
      <w:r w:rsidRPr="00CC1592">
        <w:rPr>
          <w:sz w:val="28"/>
          <w:szCs w:val="28"/>
        </w:rPr>
        <w:t xml:space="preserve"> соединения и воинские части постоянной готовности), дополнительный отдых в соответствии с пунктами 1 и 3 настоящей статьи не предоставляется.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w:t>
      </w:r>
      <w:r>
        <w:rPr>
          <w:sz w:val="28"/>
          <w:szCs w:val="28"/>
        </w:rPr>
        <w:t>одних суток отдыха еженедельно.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w:t>
      </w:r>
      <w:r>
        <w:rPr>
          <w:sz w:val="28"/>
          <w:szCs w:val="28"/>
        </w:rPr>
        <w:t>. </w:t>
      </w:r>
      <w:r w:rsidRPr="00CC1592">
        <w:rPr>
          <w:sz w:val="28"/>
          <w:szCs w:val="28"/>
        </w:rPr>
        <w:t>Военнослужащим, проходящим военную службу по контракту, ежегодно предоставляется основной отпуск.</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Pr="0055364E">
        <w:rPr>
          <w:sz w:val="28"/>
          <w:szCs w:val="28"/>
        </w:rPr>
        <w:t xml:space="preserve">– </w:t>
      </w:r>
      <w:r w:rsidRPr="00CC1592">
        <w:rPr>
          <w:sz w:val="28"/>
          <w:szCs w:val="28"/>
        </w:rPr>
        <w:t>30 суток;</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Pr="0055364E">
        <w:rPr>
          <w:sz w:val="28"/>
          <w:szCs w:val="28"/>
        </w:rPr>
        <w:t xml:space="preserve">– </w:t>
      </w:r>
      <w:r w:rsidRPr="00CC1592">
        <w:rPr>
          <w:sz w:val="28"/>
          <w:szCs w:val="28"/>
        </w:rPr>
        <w:t>35 суток;</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Pr="0055364E">
        <w:rPr>
          <w:sz w:val="28"/>
          <w:szCs w:val="28"/>
        </w:rPr>
        <w:t xml:space="preserve">– </w:t>
      </w:r>
      <w:r w:rsidRPr="00CC1592">
        <w:rPr>
          <w:sz w:val="28"/>
          <w:szCs w:val="28"/>
        </w:rPr>
        <w:t>40 суток;</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Pr="0055364E">
        <w:rPr>
          <w:sz w:val="28"/>
          <w:szCs w:val="28"/>
        </w:rPr>
        <w:t xml:space="preserve">– </w:t>
      </w:r>
      <w:r w:rsidRPr="00CC1592">
        <w:rPr>
          <w:sz w:val="28"/>
          <w:szCs w:val="28"/>
        </w:rPr>
        <w:t>45 суток.</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указанного образовательного учреждения.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w:t>
      </w:r>
      <w:r>
        <w:rPr>
          <w:sz w:val="28"/>
          <w:szCs w:val="28"/>
        </w:rPr>
        <w:t>. </w:t>
      </w:r>
      <w:r w:rsidRPr="00CC1592">
        <w:rPr>
          <w:sz w:val="28"/>
          <w:szCs w:val="28"/>
        </w:rPr>
        <w:t>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Законом и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w:t>
      </w:r>
      <w:r>
        <w:rPr>
          <w:sz w:val="28"/>
          <w:szCs w:val="28"/>
        </w:rPr>
        <w:t>. </w:t>
      </w:r>
      <w:r w:rsidRPr="00CC1592">
        <w:rPr>
          <w:sz w:val="28"/>
          <w:szCs w:val="28"/>
        </w:rPr>
        <w:t>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10.</w:t>
      </w:r>
      <w:r>
        <w:rPr>
          <w:sz w:val="28"/>
          <w:szCs w:val="28"/>
        </w:rPr>
        <w:t> </w:t>
      </w:r>
      <w:r w:rsidRPr="00CC1592">
        <w:rPr>
          <w:sz w:val="28"/>
          <w:szCs w:val="28"/>
        </w:rPr>
        <w:t>Военнослужащим на основании заключения военно-врачебной комиссии предоставляются отпуска по болезни.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11.</w:t>
      </w:r>
      <w:r>
        <w:rPr>
          <w:sz w:val="28"/>
          <w:szCs w:val="28"/>
        </w:rPr>
        <w:t> </w:t>
      </w:r>
      <w:r w:rsidRPr="00CC1592">
        <w:rPr>
          <w:sz w:val="28"/>
          <w:szCs w:val="28"/>
        </w:rPr>
        <w:t xml:space="preserve">Военнослужащим, подлежащим медико-психологической реабилитации в соответствии с пунктом 3 статьи 16 настоящего Закона, на период медико-психологической реабилитации предоставляются реабилитационные отпуска в порядке, определяемом Положением «О порядке прохождения военной службы».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12</w:t>
      </w:r>
      <w:r>
        <w:rPr>
          <w:sz w:val="28"/>
          <w:szCs w:val="28"/>
        </w:rPr>
        <w:t>. </w:t>
      </w:r>
      <w:r w:rsidRPr="00CC1592">
        <w:rPr>
          <w:sz w:val="28"/>
          <w:szCs w:val="28"/>
        </w:rPr>
        <w:t>Отпуск по личным обстоятельствам на срок до 10 суток предоставляется военнослужащему в случаях:</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пожара или другого стихийного бедствия, постигшего семью или родственника военнослужащего; </w:t>
      </w:r>
    </w:p>
    <w:p w:rsidR="0019698E" w:rsidRPr="00CC1592" w:rsidRDefault="0019698E" w:rsidP="0009045B">
      <w:pPr>
        <w:pStyle w:val="NormalWeb"/>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Pr="004A32DB">
        <w:rPr>
          <w:sz w:val="28"/>
          <w:szCs w:val="28"/>
        </w:rPr>
        <w:t xml:space="preserve">– </w:t>
      </w:r>
      <w:r w:rsidRPr="00CC1592">
        <w:rPr>
          <w:sz w:val="28"/>
          <w:szCs w:val="28"/>
        </w:rPr>
        <w:t xml:space="preserve">по решению командира воинской части.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13.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14</w:t>
      </w:r>
      <w:r>
        <w:rPr>
          <w:sz w:val="28"/>
          <w:szCs w:val="28"/>
        </w:rPr>
        <w:t>. </w:t>
      </w:r>
      <w:r w:rsidRPr="00CC1592">
        <w:rPr>
          <w:sz w:val="28"/>
          <w:szCs w:val="28"/>
        </w:rPr>
        <w:t xml:space="preserve">Отпуска, предусмотренные пунктами 7, 9 </w:t>
      </w:r>
      <w:r>
        <w:rPr>
          <w:sz w:val="28"/>
          <w:szCs w:val="28"/>
        </w:rPr>
        <w:t>–</w:t>
      </w:r>
      <w:r w:rsidRPr="00CC1592">
        <w:rPr>
          <w:sz w:val="28"/>
          <w:szCs w:val="28"/>
        </w:rPr>
        <w:t xml:space="preserve"> 12 настоящей статьи, отпуска, установленные для военнослужащих Законом Донецкой Народной Республики </w:t>
      </w:r>
      <w:r>
        <w:rPr>
          <w:sz w:val="28"/>
          <w:szCs w:val="28"/>
        </w:rPr>
        <w:t>«</w:t>
      </w:r>
      <w:r w:rsidRPr="00CC1592">
        <w:rPr>
          <w:sz w:val="28"/>
          <w:szCs w:val="28"/>
        </w:rPr>
        <w:t>О статусе и социальной защите граждан, пострадавших вследствие аварии на Чернобыльской АЭС</w:t>
      </w:r>
      <w:r>
        <w:rPr>
          <w:sz w:val="28"/>
          <w:szCs w:val="28"/>
        </w:rPr>
        <w:t>»</w:t>
      </w:r>
      <w:r w:rsidRPr="00CC1592">
        <w:rPr>
          <w:sz w:val="28"/>
          <w:szCs w:val="28"/>
        </w:rPr>
        <w:t>, являются дополнительными и в счет основного отпуска не засчитываются.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15</w:t>
      </w:r>
      <w:r>
        <w:rPr>
          <w:sz w:val="28"/>
          <w:szCs w:val="28"/>
        </w:rPr>
        <w:t>. </w:t>
      </w:r>
      <w:r w:rsidRPr="00CC1592">
        <w:rPr>
          <w:sz w:val="28"/>
          <w:szCs w:val="28"/>
        </w:rPr>
        <w:t>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12.</w:t>
      </w:r>
      <w:r>
        <w:rPr>
          <w:bCs/>
          <w:sz w:val="28"/>
          <w:szCs w:val="28"/>
        </w:rPr>
        <w:t> </w:t>
      </w:r>
      <w:r w:rsidRPr="00CC1592">
        <w:rPr>
          <w:b/>
          <w:bCs/>
          <w:sz w:val="28"/>
          <w:szCs w:val="28"/>
        </w:rPr>
        <w:t>Денежное довольствие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Pr>
          <w:sz w:val="28"/>
          <w:szCs w:val="28"/>
        </w:rPr>
        <w:t>–</w:t>
      </w:r>
      <w:r w:rsidRPr="00CC1592">
        <w:rPr>
          <w:sz w:val="28"/>
          <w:szCs w:val="28"/>
        </w:rPr>
        <w:t xml:space="preserve"> оклад денежного содержания), месячных и иных дополнительных выплат (далее </w:t>
      </w:r>
      <w:r>
        <w:rPr>
          <w:sz w:val="28"/>
          <w:szCs w:val="28"/>
        </w:rPr>
        <w:t>–</w:t>
      </w:r>
      <w:r w:rsidRPr="00CC1592">
        <w:rPr>
          <w:sz w:val="28"/>
          <w:szCs w:val="28"/>
        </w:rPr>
        <w:t xml:space="preserve"> дополнительные выплаты).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 xml:space="preserve">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государственных органов исполнительной власти, а также соотношение окладов по другим типовым воинским должностям для установления окладов денежного содержания военнослужащих утверждаются Гла</w:t>
      </w:r>
      <w:r>
        <w:rPr>
          <w:sz w:val="28"/>
          <w:szCs w:val="28"/>
        </w:rPr>
        <w:t>вой</w:t>
      </w:r>
      <w:r w:rsidRPr="00CC1592">
        <w:rPr>
          <w:sz w:val="28"/>
          <w:szCs w:val="28"/>
        </w:rPr>
        <w:t xml:space="preserve">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Размеры окладов по типовым воинским должностям военнослужащих, окладов по воинским званиям военнослужащих, проходящих военную службу по</w:t>
      </w:r>
      <w:r w:rsidRPr="00CC1592">
        <w:rPr>
          <w:color w:val="373737"/>
          <w:sz w:val="28"/>
          <w:szCs w:val="28"/>
        </w:rPr>
        <w:t xml:space="preserve"> </w:t>
      </w:r>
      <w:r w:rsidRPr="00CC1592">
        <w:rPr>
          <w:sz w:val="28"/>
          <w:szCs w:val="28"/>
        </w:rPr>
        <w:t>контракту, и дополнительных выплат определяются Советом Министров Донецкой Народной Республики по представлению Министерства обороны Донецкой Народной Республики (иного государственного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Оклады по другим (нетиповым) воинским должностям устанавливаются Министром обороны Донецкой Народной Республики (руководителем иного государственного органа исполнительной власти, в котором законом предусмотрена военная служба) применительно к окладам по типовым воинским должностям, определяемым Советом Министров Донецкой Народной Республики в соответствии с настоящим пунктом.</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w:t>
      </w:r>
      <w:r>
        <w:rPr>
          <w:sz w:val="28"/>
          <w:szCs w:val="28"/>
        </w:rPr>
        <w:t>. </w:t>
      </w:r>
      <w:r w:rsidRPr="00CC1592">
        <w:rPr>
          <w:sz w:val="28"/>
          <w:szCs w:val="28"/>
        </w:rPr>
        <w:t>Военнослужащим, временно проходящим военную службу за пределами территории Донецкой Народной Республики, выплачивается в случаях, по нормам и в порядке, которые определяются Советом Министров Донецкой Народной Республики, денежное довольствие в иностранной валюте либо устанавливается и выплачивается в случаях, по нормам и в порядке, которые определяются Советом Министров Донецкой Народной Республики, часть денежного довольствия в иностранной валюте.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w:t>
      </w:r>
      <w:r>
        <w:rPr>
          <w:sz w:val="28"/>
          <w:szCs w:val="28"/>
        </w:rPr>
        <w:t>. </w:t>
      </w:r>
      <w:r w:rsidRPr="00CC1592">
        <w:rPr>
          <w:sz w:val="28"/>
          <w:szCs w:val="28"/>
        </w:rPr>
        <w:t>Порядок обеспечения военнослужащих денежным довольствием определяется Министерством обороны Донецкой Народной Республики (иным государственными органом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w:t>
      </w:r>
      <w:r>
        <w:rPr>
          <w:sz w:val="28"/>
          <w:szCs w:val="28"/>
        </w:rPr>
        <w:t>. </w:t>
      </w:r>
      <w:r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13.</w:t>
      </w:r>
      <w:r>
        <w:rPr>
          <w:b/>
          <w:bCs/>
          <w:sz w:val="28"/>
          <w:szCs w:val="28"/>
        </w:rPr>
        <w:t> </w:t>
      </w:r>
      <w:r w:rsidRPr="00CC1592">
        <w:rPr>
          <w:b/>
          <w:bCs/>
          <w:sz w:val="28"/>
          <w:szCs w:val="28"/>
        </w:rPr>
        <w:t>Дополнительные выплаты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w:t>
      </w:r>
      <w:r>
        <w:rPr>
          <w:sz w:val="28"/>
          <w:szCs w:val="28"/>
        </w:rPr>
        <w:t> </w:t>
      </w:r>
      <w:r w:rsidRPr="00CC1592">
        <w:rPr>
          <w:sz w:val="28"/>
          <w:szCs w:val="28"/>
        </w:rPr>
        <w:t>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 может быть выплачено единовременное денежное вознаграждение в размере, установленном Советом Министров Донецкой Народной Республики, но не менее трех окладов денежного содержания.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в воинских частях, где в соответствии с законами и иными нормативными правовыми актами Донецкой Народной Республики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Донецкой Народной Республики 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3. </w:t>
      </w:r>
      <w:r w:rsidRPr="00CC1592">
        <w:rPr>
          <w:sz w:val="28"/>
          <w:szCs w:val="28"/>
        </w:rPr>
        <w:t>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им производятся выплаты:</w:t>
      </w:r>
    </w:p>
    <w:p w:rsidR="0019698E" w:rsidRPr="00CC1592" w:rsidRDefault="0019698E" w:rsidP="0009045B">
      <w:pPr>
        <w:pStyle w:val="NormalWeb"/>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rsidR="0019698E" w:rsidRPr="00CC1592" w:rsidRDefault="0019698E" w:rsidP="0009045B">
      <w:pPr>
        <w:pStyle w:val="NormalWeb"/>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Советом Министров Донецкой Народной Республики для командированных работников, за каждый день нахождения в пути на военнослужащего и каждого члена семьи военнослужащего </w:t>
      </w:r>
      <w:r>
        <w:rPr>
          <w:sz w:val="28"/>
          <w:szCs w:val="28"/>
        </w:rPr>
        <w:t>–</w:t>
      </w:r>
      <w:r w:rsidRPr="00CC1592">
        <w:rPr>
          <w:sz w:val="28"/>
          <w:szCs w:val="28"/>
        </w:rPr>
        <w:t xml:space="preserve"> гражданина, переезжающего с ним.</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w:t>
      </w:r>
      <w:r>
        <w:rPr>
          <w:sz w:val="28"/>
          <w:szCs w:val="28"/>
        </w:rPr>
        <w:t> </w:t>
      </w:r>
      <w:r w:rsidRPr="00CC1592">
        <w:rPr>
          <w:sz w:val="28"/>
          <w:szCs w:val="28"/>
        </w:rPr>
        <w:t>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 до 120 процентов оклада по воинской должности. Указанная надбавка выплачивается из средств бюджета Министерства обороны Донецкой Народной Республики, предусмотренных для данных расходов.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Совет Министров Донецкой Народной Республики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Донецкой Народной Республики для граждан, работающих и проживающих в указанных районах и местностях.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 дислоцированных в данных районах и местностях, если они прожили там не менее пяти лет.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в возрасте до 30 лет, проходящим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Донецкой Народной Республики для граждан, работающих и проживающих в указанных местностях.</w:t>
      </w:r>
    </w:p>
    <w:p w:rsidR="0019698E" w:rsidRDefault="0019698E" w:rsidP="00AE3AE0">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rsidR="0019698E" w:rsidRDefault="0019698E" w:rsidP="00AE3AE0">
      <w:pPr>
        <w:pStyle w:val="NormalWeb"/>
        <w:shd w:val="clear" w:color="auto" w:fill="FFFFFF"/>
        <w:spacing w:before="0" w:beforeAutospacing="0" w:after="360" w:afterAutospacing="0" w:line="276" w:lineRule="auto"/>
        <w:rPr>
          <w:sz w:val="28"/>
          <w:szCs w:val="28"/>
        </w:rPr>
      </w:pPr>
      <w:r>
        <w:rPr>
          <w:sz w:val="28"/>
          <w:szCs w:val="28"/>
        </w:rPr>
        <w:t xml:space="preserve">от </w:t>
      </w:r>
      <w:r w:rsidRPr="00CC1592">
        <w:rPr>
          <w:sz w:val="28"/>
          <w:szCs w:val="28"/>
        </w:rPr>
        <w:t>полугода</w:t>
      </w:r>
      <w:r>
        <w:rPr>
          <w:sz w:val="28"/>
          <w:szCs w:val="28"/>
        </w:rPr>
        <w:tab/>
      </w:r>
      <w:r w:rsidRPr="00CC1592">
        <w:rPr>
          <w:sz w:val="28"/>
          <w:szCs w:val="28"/>
        </w:rPr>
        <w:t xml:space="preserve">до 1 года </w:t>
      </w:r>
      <w:r>
        <w:rPr>
          <w:sz w:val="28"/>
          <w:szCs w:val="28"/>
        </w:rPr>
        <w:tab/>
      </w:r>
      <w:r>
        <w:rPr>
          <w:sz w:val="28"/>
          <w:szCs w:val="28"/>
        </w:rPr>
        <w:tab/>
        <w:t>–</w:t>
      </w:r>
      <w:r>
        <w:rPr>
          <w:sz w:val="28"/>
          <w:szCs w:val="28"/>
        </w:rPr>
        <w:tab/>
      </w:r>
      <w:r w:rsidRPr="00CC1592">
        <w:rPr>
          <w:sz w:val="28"/>
          <w:szCs w:val="28"/>
        </w:rPr>
        <w:t>5 процентов;</w:t>
      </w:r>
      <w:r w:rsidRPr="00CC1592">
        <w:rPr>
          <w:sz w:val="28"/>
          <w:szCs w:val="28"/>
        </w:rPr>
        <w:br/>
        <w:t xml:space="preserve">от 1 </w:t>
      </w:r>
      <w:r>
        <w:rPr>
          <w:sz w:val="28"/>
          <w:szCs w:val="28"/>
        </w:rPr>
        <w:tab/>
      </w:r>
      <w:r>
        <w:rPr>
          <w:sz w:val="28"/>
          <w:szCs w:val="28"/>
        </w:rPr>
        <w:tab/>
      </w:r>
      <w:r>
        <w:rPr>
          <w:sz w:val="28"/>
          <w:szCs w:val="28"/>
        </w:rPr>
        <w:tab/>
      </w:r>
      <w:r w:rsidRPr="00CC1592">
        <w:rPr>
          <w:sz w:val="28"/>
          <w:szCs w:val="28"/>
        </w:rPr>
        <w:t xml:space="preserve">до 2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10 процентов;</w:t>
      </w:r>
      <w:r w:rsidRPr="00CC1592">
        <w:rPr>
          <w:sz w:val="28"/>
          <w:szCs w:val="28"/>
        </w:rPr>
        <w:br/>
        <w:t xml:space="preserve">от 2 </w:t>
      </w:r>
      <w:r>
        <w:rPr>
          <w:sz w:val="28"/>
          <w:szCs w:val="28"/>
        </w:rPr>
        <w:tab/>
      </w:r>
      <w:r>
        <w:rPr>
          <w:sz w:val="28"/>
          <w:szCs w:val="28"/>
        </w:rPr>
        <w:tab/>
      </w:r>
      <w:r>
        <w:rPr>
          <w:sz w:val="28"/>
          <w:szCs w:val="28"/>
        </w:rPr>
        <w:tab/>
      </w:r>
      <w:r w:rsidRPr="00CC1592">
        <w:rPr>
          <w:sz w:val="28"/>
          <w:szCs w:val="28"/>
        </w:rPr>
        <w:t xml:space="preserve">до 5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25 процентов;</w:t>
      </w:r>
      <w:r w:rsidRPr="00CC1592">
        <w:rPr>
          <w:sz w:val="28"/>
          <w:szCs w:val="28"/>
        </w:rPr>
        <w:br/>
        <w:t xml:space="preserve">от 5 </w:t>
      </w:r>
      <w:r>
        <w:rPr>
          <w:sz w:val="28"/>
          <w:szCs w:val="28"/>
        </w:rPr>
        <w:tab/>
      </w:r>
      <w:r>
        <w:rPr>
          <w:sz w:val="28"/>
          <w:szCs w:val="28"/>
        </w:rPr>
        <w:tab/>
      </w:r>
      <w:r>
        <w:rPr>
          <w:sz w:val="28"/>
          <w:szCs w:val="28"/>
        </w:rPr>
        <w:tab/>
      </w:r>
      <w:r w:rsidRPr="00CC1592">
        <w:rPr>
          <w:sz w:val="28"/>
          <w:szCs w:val="28"/>
        </w:rPr>
        <w:t xml:space="preserve">до 10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40 процентов;</w:t>
      </w:r>
      <w:r w:rsidRPr="00CC1592">
        <w:rPr>
          <w:sz w:val="28"/>
          <w:szCs w:val="28"/>
        </w:rPr>
        <w:br/>
        <w:t xml:space="preserve">от 10 </w:t>
      </w:r>
      <w:r>
        <w:rPr>
          <w:sz w:val="28"/>
          <w:szCs w:val="28"/>
        </w:rPr>
        <w:tab/>
      </w:r>
      <w:r>
        <w:rPr>
          <w:sz w:val="28"/>
          <w:szCs w:val="28"/>
        </w:rPr>
        <w:tab/>
      </w:r>
      <w:r>
        <w:rPr>
          <w:sz w:val="28"/>
          <w:szCs w:val="28"/>
        </w:rPr>
        <w:tab/>
      </w:r>
      <w:r w:rsidRPr="00CC1592">
        <w:rPr>
          <w:sz w:val="28"/>
          <w:szCs w:val="28"/>
        </w:rPr>
        <w:t xml:space="preserve">до 15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45 процентов;</w:t>
      </w:r>
      <w:r w:rsidRPr="00CC1592">
        <w:rPr>
          <w:sz w:val="28"/>
          <w:szCs w:val="28"/>
        </w:rPr>
        <w:br/>
        <w:t xml:space="preserve">от 15 </w:t>
      </w:r>
      <w:r>
        <w:rPr>
          <w:sz w:val="28"/>
          <w:szCs w:val="28"/>
        </w:rPr>
        <w:tab/>
      </w:r>
      <w:r>
        <w:rPr>
          <w:sz w:val="28"/>
          <w:szCs w:val="28"/>
        </w:rPr>
        <w:tab/>
      </w:r>
      <w:r>
        <w:rPr>
          <w:sz w:val="28"/>
          <w:szCs w:val="28"/>
        </w:rPr>
        <w:tab/>
      </w:r>
      <w:r w:rsidRPr="00CC1592">
        <w:rPr>
          <w:sz w:val="28"/>
          <w:szCs w:val="28"/>
        </w:rPr>
        <w:t xml:space="preserve">до 20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50 процентов;</w:t>
      </w:r>
      <w:r w:rsidRPr="00CC1592">
        <w:rPr>
          <w:sz w:val="28"/>
          <w:szCs w:val="28"/>
        </w:rPr>
        <w:br/>
        <w:t xml:space="preserve">от 20 </w:t>
      </w:r>
      <w:r>
        <w:rPr>
          <w:sz w:val="28"/>
          <w:szCs w:val="28"/>
        </w:rPr>
        <w:tab/>
      </w:r>
      <w:r>
        <w:rPr>
          <w:sz w:val="28"/>
          <w:szCs w:val="28"/>
        </w:rPr>
        <w:tab/>
      </w:r>
      <w:r>
        <w:rPr>
          <w:sz w:val="28"/>
          <w:szCs w:val="28"/>
        </w:rPr>
        <w:tab/>
      </w:r>
      <w:r w:rsidRPr="00CC1592">
        <w:rPr>
          <w:sz w:val="28"/>
          <w:szCs w:val="28"/>
        </w:rPr>
        <w:t xml:space="preserve">до 22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55 процентов;</w:t>
      </w:r>
      <w:r w:rsidRPr="00CC1592">
        <w:rPr>
          <w:sz w:val="28"/>
          <w:szCs w:val="28"/>
        </w:rPr>
        <w:br/>
        <w:t xml:space="preserve">от 22 </w:t>
      </w:r>
      <w:r>
        <w:rPr>
          <w:sz w:val="28"/>
          <w:szCs w:val="28"/>
        </w:rPr>
        <w:tab/>
      </w:r>
      <w:r>
        <w:rPr>
          <w:sz w:val="28"/>
          <w:szCs w:val="28"/>
        </w:rPr>
        <w:tab/>
      </w:r>
      <w:r>
        <w:rPr>
          <w:sz w:val="28"/>
          <w:szCs w:val="28"/>
        </w:rPr>
        <w:tab/>
      </w:r>
      <w:r w:rsidRPr="00CC1592">
        <w:rPr>
          <w:sz w:val="28"/>
          <w:szCs w:val="28"/>
        </w:rPr>
        <w:t xml:space="preserve">до 25 лет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65 процентов;</w:t>
      </w:r>
      <w:r w:rsidRPr="00CC1592">
        <w:rPr>
          <w:sz w:val="28"/>
          <w:szCs w:val="28"/>
        </w:rPr>
        <w:br/>
      </w:r>
      <w:r>
        <w:rPr>
          <w:sz w:val="28"/>
          <w:szCs w:val="28"/>
        </w:rPr>
        <w:t xml:space="preserve">от </w:t>
      </w:r>
      <w:r w:rsidRPr="00CC1592">
        <w:rPr>
          <w:sz w:val="28"/>
          <w:szCs w:val="28"/>
        </w:rPr>
        <w:t>25 лет</w:t>
      </w:r>
      <w:r>
        <w:rPr>
          <w:sz w:val="28"/>
          <w:szCs w:val="28"/>
        </w:rPr>
        <w:tab/>
      </w:r>
      <w:r>
        <w:rPr>
          <w:sz w:val="28"/>
          <w:szCs w:val="28"/>
        </w:rPr>
        <w:tab/>
        <w:t>и более</w:t>
      </w:r>
      <w:r w:rsidRPr="00CC1592">
        <w:rPr>
          <w:sz w:val="28"/>
          <w:szCs w:val="28"/>
        </w:rPr>
        <w:t xml:space="preserve"> </w:t>
      </w:r>
      <w:r>
        <w:rPr>
          <w:sz w:val="28"/>
          <w:szCs w:val="28"/>
        </w:rPr>
        <w:tab/>
      </w:r>
      <w:r>
        <w:rPr>
          <w:sz w:val="28"/>
          <w:szCs w:val="28"/>
        </w:rPr>
        <w:tab/>
        <w:t>–</w:t>
      </w:r>
      <w:r w:rsidRPr="00CC1592">
        <w:rPr>
          <w:sz w:val="28"/>
          <w:szCs w:val="28"/>
        </w:rPr>
        <w:t xml:space="preserve"> </w:t>
      </w:r>
      <w:r>
        <w:rPr>
          <w:sz w:val="28"/>
          <w:szCs w:val="28"/>
        </w:rPr>
        <w:tab/>
      </w:r>
      <w:r w:rsidRPr="00CC1592">
        <w:rPr>
          <w:sz w:val="28"/>
          <w:szCs w:val="28"/>
        </w:rPr>
        <w:t>70 процентов.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Порядок исчисления выслуги лет для назначения указанной процентной надбавки определяется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7.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hyperlink r:id="rId10" w:history="1">
        <w:r w:rsidRPr="00982AF6">
          <w:rPr>
            <w:rStyle w:val="Hyperlink"/>
            <w:sz w:val="28"/>
            <w:szCs w:val="28"/>
          </w:rPr>
          <w:t>Законом Донецкой Народной Республики «Об образовании»</w:t>
        </w:r>
      </w:hyperlink>
      <w:r>
        <w:rPr>
          <w:rStyle w:val="Hyperlink"/>
          <w:sz w:val="28"/>
          <w:szCs w:val="28"/>
        </w:rPr>
        <w:t>.</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 Военнослужащие, проходящие военную службу по контракту, за исключением кур</w:t>
      </w:r>
      <w:r>
        <w:rPr>
          <w:sz w:val="28"/>
          <w:szCs w:val="28"/>
        </w:rPr>
        <w:t xml:space="preserve">сантов военных образовательных </w:t>
      </w:r>
      <w:r w:rsidRPr="00CC1592">
        <w:rPr>
          <w:sz w:val="28"/>
          <w:szCs w:val="28"/>
        </w:rPr>
        <w:t>учреждений профессионального образования, имеют право на получение из средств Министерства обороны Донецкой Народной Республики (иного государственного органа исполнительной власти, в котором законом предусмотрена военная служба) единоразовой выплаты на обзаведение имуществом первой необходимости в размере и порядке, определяемых Советом Министров Донецкой Народной Республики, в одном из следующих случаев:</w:t>
      </w:r>
    </w:p>
    <w:p w:rsidR="0019698E" w:rsidRPr="00CC1592" w:rsidRDefault="0019698E" w:rsidP="0009045B">
      <w:pPr>
        <w:pStyle w:val="NormalWeb"/>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w:rsidR="0019698E" w:rsidRPr="00CC1592" w:rsidRDefault="0019698E" w:rsidP="0009045B">
      <w:pPr>
        <w:pStyle w:val="NormalWeb"/>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rsidR="0019698E" w:rsidRPr="00CC1592" w:rsidRDefault="0019698E" w:rsidP="0009045B">
      <w:pPr>
        <w:pStyle w:val="NormalWeb"/>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w:t>
      </w:r>
      <w:r>
        <w:rPr>
          <w:sz w:val="28"/>
          <w:szCs w:val="28"/>
        </w:rPr>
        <w:t>. </w:t>
      </w:r>
      <w:r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10.</w:t>
      </w:r>
      <w:r>
        <w:rPr>
          <w:sz w:val="28"/>
          <w:szCs w:val="28"/>
        </w:rPr>
        <w:t> </w:t>
      </w:r>
      <w:r w:rsidRPr="00CC1592">
        <w:rPr>
          <w:sz w:val="28"/>
          <w:szCs w:val="28"/>
        </w:rPr>
        <w:t xml:space="preserve">Часть денежного довольствия, установленная военнослужащим в соответствии с пунктом 3 статьи 12 настоящего Закона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Законом, другими законодательными и иными нормативными правовыми актами Донецкой Народной Республики исходя из окладов денежного содержания военнослужащих.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11.</w:t>
      </w:r>
      <w:r>
        <w:rPr>
          <w:sz w:val="28"/>
          <w:szCs w:val="28"/>
        </w:rPr>
        <w:t> </w:t>
      </w:r>
      <w:r w:rsidRPr="00CC1592">
        <w:rPr>
          <w:sz w:val="28"/>
          <w:szCs w:val="28"/>
        </w:rPr>
        <w:t xml:space="preserve">Кроме выплат, предусмотренных настоящим Законом, Главой Донецкой Народной Республики, Советом Министров Донецкой Народной Республики, а в пределах выделенных ассигнований Министром обороны Донецкой Народной Республики (руководителем иного государственного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подчинении военнослужащих личного состава, сложности, объема и важности выполняемых ими задач.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12.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14.</w:t>
      </w:r>
      <w:r>
        <w:rPr>
          <w:b/>
          <w:bCs/>
          <w:sz w:val="28"/>
          <w:szCs w:val="28"/>
        </w:rPr>
        <w:t> </w:t>
      </w:r>
      <w:r w:rsidRPr="00CC1592">
        <w:rPr>
          <w:b/>
          <w:bCs/>
          <w:sz w:val="28"/>
          <w:szCs w:val="28"/>
        </w:rPr>
        <w:t>Продовольственное и вещевое обеспечение, торгово-бытовое обслуживание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Советом Министров Донецкой Народной Республики, в порядке, определяемом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 в одной из следующих форм: </w:t>
      </w:r>
    </w:p>
    <w:p w:rsidR="0019698E" w:rsidRPr="00CC1592" w:rsidRDefault="0019698E" w:rsidP="0009045B">
      <w:pPr>
        <w:pStyle w:val="NormalWeb"/>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Советом Министров Донецкой Народной Республики;</w:t>
      </w:r>
    </w:p>
    <w:p w:rsidR="0019698E" w:rsidRPr="00CC1592" w:rsidRDefault="0019698E" w:rsidP="0009045B">
      <w:pPr>
        <w:pStyle w:val="NormalWeb"/>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выдача продовольственного пайка по просьбе военнослужащих, проходящих военную службу по контракту за пределами территории Донецкой Народной Республики, в размере его стоимости в порядке, определяемом Советом Министров Донецкой Народной Республики;</w:t>
      </w:r>
    </w:p>
    <w:p w:rsidR="0019698E" w:rsidRPr="00CC1592" w:rsidRDefault="0019698E" w:rsidP="0009045B">
      <w:pPr>
        <w:pStyle w:val="NormalWeb"/>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Донецкой Народной Республики отпусков, а также на время нахождения в пунктах командировок, если в этих пунктах отсутствует организованное питание военнослужащих.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Pr="00CC1592">
        <w:rPr>
          <w:color w:val="373737"/>
          <w:sz w:val="28"/>
          <w:szCs w:val="28"/>
        </w:rPr>
        <w:t xml:space="preserve"> </w:t>
      </w:r>
      <w:r w:rsidRPr="00CC1592">
        <w:rPr>
          <w:sz w:val="28"/>
          <w:szCs w:val="28"/>
        </w:rPr>
        <w:t>устанавливаются Советом Министров Донецкой Народной Республики, в порядке, определяемом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Советом Министров Донецкой Народной Республики, в порядке, определяемом общевоинскими уставами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Pr>
          <w:bCs/>
          <w:sz w:val="28"/>
          <w:szCs w:val="28"/>
        </w:rPr>
        <w:t>15.</w:t>
      </w:r>
      <w:r>
        <w:rPr>
          <w:bCs/>
          <w:sz w:val="28"/>
          <w:szCs w:val="28"/>
        </w:rPr>
        <w:t> </w:t>
      </w:r>
      <w:r w:rsidRPr="00CC1592">
        <w:rPr>
          <w:b/>
          <w:bCs/>
          <w:sz w:val="28"/>
          <w:szCs w:val="28"/>
        </w:rPr>
        <w:t>Право на жилище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Государство гарантирует военнослужащим и лицам, к ним приравненным,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и лицам, к ним приравненным, указанным в пункте 1 статьи 2 настоящего Закона, и совместно проживающим с ними членам их семей предоставляются не позднее трехмесячного срока со дня прибытия на новое место службы служебные жилые помещения по нормам и в порядке, которые предусмотрены законами и иными нормативными правовыми актами Донецкой Народной Республики, с учетом права на дополнительную жилую площадь. Служебные жилые помещения предоставляются в населенных пунктах, в которых располагаются места несения службы и выполнения обязанностей, а при отсутствии возможности предоставить служебные жилые помещения в указанных населенных пунктах </w:t>
      </w:r>
      <w:r>
        <w:rPr>
          <w:sz w:val="28"/>
          <w:szCs w:val="28"/>
        </w:rPr>
        <w:t>–</w:t>
      </w:r>
      <w:r w:rsidRPr="00CC1592">
        <w:rPr>
          <w:sz w:val="28"/>
          <w:szCs w:val="28"/>
        </w:rPr>
        <w:t xml:space="preserve"> в других близлежащих населенных пунктах.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rsidR="0019698E" w:rsidRPr="00CC1592" w:rsidRDefault="0019698E" w:rsidP="0009045B">
      <w:pPr>
        <w:pStyle w:val="NormalWeb"/>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и лица, к ним приравненные,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воинского звания, и совместно проживающие с ними члены их семей;</w:t>
      </w:r>
    </w:p>
    <w:p w:rsidR="0019698E" w:rsidRPr="00CC1592" w:rsidRDefault="0019698E" w:rsidP="0009045B">
      <w:pPr>
        <w:pStyle w:val="NormalWeb"/>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заключившие первый контракт о прохождении военной службы и совместно проживающие с ними члены их семей;</w:t>
      </w:r>
    </w:p>
    <w:p w:rsidR="0019698E" w:rsidRPr="00CC1592" w:rsidRDefault="0019698E" w:rsidP="0009045B">
      <w:pPr>
        <w:pStyle w:val="NormalWeb"/>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сержанты и старшины, солдаты и матросы, являющиеся гражданами, поступившие на военную службу по контракту и совместно проживающие с ними члены их семей;</w:t>
      </w:r>
    </w:p>
    <w:p w:rsidR="0019698E" w:rsidRPr="00CC1592" w:rsidRDefault="0019698E" w:rsidP="0009045B">
      <w:pPr>
        <w:pStyle w:val="NormalWeb"/>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Советом Министров Донецкой Народной Республики по представлению Министерства обороны Донецкой Народной Республики (иного государственного органа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Pr>
          <w:sz w:val="28"/>
          <w:szCs w:val="28"/>
        </w:rPr>
        <w:t>–</w:t>
      </w:r>
      <w:r w:rsidRPr="00CC1592">
        <w:rPr>
          <w:sz w:val="28"/>
          <w:szCs w:val="28"/>
        </w:rPr>
        <w:t xml:space="preserve"> граждане, проходящие военную службу по контракту, приравненные к ним лица, указанные в абзаце 3 пункта 1 статьи 2 настоящего Закона, и совместно проживающие с ними члены их семей обеспечиваются служебными жилыми помещениями в соответствии с нормами, установленными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и лицами, к ним приравненными, обеспечиваемыми служебными жилыми помещениями, на первые пять лет службы (не считая времени обучения в военных и других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приравненным к ним, обеспечиваемым на весь срок военной службы служебными жилыми помещениями и признанным нуждающимися в жилых помещениях в соответствии с жилищным законодательством Донецкой Народной Республики, по достижении общей продолжительности службы 20 лет и более, а при увольнении со службы по достижении ими предельного возраста пребывания на службе, в том числе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государственной собственности, по выбору указанных граждан в собственность бесплатно на основании решения государственного органа исполнительной власти, в котором предусмотрена военная служба, или по договору социального найма с указанным государственным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настоящей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Советом Министров Донецкой Народной Республики</w:t>
      </w:r>
      <w:r>
        <w:rPr>
          <w:sz w:val="28"/>
          <w:szCs w:val="28"/>
        </w:rPr>
        <w:t>.</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 лица, приравненные к ним, не указанные в настоящем абзаце, при увольнении со службы освобождают служебные жилые помещения в порядке, определяемом жилищным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обеспечиваемые служебными жилыми помещениями, заключают с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 а лица, приравненные к ним – с соответствующими государственными органами исполнительной власти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государственным органом исполнительной власти.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 (военных городках).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Жилищное строительство и приобретение жилого помещения для военнослужащих и лиц, к ним приравненных, осуществляются за счет средств государственного бюджета государственными органами исполнительной власти, в которых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за счет средств государственного бюджета государственными органами исполнительной власти.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были приняты муниципальными органами на учет в качестве нуждающихся в жилых помещениях, и совместно проживающих с ними членов их семей осуществляется за счет средств государственного бюджета по выбору гражданина, уволенного с военной службы, в форме предоставления:</w:t>
      </w:r>
    </w:p>
    <w:p w:rsidR="0019698E" w:rsidRPr="00CC1592" w:rsidRDefault="0019698E" w:rsidP="0009045B">
      <w:pPr>
        <w:pStyle w:val="NormalWeb"/>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rsidR="0019698E" w:rsidRPr="00CC1592" w:rsidRDefault="0019698E" w:rsidP="0009045B">
      <w:pPr>
        <w:pStyle w:val="NormalWeb"/>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rsidR="0019698E" w:rsidRPr="00CC1592" w:rsidRDefault="0019698E" w:rsidP="0009045B">
      <w:pPr>
        <w:pStyle w:val="NormalWeb"/>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16 </w:t>
      </w:r>
      <w:r>
        <w:rPr>
          <w:sz w:val="28"/>
          <w:szCs w:val="28"/>
        </w:rPr>
        <w:t>–</w:t>
      </w:r>
      <w:r w:rsidRPr="00CC1592">
        <w:rPr>
          <w:sz w:val="28"/>
          <w:szCs w:val="28"/>
        </w:rPr>
        <w:t xml:space="preserve"> 18 настоящей статьи.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При предоставлении в соответствии с настоящим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18 настоящей статьи, и средней рыночной стоимости одного квадратного метра общей площади жилого помещения, определяемой уполномоченным государственным органом исполнительной власти.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 лица, указанные в абзаце 3 пункта 1 статьи 2 настоящего Закона, и члены их семей, прибывшие на новое место службы, в том числе военной, до получения жилых помещений по нормам, установленным законами и иными нормативными правовыми актами Донецкой Народной Республики, регистрируются по месту жительства, в том числе по их просьбе по адресам воинских частей и других подразделений. Указанным военнослужащим, лицам, к ним приравненным, и членам их семей до получения жилых помещений предоставляются служебные жилые помещения, пригодные для временного проживания, или общежития.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 случае отсутствия указанных жилых помещений воинские части, органы внутренних дел, </w:t>
      </w:r>
      <w:r w:rsidRPr="00CC1592">
        <w:rPr>
          <w:color w:val="000000"/>
          <w:sz w:val="28"/>
          <w:szCs w:val="28"/>
        </w:rPr>
        <w:t xml:space="preserve">органы и подразделения Министерства </w:t>
      </w:r>
      <w:r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 арендуют жилые помещения для обеспечения военнослужащих, лиц, к ним приравненных и совместно проживающих с ними членов их семей или по их желанию ежемесячно выплачивают им денежную компенсацию за наем (поднаем) жилых помещений в порядке и размерах, которые определяются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Муниципальные органы оказывают содействие воинским частям, органам внутренних дел, </w:t>
      </w:r>
      <w:r w:rsidRPr="00CC1592">
        <w:rPr>
          <w:color w:val="000000"/>
          <w:sz w:val="28"/>
          <w:szCs w:val="28"/>
        </w:rPr>
        <w:t xml:space="preserve">органам и подразделениям Министерства </w:t>
      </w:r>
      <w:r w:rsidRPr="00CC1592">
        <w:rPr>
          <w:sz w:val="28"/>
          <w:szCs w:val="28"/>
        </w:rPr>
        <w:t xml:space="preserve">по делам гражданской обороны, чрезвычайным ситуациям и ликвидации последствий стихийных бедствий Донецкой Народной Республики, учреждениям уголовно – исполнительной системы в предоставлении в аренду жилых помещений, пригодных для временного проживания военнослужащих </w:t>
      </w:r>
      <w:r>
        <w:rPr>
          <w:sz w:val="28"/>
          <w:szCs w:val="28"/>
        </w:rPr>
        <w:t>–</w:t>
      </w:r>
      <w:r w:rsidRPr="00CC1592">
        <w:rPr>
          <w:sz w:val="28"/>
          <w:szCs w:val="28"/>
        </w:rPr>
        <w:t xml:space="preserve"> граждан и членов их семей.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Pr>
          <w:sz w:val="28"/>
          <w:szCs w:val="28"/>
        </w:rPr>
        <w:t>–</w:t>
      </w:r>
      <w:r w:rsidRPr="00CC1592">
        <w:rPr>
          <w:sz w:val="28"/>
          <w:szCs w:val="28"/>
        </w:rPr>
        <w:t xml:space="preserve"> иностранные граждане регистрируются по адресам воинских частей.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Военнослужащим, проходящим военную службу по контракту, и лицам, указанным в абзаце 3 пункта 1 статьи 2 настоящего Закона, имеющим в собственности индивидуальные жилые дома (квартиры) либо являющимся членами жилищно-строительных (жилищных) кооперативов, а также таким, за которыми в соответствии с законами и иными нормативными правовыми актами Донецкой Народной Республики сохраняются жилые помещения по месту жительства до поступления на службу, в том числе военную,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руководство соответствующих воинских частей и подразделений действует в соответствии с пунктом 4 настоящей статьи.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w:t>
      </w:r>
      <w:r>
        <w:rPr>
          <w:sz w:val="28"/>
          <w:szCs w:val="28"/>
        </w:rPr>
        <w:t>. </w:t>
      </w:r>
      <w:r w:rsidRPr="00CC1592">
        <w:rPr>
          <w:sz w:val="28"/>
          <w:szCs w:val="28"/>
        </w:rPr>
        <w:t>В случае освобождения жилых помещений, занимаемых военнослужащими, лицами, к ним приравненными,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лицам, к ним приравненным, и членам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7. Военнослужащие, лица, к ним приравненные,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законами и иными нормативными правовыми актами, за исключением служебных жилых помещений и жилых помещений в закрытых военных городках.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8. Офицеры в воинских и специальных званиях полковник, ему равном и выше, проходящие службу, в том числе военную, либо уволенные с такой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 и лица, к ним приравненные, имеющие почетные звания Донецкой Народной Республики, военнослужащие </w:t>
      </w:r>
      <w:r>
        <w:rPr>
          <w:sz w:val="28"/>
          <w:szCs w:val="28"/>
        </w:rPr>
        <w:t>–</w:t>
      </w:r>
      <w:r w:rsidRPr="00CC1592">
        <w:rPr>
          <w:sz w:val="28"/>
          <w:szCs w:val="28"/>
        </w:rPr>
        <w:t xml:space="preserve"> преподаватели военных образовательных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Pr>
          <w:sz w:val="28"/>
          <w:szCs w:val="28"/>
        </w:rPr>
        <w:t>–</w:t>
      </w:r>
      <w:r w:rsidRPr="00CC1592">
        <w:rPr>
          <w:sz w:val="28"/>
          <w:szCs w:val="28"/>
        </w:rPr>
        <w:t xml:space="preserve"> научные работники, имеющие ученые степени и (или) ученые звания, имеют право на дополнительную общую площадь жилого помещения размером не менее 15 квадратных метров и не более 25 квадратных метров.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9. Военнослужащими, проходящими военную службу по контракту, и лицами, к ним приравненными, направленными для прохождения службы, в том числе военной, за пределы территории Донецкой Народной Республики,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Донецкой Народной Республики или в указанных районах и местностях.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10</w:t>
      </w:r>
      <w:r>
        <w:rPr>
          <w:sz w:val="28"/>
          <w:szCs w:val="28"/>
        </w:rPr>
        <w:t>. </w:t>
      </w:r>
      <w:r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 в которых состояли до призыва (поступления) на военную службу.</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11. Военнослужащим, проходящим военную службу по контракту, лицам, к ним приравненным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 службы которых, в том числе военной, составляет 10 лет и более, а также военнослужащим и лицам, к ним приравненным, проходящим службу, в том числе военную, за пределами территории Донецкой Народной Республики, местностях с неблагоприятными климатическими или экологическими условиями, муниципальные органы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12. Военнослужащие, проходящие военную службу по контракту, лица, указанные в абзаце 3 пункта 1 статьи 2 настоящего Закона, общая продолжительность службы которых, в том числе военной, составляет 20 лет и более, не обеспеченные на момент увольнения со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увольнением месту службы и обеспечиваются жилыми помещениями в соответствии с настоящим Законом, иными законами 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Указанный порядок обеспечения жилыми помещениями распространяется и на военнослужащих и лиц, к ним приравненных,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13</w:t>
      </w:r>
      <w:r>
        <w:rPr>
          <w:sz w:val="28"/>
          <w:szCs w:val="28"/>
        </w:rPr>
        <w:t>. </w:t>
      </w:r>
      <w:r w:rsidRPr="00CC1592">
        <w:rPr>
          <w:sz w:val="28"/>
          <w:szCs w:val="28"/>
        </w:rPr>
        <w:t>Обеспечение жилым помещением военнослужащих и лиц, к ним приравненных, имеющих общую продолжительность военной службы 10 лет и более, при увольнении со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соответствующими государственными органами исполнительной власти, за счет средств государственного бюджета на</w:t>
      </w:r>
      <w:r w:rsidRPr="00CC1592">
        <w:rPr>
          <w:color w:val="373737"/>
          <w:sz w:val="28"/>
          <w:szCs w:val="28"/>
        </w:rPr>
        <w:t xml:space="preserve"> </w:t>
      </w:r>
      <w:r w:rsidRPr="00CC1592">
        <w:rPr>
          <w:sz w:val="28"/>
          <w:szCs w:val="28"/>
        </w:rPr>
        <w:t>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Донецкой Народной Республики (иному соответствующему государственному органу исполнительной власти)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14</w:t>
      </w:r>
      <w:r>
        <w:rPr>
          <w:sz w:val="28"/>
          <w:szCs w:val="28"/>
        </w:rPr>
        <w:t>. </w:t>
      </w:r>
      <w:r w:rsidRPr="00CC1592">
        <w:rPr>
          <w:sz w:val="28"/>
          <w:szCs w:val="28"/>
        </w:rPr>
        <w:t xml:space="preserve">Порядок обеспечения жилыми помещениями военнослужащих </w:t>
      </w:r>
      <w:r>
        <w:rPr>
          <w:sz w:val="28"/>
          <w:szCs w:val="28"/>
        </w:rPr>
        <w:t>–</w:t>
      </w:r>
      <w:r w:rsidRPr="00CC1592">
        <w:rPr>
          <w:sz w:val="28"/>
          <w:szCs w:val="28"/>
        </w:rPr>
        <w:t xml:space="preserve"> граждан, проживающих в закрытых военных городках, при увольнении их с военной службы определяется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15. Военнослужащим и лицам, к ним приравненным, которые являются участниками накопительно-ипотечной системы жилищного обеспечения (далее также </w:t>
      </w:r>
      <w:r>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Донецкой Народной Республики. К участникам накопительно-ипотечной системы относятся: </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воинское или специальное звание офицера; </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общая продолжительность военной службы по контракту которых составит три года;</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сержанты и старшины, солдаты и матросы, заключившие второй контракт о прохождении военной службы, изъявившие желание стать участниками накопительно-ипотечной системы;</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которых составляет менее трех лет; </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службы по контракту которых составляет менее трех лет;</w:t>
      </w:r>
    </w:p>
    <w:p w:rsidR="0019698E" w:rsidRPr="00CC1592" w:rsidRDefault="0019698E" w:rsidP="0009045B">
      <w:pPr>
        <w:pStyle w:val="NormalWeb"/>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лиц и членов их семей не распространяется действие абзаца двенадцатого пункта 1, пункта 15 настоящей статьи, а также абзацев второго и третьего пункта 1 статьи 22 настоящего Закона.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16</w:t>
      </w:r>
      <w:r>
        <w:rPr>
          <w:sz w:val="28"/>
          <w:szCs w:val="28"/>
        </w:rPr>
        <w:t>. </w:t>
      </w:r>
      <w:r w:rsidRPr="00CC1592">
        <w:rPr>
          <w:sz w:val="28"/>
          <w:szCs w:val="28"/>
        </w:rPr>
        <w:t>Норма предоставления площади жилого помещения, предоставляемого в соответствии с настоящим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17.</w:t>
      </w:r>
      <w:r>
        <w:rPr>
          <w:sz w:val="28"/>
          <w:szCs w:val="28"/>
        </w:rPr>
        <w:t> </w:t>
      </w:r>
      <w:r w:rsidRPr="00CC1592">
        <w:rPr>
          <w:sz w:val="28"/>
          <w:szCs w:val="28"/>
        </w:rPr>
        <w:t>При предоставлении в соответствии с настоящим Законом военнослужащему, лицу, к нему приравненному и гражданину, уволенному с военной службы, реализующим в соответствии с пунктом 9 настоящей 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16 настоящей статьи, увеличивается в пределах от 15 квадратных метров до 25 квадратных метров.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18</w:t>
      </w:r>
      <w:r>
        <w:rPr>
          <w:sz w:val="28"/>
          <w:szCs w:val="28"/>
        </w:rPr>
        <w:t>. </w:t>
      </w:r>
      <w:r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16 настоящей статьи, и предусмотренного пунктом 17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и лица, к нему приравненного, гражданина, уволенного с военной службы, члена семьи погибшего (умершего) военнослужащего и лица, к нему приравненного, члена семьи погибшего (умершего) гражданина, уволенного с военной службы, </w:t>
      </w:r>
      <w:r w:rsidRPr="009C40B1">
        <w:rPr>
          <w:sz w:val="28"/>
          <w:szCs w:val="28"/>
        </w:rPr>
        <w:t xml:space="preserve">– </w:t>
      </w:r>
      <w:r w:rsidRPr="00CC1592">
        <w:rPr>
          <w:sz w:val="28"/>
          <w:szCs w:val="28"/>
        </w:rPr>
        <w:t>не более 18 квадратных метров общей площади жилого помещения.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19</w:t>
      </w:r>
      <w:r>
        <w:rPr>
          <w:sz w:val="28"/>
          <w:szCs w:val="28"/>
        </w:rPr>
        <w:t>. </w:t>
      </w:r>
      <w:r w:rsidRPr="00CC1592">
        <w:rPr>
          <w:sz w:val="28"/>
          <w:szCs w:val="28"/>
        </w:rPr>
        <w:t xml:space="preserve">Норматив общей площади жилого помещения при выдаче в соответствии с настоящим Законом государственных жилищных сертификатов или предоставлении в соответствии с настоящим Законом единовременной денежной выплаты на приобретение или строительство жилого помещения определяется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Pr>
          <w:bCs/>
          <w:sz w:val="28"/>
          <w:szCs w:val="28"/>
        </w:rPr>
        <w:t> </w:t>
      </w:r>
      <w:r w:rsidRPr="00367B2E">
        <w:rPr>
          <w:bCs/>
          <w:sz w:val="28"/>
          <w:szCs w:val="28"/>
        </w:rPr>
        <w:t>16.</w:t>
      </w:r>
      <w:r>
        <w:rPr>
          <w:bCs/>
          <w:sz w:val="28"/>
          <w:szCs w:val="28"/>
        </w:rPr>
        <w:t> </w:t>
      </w:r>
      <w:r w:rsidRPr="00CC1592">
        <w:rPr>
          <w:b/>
          <w:bCs/>
          <w:sz w:val="28"/>
          <w:szCs w:val="28"/>
        </w:rPr>
        <w:t>Право на охрану здоровья и медицинскую помощь</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Охрана здоровья военнослужащих и лиц, к ним приравненных, обеспечивается созданием благоприятных условий военной службы, быта и системой мер по ограничению опасных факторов службы, проводимой руководством во взаимодействии с органами государственной власти.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Забота о сохранении и об укреплении здоровья военнослужащих и лиц, к ним приравненных </w:t>
      </w:r>
      <w:r>
        <w:rPr>
          <w:sz w:val="28"/>
          <w:szCs w:val="28"/>
        </w:rPr>
        <w:t>–</w:t>
      </w:r>
      <w:r w:rsidRPr="00CC1592">
        <w:rPr>
          <w:sz w:val="28"/>
          <w:szCs w:val="28"/>
        </w:rPr>
        <w:t xml:space="preserve"> обязанность руководителей.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 в том числе военной.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2. Военнослужащие, лица, к ним приравненные,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государственных органов исполнительной власти (далее </w:t>
      </w:r>
      <w:r>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 и лиц, к ним приравненных,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лицам, к ним приравненным и гражданам, призванным на военные сборы, возмещаются в порядке, установленном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Направление военнослужащих, лиц, к ним приравненных и членов их семей на лечение за пределы территории Донецкой Народной Республики осуществляется на общих основаниях с другими гражданами в порядке, определяемом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освидетельствование и стационарное обследование.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 и лица, к ним приравненные, после выполнения ими задач, неблагоприятно отражающихся на с</w:t>
      </w:r>
      <w:r>
        <w:rPr>
          <w:sz w:val="28"/>
          <w:szCs w:val="28"/>
        </w:rPr>
        <w:t xml:space="preserve">остоянии здоровья, при наличии </w:t>
      </w:r>
      <w:r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Предусмотренная настоящим пунктом медико-психологическая реабилитация проводится для военнослужащих и лиц, к ним приравненных, бесплатно.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лиц,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Донецкой Народной Республики (иной государственный орган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w:t>
      </w:r>
      <w:r>
        <w:rPr>
          <w:sz w:val="28"/>
          <w:szCs w:val="28"/>
        </w:rPr>
        <w:t>. </w:t>
      </w:r>
      <w:r w:rsidRPr="00CC1592">
        <w:rPr>
          <w:sz w:val="28"/>
          <w:szCs w:val="28"/>
        </w:rPr>
        <w:t>Члены семей военнослужащих и лиц, к ним приравненных,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Советом Министров Донецкой Народной Республики. 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Донецкой Народной Республики плата не взимается.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w:t>
      </w:r>
      <w:r>
        <w:rPr>
          <w:sz w:val="28"/>
          <w:szCs w:val="28"/>
        </w:rPr>
        <w:t>. </w:t>
      </w:r>
      <w:r w:rsidRPr="00CC1592">
        <w:rPr>
          <w:sz w:val="28"/>
          <w:szCs w:val="28"/>
        </w:rPr>
        <w:t xml:space="preserve">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 лица, к ним приравненные и члены их семей во время отпуска, но не более одного раза в год, могут обеспечиваться санаторно-курортным лечением и организованным отдыхом в санаториях, домах отдыха, пансионатах, детских оздоровительных лагерях, на туристских базах Министерства обороны Донецкой Народной Республики (иного соответствующего государственного органа исполнительной власти). Указанные лица оплачивают 25 процентов, а члены их семей </w:t>
      </w:r>
      <w:r>
        <w:rPr>
          <w:sz w:val="28"/>
          <w:szCs w:val="28"/>
        </w:rPr>
        <w:t>–</w:t>
      </w:r>
      <w:r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Донецкой Народной Республики определены иные условия оплаты. При этом указанным военнослужащим, лицам, к ним приравненным и членам их семей ежегодно, независимо от приобретения путевки, может выплачиваться денежная компенсация. Условия, размер и порядок выплаты указанной компенсации утверждается Советом Министров Донецкой Народной Республики. Денежная компенсация на ребенка, на содержание которого отчисляются алименты, выплачивается получателю алиментов. Указанным военнослужащим, лицам, к ним приравненным,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лицам, к ним приравненным, вместо ежегодного обеспечения санаторно-курортным лечением и организованным отдыхом в соответствии с абзацем первым настоящего пункта может выплачиваться денежная компенсация в порядке и размерах, определяемых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 и лица, к ним приравненные, получившие увечье (ранение, травму, контузию) или заболевание при исполнении ими служебных обязанностей, после госпитального лечения имеют право на внеочередное получение путевок в санаторно-курортные и оздоровительные учреждения Министерства обороны Донецкой Народной Республики либо иного соответствующего государственного органа исполнительной власти.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лица, к ним приравненные, могут обеспечиваются санаторно-курортным лечением в соответствии с заключением военно-врачебной комиссии в порядке, определяемом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w:t>
      </w:r>
      <w:r>
        <w:rPr>
          <w:sz w:val="28"/>
          <w:szCs w:val="28"/>
        </w:rPr>
        <w:t>. </w:t>
      </w:r>
      <w:r w:rsidRPr="00CC1592">
        <w:rPr>
          <w:sz w:val="28"/>
          <w:szCs w:val="28"/>
        </w:rPr>
        <w:t xml:space="preserve">Военнослужащим, проходящим военную службу по контракту, и лицам, к ним приравненным, один раз в год может производиться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Донецкой Народной Республики. Условия, размер и порядок указанной выплаты определяются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Совета Министров Донецкой Народной Республики, в которых определяются размер и сроки установления такого увеличения (индексации).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w:t>
      </w:r>
      <w:r>
        <w:rPr>
          <w:sz w:val="28"/>
          <w:szCs w:val="28"/>
        </w:rPr>
        <w:t>. </w:t>
      </w:r>
      <w:r w:rsidRPr="00CC1592">
        <w:rPr>
          <w:sz w:val="28"/>
          <w:szCs w:val="28"/>
        </w:rPr>
        <w:t>Права и социальные гарантии военнослужащих, лиц, к ним приравненных, и членов их семей, указанные в пунктах 2, 4, 5 и 6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лица, к ним приравненные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со службы вследствие увечья (ранения, травмы, контузии) или заболевания, полученных ими при исполнении служебных обязанностей,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Министерством обороны Донецкой Народной Республики (иным государственным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w:t>
      </w:r>
      <w:r>
        <w:rPr>
          <w:sz w:val="28"/>
          <w:szCs w:val="28"/>
        </w:rPr>
        <w:t> </w:t>
      </w:r>
      <w:r w:rsidRPr="00CC159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Указанным военнослужащим при убытии в отпуск по болезни выплата в качестве дотации на лечение производится в порядке, определяемом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w:t>
      </w:r>
      <w:r>
        <w:rPr>
          <w:sz w:val="28"/>
          <w:szCs w:val="28"/>
        </w:rPr>
        <w:t>. </w:t>
      </w:r>
      <w:r w:rsidRPr="00CC1592">
        <w:rPr>
          <w:sz w:val="28"/>
          <w:szCs w:val="28"/>
        </w:rPr>
        <w:t xml:space="preserve">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пунктах 2 </w:t>
      </w:r>
      <w:r>
        <w:rPr>
          <w:sz w:val="28"/>
          <w:szCs w:val="28"/>
        </w:rPr>
        <w:t>–</w:t>
      </w:r>
      <w:r w:rsidRPr="00CC1592">
        <w:rPr>
          <w:sz w:val="28"/>
          <w:szCs w:val="28"/>
        </w:rPr>
        <w:t xml:space="preserve"> 8 настоящей статьи, определяется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Министерства обороны Донецкой Народной Республики и иными государственными органами исполнительной власти, в которых законом предусмотрена военная служба, осуществляются в порядке, определяемом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Pr>
          <w:bCs/>
          <w:sz w:val="28"/>
          <w:szCs w:val="28"/>
        </w:rPr>
        <w:t> </w:t>
      </w:r>
      <w:r w:rsidRPr="0028352A">
        <w:rPr>
          <w:bCs/>
          <w:sz w:val="28"/>
          <w:szCs w:val="28"/>
        </w:rPr>
        <w:t>17.</w:t>
      </w:r>
      <w:r>
        <w:rPr>
          <w:b/>
          <w:bCs/>
          <w:sz w:val="28"/>
          <w:szCs w:val="28"/>
        </w:rPr>
        <w:t> </w:t>
      </w:r>
      <w:r w:rsidRPr="00CC1592">
        <w:rPr>
          <w:b/>
          <w:bCs/>
          <w:sz w:val="28"/>
          <w:szCs w:val="28"/>
        </w:rPr>
        <w:t>Страховые гарантии военнослужащим. Право на возмещение вреда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лица, к ним приравненные и граждане, призванные на военные сборы, подлежат обязательному государственному личному страхованию за счет средств государственного бюджета. Основания, условия и порядок обязательного государственного личного страхования указанных лиц устанавливаются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 лиц, к ним приравненных, или граждан, призванных на военные сборы, наступившей при исполнении ими служебных обязанностей, в том числе военной службы (на военных сборах), либо их смерти, наступившей вследствие увечья (ранения, травмы, контузии) либо заболевания, полученных ими при исполнении служебных обязанностей или военной службы до истечения одного года со дня увольнения со службы (отчисления с военных сборов или окончания военных сборов), выплачивается в равных долях единовременное пособие в размере:</w:t>
      </w:r>
    </w:p>
    <w:p w:rsidR="0019698E" w:rsidRPr="00CC1592" w:rsidRDefault="0019698E" w:rsidP="0009045B">
      <w:pPr>
        <w:pStyle w:val="NormalWeb"/>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контракту, лиц, к ним приравненных, в том числе офицеров, призванных на военную службу в соответствии с указом Главы Донецкой Народной Республики, граждан, призванных на военные сборы в качестве офицеров, прапорщиков и мичманов, </w:t>
      </w:r>
      <w:r w:rsidRPr="009C40B1">
        <w:rPr>
          <w:sz w:val="28"/>
          <w:szCs w:val="28"/>
        </w:rPr>
        <w:t xml:space="preserve">– </w:t>
      </w:r>
      <w:r w:rsidRPr="00CC1592">
        <w:rPr>
          <w:sz w:val="28"/>
          <w:szCs w:val="28"/>
        </w:rPr>
        <w:t xml:space="preserve">120 окладов денежного содержания, установленных на день выплаты пособия; </w:t>
      </w:r>
    </w:p>
    <w:p w:rsidR="0019698E" w:rsidRPr="00CC1592" w:rsidRDefault="0019698E" w:rsidP="0009045B">
      <w:pPr>
        <w:pStyle w:val="NormalWeb"/>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w:t>
      </w:r>
      <w:r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Членами семьи, имеющими право на получение единовременного пособия за погибшего (умершего) военнослужащего, лица, к нему приравненного, гражданина, призванного на военные сборы, считаются: </w:t>
      </w:r>
    </w:p>
    <w:p w:rsidR="0019698E" w:rsidRPr="00CC1592" w:rsidRDefault="0019698E" w:rsidP="0009045B">
      <w:pPr>
        <w:pStyle w:val="NormalWeb"/>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 состоящая (состоящий) на день гибели (смерти) в зарегистрированном браке с военнослужащим, лицом, к нему приравненным, или гражданином, призванным на военные сборы;</w:t>
      </w:r>
    </w:p>
    <w:p w:rsidR="0019698E" w:rsidRPr="00CC1592" w:rsidRDefault="0019698E" w:rsidP="0009045B">
      <w:pPr>
        <w:pStyle w:val="NormalWeb"/>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p>
    <w:p w:rsidR="0019698E" w:rsidRPr="00CC1592" w:rsidRDefault="0019698E" w:rsidP="0009045B">
      <w:pPr>
        <w:pStyle w:val="NormalWeb"/>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w:t>
      </w:r>
      <w:r w:rsidRPr="009C40B1">
        <w:rPr>
          <w:sz w:val="28"/>
          <w:szCs w:val="28"/>
        </w:rPr>
        <w:t xml:space="preserve">– </w:t>
      </w:r>
      <w:r w:rsidRPr="00CC1592">
        <w:rPr>
          <w:sz w:val="28"/>
          <w:szCs w:val="28"/>
        </w:rPr>
        <w:t xml:space="preserve">до окончания обучения, но не более чем до достижения ими возраста 23 лет.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При увольнении военнослужащих и лиц, к ним приравненных, со службы (отчислении с военных сборов граждан, призванных на военные сборы) в связи с признанием их негодными к дальнейшей службе вследствие увечья (ранения, травмы, контузии) либо заболевания, полученных ими при исполнении служебных обязанностей, в том числе военной службы, им выплачивается единовременное пособие в размере: </w:t>
      </w:r>
    </w:p>
    <w:p w:rsidR="0019698E" w:rsidRPr="00CC1592" w:rsidRDefault="0019698E" w:rsidP="0009045B">
      <w:pPr>
        <w:pStyle w:val="NormalWeb"/>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законами Донецкой Народной Республики, лицам, к ним приравненным, а также гражданам, призванным на военные сборы в качестве офицеров, прапорщиков и мичманов, </w:t>
      </w:r>
      <w:r w:rsidRPr="009C40B1">
        <w:rPr>
          <w:sz w:val="28"/>
          <w:szCs w:val="28"/>
        </w:rPr>
        <w:t xml:space="preserve">– </w:t>
      </w:r>
      <w:r w:rsidRPr="00CC1592">
        <w:rPr>
          <w:sz w:val="28"/>
          <w:szCs w:val="28"/>
        </w:rPr>
        <w:t>60 окладов денежного содержания, установленных на день выплаты пособия;</w:t>
      </w:r>
    </w:p>
    <w:p w:rsidR="0019698E" w:rsidRPr="00CC1592" w:rsidRDefault="0019698E" w:rsidP="0009045B">
      <w:pPr>
        <w:pStyle w:val="NormalWeb"/>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призыву, гражданам, призванным на военные сборы в качестве солдат, матросов, сержантов и старшин, </w:t>
      </w:r>
      <w:r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 лицам, к ним приравненным, находящимся при исполнении ими служебных обязанностей, обязанностей военной службы, возмещаются за счет средств государственного бюджета в порядке, определяемом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5. </w:t>
      </w:r>
      <w:r w:rsidRPr="00CC1592">
        <w:rPr>
          <w:sz w:val="28"/>
          <w:szCs w:val="28"/>
        </w:rPr>
        <w:t>Возмещение морального вреда и убытков, причиненных военнослужащим и лицам, к ним приравненным, государственными органами и муниципальными органами, производится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6. Гарантии погребения погибших (умерших) военнослужащих и лиц, к ним приравненных,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отдания воинских почестей при погребении определяется общевоинскими уставами.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28352A">
        <w:rPr>
          <w:bCs/>
          <w:sz w:val="28"/>
          <w:szCs w:val="28"/>
        </w:rPr>
        <w:t>18.</w:t>
      </w:r>
      <w:r>
        <w:rPr>
          <w:bCs/>
          <w:sz w:val="28"/>
          <w:szCs w:val="28"/>
        </w:rPr>
        <w:t> </w:t>
      </w:r>
      <w:r w:rsidRPr="00CC1592">
        <w:rPr>
          <w:b/>
          <w:bCs/>
          <w:sz w:val="28"/>
          <w:szCs w:val="28"/>
        </w:rPr>
        <w:t>Право на образование и права в области культуры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 xml:space="preserve">Военнослужащие и лица, к ним приравненные,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профессиональной квалификации.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приема в указанные образовательные учреждения и обучения в них определяется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образовательных программ для образовательных учреждений среднего и высшего профессионального образования устанавливается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Главы Донецкой Народной Республики или Совета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Перечень указанных образовательных учреждений среднего и высшего профессионального образования утверждается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 на общих основаниях.</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офицеров), и лица, к ним приравненные, непрерывная продолжительность службы которых составляет не менее трех лет, имеют право в порядке, определяемом Советом Министров Донецкой Народной Республики,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 государственного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w:t>
      </w:r>
      <w:r w:rsidRPr="00CC1592">
        <w:rPr>
          <w:color w:val="373737"/>
          <w:sz w:val="28"/>
          <w:szCs w:val="28"/>
        </w:rPr>
        <w:t xml:space="preserve"> </w:t>
      </w:r>
      <w:r w:rsidRPr="00CC1592">
        <w:rPr>
          <w:sz w:val="28"/>
          <w:szCs w:val="28"/>
        </w:rPr>
        <w:t>профессионального образования не разрешается.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 и лица, к ним приравненные,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w:t>
      </w:r>
      <w:r w:rsidRPr="00CC1592">
        <w:rPr>
          <w:color w:val="373737"/>
          <w:sz w:val="28"/>
          <w:szCs w:val="28"/>
        </w:rPr>
        <w:t xml:space="preserve"> </w:t>
      </w:r>
      <w:r w:rsidRPr="00CC1592">
        <w:rPr>
          <w:sz w:val="28"/>
          <w:szCs w:val="28"/>
        </w:rPr>
        <w:t>без взимания с них платы за обучение и с сохранением обеспечения всеми видами довольствия в порядке и на условиях, которые определяются Советом Министров Донецкой Народной Республики, продолжительностью до четырех месяцев. В случае увольнения указанных лиц со службы в период обучения они имеют право на завершение учебы бесплатно.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5. </w:t>
      </w:r>
      <w:r w:rsidRPr="00CC1592">
        <w:rPr>
          <w:sz w:val="28"/>
          <w:szCs w:val="28"/>
        </w:rPr>
        <w:t xml:space="preserve">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образовательных учреждений высшего профессионального образования.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Pr>
          <w:sz w:val="28"/>
          <w:szCs w:val="28"/>
        </w:rPr>
        <w:t>–</w:t>
      </w:r>
      <w:r w:rsidRPr="00CC1592">
        <w:rPr>
          <w:sz w:val="28"/>
          <w:szCs w:val="28"/>
        </w:rPr>
        <w:t xml:space="preserve">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поступление в государственные образовательные учреждения профессионального образования без вступительных испытаний:</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Pr>
          <w:sz w:val="28"/>
          <w:szCs w:val="28"/>
        </w:rPr>
        <w:t>–</w:t>
      </w:r>
      <w:r w:rsidRPr="00CC1592">
        <w:rPr>
          <w:sz w:val="28"/>
          <w:szCs w:val="28"/>
        </w:rPr>
        <w:t xml:space="preserve"> окончившие средние военные образовательные учреждения; </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учреждений среднего профессионального образования </w:t>
      </w:r>
      <w:r>
        <w:rPr>
          <w:sz w:val="28"/>
          <w:szCs w:val="28"/>
        </w:rPr>
        <w:t>–</w:t>
      </w:r>
      <w:r w:rsidRPr="00CC1592">
        <w:rPr>
          <w:sz w:val="28"/>
          <w:szCs w:val="28"/>
        </w:rPr>
        <w:t xml:space="preserve"> с образованием не ниже основного общего образования; </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Pr>
          <w:sz w:val="28"/>
          <w:szCs w:val="28"/>
        </w:rPr>
        <w:t>–</w:t>
      </w:r>
      <w:r w:rsidRPr="00CC1592">
        <w:rPr>
          <w:sz w:val="28"/>
          <w:szCs w:val="28"/>
        </w:rPr>
        <w:t xml:space="preserve"> имеющие незаконченное высшее или высшее военное профессиональное образование;</w:t>
      </w:r>
    </w:p>
    <w:p w:rsidR="0019698E" w:rsidRPr="00CC1592" w:rsidRDefault="0019698E" w:rsidP="0009045B">
      <w:pPr>
        <w:pStyle w:val="NormalWeb"/>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учреждений высшего профессионального образования </w:t>
      </w:r>
      <w:r>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 и лица, к ним приравненные, имеющие общую продолжительность военной службы 15 лет и более.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 Граждане, проходившие в течение не менее трех лет военную службу по контракту в Вооруженных Силах Донецкой Народной Республики,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Донецкой Народной Республики в области образования.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w:t>
      </w:r>
      <w:r>
        <w:rPr>
          <w:sz w:val="28"/>
          <w:szCs w:val="28"/>
        </w:rPr>
        <w:t>яются в первоочередном порядке.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Военнослужащим-гражданам на содержание их детей (лиц, находящихся на их иждивении), посещающих государственные, муниципальные и негосударственные детские дошкольные учреждения, производятся выплаты по решению Министра обороны Донецкой Народной Республики (руководителя иного государственного органа исполнительной власти, в котором законом предусмотрена военная служба). Расходы по указанным выплатам осуществляются за счет средств Министерства обороны Донецкой Народной Республики (иного государственного органа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 и лиц, к ним приравненных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 военнослужащих и лиц, к ним приравненных, погибших при исполнении ими служебных обязанностей и военной службы или умерших вследствие увечья (ранения, травмы, контузии) либо заболевания, полученных ими при исполнении служебных обязанностей или военной службы, пользуются преимущественным правом поступления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8. Военнослужащие наравне с другими гражданами обладают правами и свободами в области культуры.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Органы государственной власти Донецкой Народной Республики и муниципальные органы в пределах своих полномочий могут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w:t>
      </w:r>
      <w:r>
        <w:rPr>
          <w:sz w:val="28"/>
          <w:szCs w:val="28"/>
        </w:rPr>
        <w:t> </w:t>
      </w:r>
      <w:r w:rsidRPr="00CC1592">
        <w:rPr>
          <w:sz w:val="28"/>
          <w:szCs w:val="28"/>
        </w:rPr>
        <w:t>В расположении воинских частей военнослужащие бесплатно пользуются услугами библиотек и читальных залов, имуществом культурно-просветительского назначения, спортивными сооружениями и инвентарем, просматривают кино- и видеофильмы.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10.</w:t>
      </w:r>
      <w:r>
        <w:rPr>
          <w:sz w:val="28"/>
          <w:szCs w:val="28"/>
        </w:rPr>
        <w:t> </w:t>
      </w:r>
      <w:r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19698E"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28352A">
        <w:rPr>
          <w:bCs/>
          <w:sz w:val="28"/>
          <w:szCs w:val="28"/>
        </w:rPr>
        <w:t>19.</w:t>
      </w:r>
      <w:r>
        <w:rPr>
          <w:bCs/>
          <w:sz w:val="28"/>
          <w:szCs w:val="28"/>
        </w:rPr>
        <w:t> </w:t>
      </w:r>
      <w:r w:rsidRPr="00CC1592">
        <w:rPr>
          <w:b/>
          <w:bCs/>
          <w:sz w:val="28"/>
          <w:szCs w:val="28"/>
        </w:rPr>
        <w:t>Проезд на транспорте. Почтовые отправления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призыву, имеют право на проезд на безвозмездной основе 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 проходящим военную службу по контракту, в том числе в соединениях и воинских частях постоянной готовности на должностях, подлежащих комплектованию солдатами, матросами, сержантами и старшинами, 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право на бесплатный проезд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 не предоставляется.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 вместо предоставления права на бесплатный проезд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 выплачиваться денежная компенсация в порядке и размерах, определяемых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3. Члены семьи военнослужащего </w:t>
      </w:r>
      <w:r>
        <w:rPr>
          <w:sz w:val="28"/>
          <w:szCs w:val="28"/>
        </w:rPr>
        <w:t>–</w:t>
      </w:r>
      <w:r w:rsidRPr="00CC1592">
        <w:rPr>
          <w:sz w:val="28"/>
          <w:szCs w:val="28"/>
        </w:rPr>
        <w:t xml:space="preserve"> гражданина, проходящего военную службу по контракту, указанные в пункте 5 статьи 2, имеют право на основаниях, установленных для военнослужащих и лиц, к ним приравненных, на проезд на безвозмездной основе:</w:t>
      </w:r>
    </w:p>
    <w:p w:rsidR="0019698E" w:rsidRPr="00CC1592" w:rsidRDefault="0019698E" w:rsidP="0009045B">
      <w:pPr>
        <w:pStyle w:val="NormalWeb"/>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rsidR="0019698E" w:rsidRPr="00CC1592" w:rsidRDefault="0019698E" w:rsidP="0009045B">
      <w:pPr>
        <w:pStyle w:val="NormalWeb"/>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лечение в лечебные учреждения по заключению военно-врачебной комиссии и обратно.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 лица, к нему приравненного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и обратно. Один из членов семьи погибшего (умершего) и его родители имеют право один раз в год на проезд на безвозмездной основе по территории Донецкой Народной Республики (в случаях, установленных Советом Министров) железнодорожным, воздушным, водным и автомобильным (за исключением такси) транспортом к месту погребения военнослужащего и обратно.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4.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Pr>
          <w:sz w:val="28"/>
          <w:szCs w:val="28"/>
        </w:rPr>
        <w:t>–</w:t>
      </w:r>
      <w:r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также имеет право на компенсацию стоимости проезда к месту лечения (использования отпуска), избранному месту жительства и обратно на основаниях, установленную для сопровождаемого.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В случае тяжелой болезни военнослужащего, два члена его семьи или два близких родственника имеют право на компенсацию стоимости проезда на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 Офицеры, в том числе категорий, указанных в абзаце 3 пункта 1 статьи 2 настоящего Закона,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учреждения, а также прапорщики, мичманы и лица, указанные в абзаце 3 пункта 1 статьи 2 настоящего Закона,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w:t>
      </w:r>
      <w:r>
        <w:rPr>
          <w:sz w:val="28"/>
          <w:szCs w:val="28"/>
        </w:rPr>
        <w:t>. </w:t>
      </w:r>
      <w:r w:rsidRPr="00CC1592">
        <w:rPr>
          <w:sz w:val="28"/>
          <w:szCs w:val="28"/>
        </w:rPr>
        <w:t>Военнослужащие и лица, к ним приравненные, имеют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военнослужащие, проходящие военную службу по контракту, и лица, к ним приравненные, направляемые в служебную командировку, пользуются правом на бронирование и получение вне очереди места в гостинице по командировочному удостоверению.</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8. Военнослужащим, проходящим военную службу по контракту и лицам, к ним приравненным, использующим личный транспорт в служебных целях, может выплачиваться денежная компенсация в порядке и размерах, которые определяются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9</w:t>
      </w:r>
      <w:r>
        <w:rPr>
          <w:sz w:val="28"/>
          <w:szCs w:val="28"/>
        </w:rPr>
        <w:t>. </w:t>
      </w:r>
      <w:r w:rsidRPr="00CC1592">
        <w:rPr>
          <w:sz w:val="28"/>
          <w:szCs w:val="28"/>
        </w:rPr>
        <w:t xml:space="preserve">Военнослужащие, проходящие военную службу по призыву, имеют право на пересылку простых писем и отправление посылок с личной одеждой.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государственным органом исполнительной власти, в которых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государственным органом исполнительной власти, в котором законом предусмотрена военная служба.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10</w:t>
      </w:r>
      <w:r>
        <w:rPr>
          <w:sz w:val="28"/>
          <w:szCs w:val="28"/>
        </w:rPr>
        <w:t>. </w:t>
      </w:r>
      <w:r w:rsidRPr="00CC1592">
        <w:rPr>
          <w:sz w:val="28"/>
          <w:szCs w:val="28"/>
        </w:rPr>
        <w:t>Расходы, связанные с перевозкой военнослужащих и лиц, к ним приравненных,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и лиц, к ним приравненных, в служебные командировки, возмещаются за счет средств Министерства обороны Донецкой Народной Республики (иного государственного органа исполнительной власти, в котором законом предусмотрена военная служба) и других соответствующих государственных органов исполнительной власти в порядке, определяемом Советом Министров Донецкой Народной Республики.</w:t>
      </w:r>
    </w:p>
    <w:p w:rsidR="0019698E" w:rsidRPr="00CC1592" w:rsidRDefault="0019698E" w:rsidP="007548FC">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11.</w:t>
      </w:r>
      <w:r>
        <w:rPr>
          <w:sz w:val="28"/>
          <w:szCs w:val="28"/>
        </w:rPr>
        <w:t> </w:t>
      </w:r>
      <w:r w:rsidRPr="00CC1592">
        <w:rPr>
          <w:sz w:val="28"/>
          <w:szCs w:val="28"/>
        </w:rPr>
        <w:t>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28352A">
        <w:rPr>
          <w:bCs/>
          <w:sz w:val="28"/>
          <w:szCs w:val="28"/>
        </w:rPr>
        <w:t>20.</w:t>
      </w:r>
      <w:r>
        <w:rPr>
          <w:b/>
          <w:bCs/>
          <w:sz w:val="28"/>
          <w:szCs w:val="28"/>
        </w:rPr>
        <w:t> </w:t>
      </w:r>
      <w:r w:rsidRPr="00CC1592">
        <w:rPr>
          <w:b/>
          <w:bCs/>
          <w:sz w:val="28"/>
          <w:szCs w:val="28"/>
        </w:rPr>
        <w:t>Право военнослужащего на обжалование неправомерных действий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и лица, к ним приравненные, имеют право на защиту своих прав и законных интересов путем обращения в суд в порядке, установленном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Совет Министров Донецкой Народной Республики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Неправомерные решения и действия (бездействие) руководства, органов военного управления и командиров могут быть обжалованы военнослужащими и лицами, к ним приравненными в порядке, предусмотренном законами, общевоинскими уставами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Pr>
          <w:bCs/>
          <w:sz w:val="28"/>
          <w:szCs w:val="28"/>
        </w:rPr>
        <w:t> </w:t>
      </w:r>
      <w:r w:rsidRPr="0028352A">
        <w:rPr>
          <w:bCs/>
          <w:sz w:val="28"/>
          <w:szCs w:val="28"/>
        </w:rPr>
        <w:t>21.</w:t>
      </w:r>
      <w:r>
        <w:rPr>
          <w:bCs/>
          <w:sz w:val="28"/>
          <w:szCs w:val="28"/>
        </w:rPr>
        <w:t> </w:t>
      </w:r>
      <w:r w:rsidRPr="00CC1592">
        <w:rPr>
          <w:b/>
          <w:bCs/>
          <w:sz w:val="28"/>
          <w:szCs w:val="28"/>
        </w:rPr>
        <w:t>Судопроизводство в отношении военнослужащих и лиц, к ним приравненных, и право на получение юридической помощи. Совершение нотариальных действий с участием военнослужащих, лиц, к ним приравненных, и членов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 лиц, к ним приравненных, проходящих службу, в том числе военную, на территории Донецкой Народной Республики, осуществляется в соответствии с законами, а военнослужащих, проходящих военную службу за пределами территории Донецкой Народной Республики, кроме того, с учетом общепризнанных принципов, норм международного права и международных договоров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2. Военнослужащим и лицам, к ним приравненным, обеспечивается право на защиту в порядке, установленном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rsidR="0019698E" w:rsidRPr="00CC1592" w:rsidRDefault="0019698E" w:rsidP="0009045B">
      <w:pPr>
        <w:pStyle w:val="NormalWeb"/>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 </w:t>
      </w:r>
    </w:p>
    <w:p w:rsidR="0019698E" w:rsidRPr="00CC1592" w:rsidRDefault="0019698E" w:rsidP="0009045B">
      <w:pPr>
        <w:pStyle w:val="NormalWeb"/>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 бесплатную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Советом Министров Донецкой Народной Республики.</w:t>
      </w:r>
    </w:p>
    <w:p w:rsidR="0019698E" w:rsidRPr="00896B9D" w:rsidRDefault="0019698E" w:rsidP="0009045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4. Командиры воинских частей, руководители </w:t>
      </w:r>
      <w:r w:rsidRPr="00CC1592">
        <w:rPr>
          <w:rFonts w:ascii="Times New Roman" w:hAnsi="Times New Roman"/>
          <w:sz w:val="28"/>
          <w:szCs w:val="28"/>
          <w:lang w:eastAsia="ru-RU"/>
        </w:rPr>
        <w:t>органов внутренних дел,</w:t>
      </w:r>
      <w:r w:rsidRPr="00CC1592">
        <w:rPr>
          <w:rFonts w:ascii="Times New Roman" w:hAnsi="Times New Roman"/>
          <w:color w:val="000000"/>
          <w:sz w:val="28"/>
          <w:szCs w:val="28"/>
          <w:lang w:eastAsia="ru-RU"/>
        </w:rPr>
        <w:t xml:space="preserve"> органов и подразделений Министерства </w:t>
      </w:r>
      <w:r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Pr>
          <w:rFonts w:ascii="Times New Roman" w:hAnsi="Times New Roman"/>
          <w:sz w:val="28"/>
          <w:szCs w:val="28"/>
          <w:lang w:eastAsia="ru-RU"/>
        </w:rPr>
        <w:t xml:space="preserve"> </w:t>
      </w:r>
      <w:r w:rsidRPr="00896B9D">
        <w:rPr>
          <w:rFonts w:ascii="Times New Roman" w:hAnsi="Times New Roman"/>
          <w:sz w:val="28"/>
          <w:szCs w:val="28"/>
        </w:rPr>
        <w:t xml:space="preserve">учреждений и органов уголовно-исполнительной системы Донецкой Народной Республики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а также лиц, приравненных к ним, членов их семей в случаях и порядке, которые установлены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Pr>
          <w:bCs/>
          <w:sz w:val="28"/>
          <w:szCs w:val="28"/>
        </w:rPr>
        <w:t> </w:t>
      </w:r>
      <w:r w:rsidRPr="0028352A">
        <w:rPr>
          <w:bCs/>
          <w:sz w:val="28"/>
          <w:szCs w:val="28"/>
        </w:rPr>
        <w:t>22.</w:t>
      </w:r>
      <w:r>
        <w:rPr>
          <w:bCs/>
          <w:sz w:val="28"/>
          <w:szCs w:val="28"/>
        </w:rPr>
        <w:t> </w:t>
      </w:r>
      <w:r w:rsidRPr="00CC1592">
        <w:rPr>
          <w:b/>
          <w:bCs/>
          <w:sz w:val="28"/>
          <w:szCs w:val="28"/>
        </w:rPr>
        <w:t>Увольнение граждан с военной службы и право на трудоустройство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 и лица, к ним приравненные,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r w:rsidRPr="00814D31">
        <w:rPr>
          <w:sz w:val="28"/>
          <w:szCs w:val="28"/>
          <w:bdr w:val="none" w:sz="0" w:space="0" w:color="auto" w:frame="1"/>
        </w:rPr>
        <w:t xml:space="preserve"> </w:t>
      </w:r>
      <w:hyperlink r:id="rId11" w:history="1">
        <w:r w:rsidRPr="00814D31">
          <w:rPr>
            <w:rStyle w:val="Hyperlink"/>
            <w:sz w:val="28"/>
            <w:szCs w:val="28"/>
            <w:bdr w:val="none" w:sz="0" w:space="0" w:color="auto" w:frame="1"/>
          </w:rPr>
          <w:t>Законом «</w:t>
        </w:r>
        <w:r w:rsidRPr="00814D31">
          <w:rPr>
            <w:rStyle w:val="Hyperlink"/>
            <w:sz w:val="28"/>
            <w:szCs w:val="28"/>
          </w:rPr>
          <w:t>О воинской обязанности и военной службе»</w:t>
        </w:r>
      </w:hyperlink>
      <w:r w:rsidRPr="00CC1592">
        <w:rPr>
          <w:sz w:val="28"/>
          <w:szCs w:val="28"/>
        </w:rPr>
        <w:t>, а также иных случаев, предусмотренных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 лица, к ним приравненные, общая продолжительность  службы которых, в том числе и военной, составляет 10 лет и более, нуждающиеся в улучшении жилищных условий по нормам, установленным законами и иными нормативными правовыми актами Донецкой Народной Республики, подлежащие увольнению со службы</w:t>
      </w:r>
      <w:r w:rsidRPr="00CC1592">
        <w:rPr>
          <w:color w:val="FF0000"/>
          <w:sz w:val="28"/>
          <w:szCs w:val="28"/>
        </w:rPr>
        <w:t xml:space="preserve"> </w:t>
      </w:r>
      <w:r w:rsidRPr="00CC1592">
        <w:rPr>
          <w:sz w:val="28"/>
          <w:szCs w:val="28"/>
        </w:rPr>
        <w:t>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 При желании указанных лиц 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предусмотренном положениями настоящего Закона.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 общая продолжительность службы которых, в том числе и военной, составляет 10 лет и более, подлежащим увольнению со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Министерством обороны Донецкой Народной Республики или иным соответствующим государственным органом исполнительной власти может выдаваться государственный жилищный сертификат для приобретения жилого помещения на семью в избранном после увольнения со службы месте жительства в порядке, определяемом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со службы военнослужащих, проходящих военную службу по контракту и лиц, к ним приравненных,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Указанные военнослужащие и лица, к ним приравненные,</w:t>
      </w:r>
      <w:r w:rsidRPr="00CC1592">
        <w:rPr>
          <w:color w:val="373737"/>
          <w:sz w:val="28"/>
          <w:szCs w:val="28"/>
        </w:rPr>
        <w:t xml:space="preserve"> </w:t>
      </w:r>
      <w:r w:rsidRPr="00CC1592">
        <w:rPr>
          <w:sz w:val="28"/>
          <w:szCs w:val="28"/>
        </w:rPr>
        <w:t xml:space="preserve">восстанавливаются на службе в прежней (а с их согласия </w:t>
      </w:r>
      <w:r>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 или специального звания.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Восстановление на службе необоснованно уволенных военнослужащих осуществляется в соответствии с Положением «О порядке прохождения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rsidR="0019698E"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и лицам, к ним приравненным, при увольнении со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службы, в том числе и военной:</w:t>
      </w:r>
    </w:p>
    <w:p w:rsidR="0019698E" w:rsidRPr="00CC1592" w:rsidRDefault="0019698E" w:rsidP="0009045B">
      <w:pPr>
        <w:pStyle w:val="NormalWeb"/>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Pr>
          <w:sz w:val="28"/>
          <w:szCs w:val="28"/>
        </w:rPr>
        <w:tab/>
        <w:t>–</w:t>
      </w:r>
      <w:r w:rsidRPr="00CC1592">
        <w:rPr>
          <w:sz w:val="28"/>
          <w:szCs w:val="28"/>
        </w:rPr>
        <w:t xml:space="preserve"> в размере 5 окладов денежного содержания;</w:t>
      </w:r>
    </w:p>
    <w:p w:rsidR="0019698E" w:rsidRPr="00CC1592" w:rsidRDefault="0019698E" w:rsidP="0009045B">
      <w:pPr>
        <w:pStyle w:val="NormalWeb"/>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Pr>
          <w:sz w:val="28"/>
          <w:szCs w:val="28"/>
        </w:rPr>
        <w:tab/>
        <w:t>–</w:t>
      </w:r>
      <w:r w:rsidRPr="00CC1592">
        <w:rPr>
          <w:sz w:val="28"/>
          <w:szCs w:val="28"/>
        </w:rPr>
        <w:t xml:space="preserve"> в размере 10 окладов денежного содержания;</w:t>
      </w:r>
    </w:p>
    <w:p w:rsidR="0019698E" w:rsidRPr="00CC1592" w:rsidRDefault="0019698E" w:rsidP="0009045B">
      <w:pPr>
        <w:pStyle w:val="NormalWeb"/>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t>–</w:t>
      </w:r>
      <w:r w:rsidRPr="00CC1592">
        <w:rPr>
          <w:sz w:val="28"/>
          <w:szCs w:val="28"/>
        </w:rPr>
        <w:t xml:space="preserve"> </w:t>
      </w:r>
      <w:r>
        <w:rPr>
          <w:sz w:val="28"/>
          <w:szCs w:val="28"/>
        </w:rPr>
        <w:t xml:space="preserve">в </w:t>
      </w:r>
      <w:r w:rsidRPr="00CC1592">
        <w:rPr>
          <w:sz w:val="28"/>
          <w:szCs w:val="28"/>
        </w:rPr>
        <w:t>размере 15 окладов денежного содержания;</w:t>
      </w:r>
    </w:p>
    <w:p w:rsidR="0019698E" w:rsidRPr="00CC1592" w:rsidRDefault="0019698E" w:rsidP="0009045B">
      <w:pPr>
        <w:pStyle w:val="NormalWeb"/>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Pr>
          <w:sz w:val="28"/>
          <w:szCs w:val="28"/>
        </w:rPr>
        <w:tab/>
        <w:t>–</w:t>
      </w:r>
      <w:r w:rsidRPr="00CC1592">
        <w:rPr>
          <w:sz w:val="28"/>
          <w:szCs w:val="28"/>
        </w:rPr>
        <w:t xml:space="preserve"> в размере 20 окладов денежного содержания.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Размер и порядок выплаты указанного в настоящем пункте единовременного пособия уволенным со службы по другим основаниям, определяются Советом Министров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 награжденным в период прохождения службы государственным орденом (орденами) или удостоенным почетных званий Донецкой Народной Республики, размер единовременного пособия увеличивается на два оклада денежного содержания.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Pr="00322F16">
        <w:rPr>
          <w:sz w:val="28"/>
          <w:szCs w:val="28"/>
        </w:rPr>
        <w:t xml:space="preserve">– </w:t>
      </w:r>
      <w:r w:rsidRPr="00CC1592">
        <w:rPr>
          <w:sz w:val="28"/>
          <w:szCs w:val="28"/>
        </w:rPr>
        <w:t>пяти окладам денежного содержания.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 и лицам, к ним приравненным, имеющим общую продолжительность службы, в том числе военной, от 15 до 20 лет и уволенным со службы по достижении ими 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rsidR="0019698E" w:rsidRPr="00CC1592" w:rsidRDefault="0019698E" w:rsidP="0009045B">
      <w:pPr>
        <w:pStyle w:val="NormalWeb"/>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Pr>
          <w:sz w:val="28"/>
          <w:szCs w:val="28"/>
        </w:rPr>
        <w:t>–</w:t>
      </w:r>
      <w:r w:rsidRPr="00CC1592">
        <w:rPr>
          <w:sz w:val="28"/>
          <w:szCs w:val="28"/>
        </w:rPr>
        <w:t xml:space="preserve"> 40 процентов суммы оклада денежного содержания на момент увольнения;</w:t>
      </w:r>
    </w:p>
    <w:p w:rsidR="0019698E" w:rsidRPr="00CC1592" w:rsidRDefault="0019698E" w:rsidP="0009045B">
      <w:pPr>
        <w:pStyle w:val="NormalWeb"/>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за каждый год свыше 15 лет – увеличение на 3 процента суммы оклада денежного содержания на момент увольнения.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 уволенным по тем же основаниям и имеющим общую продолжительность службы, в том числе военной, менее 15 лет, в течение одного года после увольнения сохраняется выплата оклада по воинскому званию.</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Выплаты, указанные в пунктах 3 и 4 настоящей статьи, осуществляются из средств Министерства обороны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Порядок осуществления выплат, указанных в пунктах 3 и 4 настоящей статьи, определяется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Военнослужащим и лицам, к ним приравненным, уволенным со службы, в том числе военной, и членам их семей устанавливаются следующие дополнительные права на трудоустройство и социальное обеспечение:</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сохранение в течение трех месяцев после увольнения со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Pr>
          <w:sz w:val="28"/>
          <w:szCs w:val="28"/>
        </w:rPr>
        <w:t>–</w:t>
      </w:r>
      <w:r w:rsidRPr="00CC1592">
        <w:rPr>
          <w:sz w:val="28"/>
          <w:szCs w:val="28"/>
        </w:rPr>
        <w:t xml:space="preserve"> также права на должность не ниже занимаемой до призыва на военную службу;</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службы, в том числе военной, в непрерывный стаж работы в соответствии со статьей 10 настоящего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со службы, в том числе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службы, в том числе военной,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Pr="00322F16">
        <w:rPr>
          <w:sz w:val="28"/>
          <w:szCs w:val="28"/>
        </w:rPr>
        <w:t xml:space="preserve">– </w:t>
      </w:r>
      <w:r w:rsidRPr="00CC1592">
        <w:rPr>
          <w:sz w:val="28"/>
          <w:szCs w:val="28"/>
        </w:rPr>
        <w:t>независимо от продолжительности перерыва;</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Советом Министров Донецкой Народной Республики;</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19698E" w:rsidRPr="00CC1592" w:rsidRDefault="0019698E" w:rsidP="0009045B">
      <w:pPr>
        <w:pStyle w:val="NormalWeb"/>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 в том числе военной,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со службы, в том числе военной, и дня приема на государственную службу.</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Одиноким матерям военнослужащих,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 В целях обеспечения трудоустройства лиц, указанных в пункте 1 статьи 2 настоящего Закона, уволенных со службы, в том числе военной,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 уволенным со службы, в том числе военной, 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службы, в том числе военной, 20 лет и более, может выплачиваться денежная компенсация в размере фактически уплаченных ими земельного налога и налога на имущество физических лиц. Условия, порядок и размер компенсации устанавливается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28352A">
        <w:rPr>
          <w:bCs/>
          <w:sz w:val="28"/>
          <w:szCs w:val="28"/>
        </w:rPr>
        <w:t>Стат</w:t>
      </w:r>
      <w:r>
        <w:rPr>
          <w:bCs/>
          <w:sz w:val="28"/>
          <w:szCs w:val="28"/>
        </w:rPr>
        <w:t>ья </w:t>
      </w:r>
      <w:r w:rsidRPr="0028352A">
        <w:rPr>
          <w:bCs/>
          <w:sz w:val="28"/>
          <w:szCs w:val="28"/>
        </w:rPr>
        <w:t>23.</w:t>
      </w:r>
      <w:r>
        <w:rPr>
          <w:b/>
          <w:bCs/>
          <w:sz w:val="28"/>
          <w:szCs w:val="28"/>
        </w:rPr>
        <w:t> </w:t>
      </w:r>
      <w:r w:rsidRPr="00CC1592">
        <w:rPr>
          <w:b/>
          <w:bCs/>
          <w:sz w:val="28"/>
          <w:szCs w:val="28"/>
        </w:rPr>
        <w:t>Социальная защита членов семей военнослужащих и лиц, к ним приравненных, потерявших кормильца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Члены семей погибших (умерших) военнослужащих и лиц, к ним приравненных, имеют право на пенсию по случаю потери кормильца, назначаемую и выплачиваемую в соответствии с пенсионным законодательством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 и лиц, к ним приравненных,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таких семей трудовых отношений с соответствующими организациями, за ними после гибели (смерти) военнослужащего и лица, к нему приравненного, сохраняется право на улучшение жилищных условий в соответствии с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 и лиц, к ним приравненных, потерявшим кормильца, осуществляется по нормам и в порядке, установленным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w:t>
      </w:r>
      <w:r>
        <w:rPr>
          <w:sz w:val="28"/>
          <w:szCs w:val="28"/>
        </w:rPr>
        <w:t>. </w:t>
      </w:r>
      <w:r w:rsidRPr="00CC1592">
        <w:rPr>
          <w:sz w:val="28"/>
          <w:szCs w:val="28"/>
        </w:rPr>
        <w:t xml:space="preserve">За членами семей военнослужащих и лиц, к ним приравненных (за исключением участвовавших в накопительно-ипотечной системе жилищного обеспечения),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Законом до гибели (смерти) военнослужащего, лица, к нему приравненного или гражданина, уволенного с военной службы. </w:t>
      </w:r>
    </w:p>
    <w:p w:rsidR="0019698E"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r>
        <w:rPr>
          <w:sz w:val="28"/>
          <w:szCs w:val="28"/>
        </w:rPr>
        <w:t xml:space="preserve">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 муниципальными органами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Закона.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4.</w:t>
      </w:r>
      <w:r>
        <w:rPr>
          <w:sz w:val="28"/>
          <w:szCs w:val="28"/>
        </w:rPr>
        <w:t xml:space="preserve"> </w:t>
      </w:r>
      <w:r w:rsidRPr="00CC1592">
        <w:rPr>
          <w:sz w:val="28"/>
          <w:szCs w:val="28"/>
        </w:rPr>
        <w:t>Члены семей военнослужащих и лиц, к ним приравненных, погибших (умерших) в период прохождения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19698E" w:rsidRPr="00CC1592" w:rsidRDefault="0019698E" w:rsidP="0009045B">
      <w:pPr>
        <w:pStyle w:val="NormalWeb"/>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Pr>
          <w:sz w:val="28"/>
          <w:szCs w:val="28"/>
        </w:rPr>
        <w:t>–</w:t>
      </w:r>
      <w:r w:rsidRPr="00CC1592">
        <w:rPr>
          <w:sz w:val="28"/>
          <w:szCs w:val="28"/>
        </w:rPr>
        <w:t xml:space="preserve"> содержания и ремонта объектов общего пользования в многоквартирных жилых домах;</w:t>
      </w:r>
    </w:p>
    <w:p w:rsidR="0019698E" w:rsidRPr="00CC1592" w:rsidRDefault="0019698E" w:rsidP="0009045B">
      <w:pPr>
        <w:pStyle w:val="NormalWeb"/>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rsidR="0019698E" w:rsidRPr="00CC1592" w:rsidRDefault="0019698E" w:rsidP="0009045B">
      <w:pPr>
        <w:pStyle w:val="NormalWeb"/>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19698E" w:rsidRPr="00CC1592" w:rsidRDefault="0019698E" w:rsidP="0009045B">
      <w:pPr>
        <w:pStyle w:val="NormalWeb"/>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Порядок и размеры компенсационных выплат, предусмотренных настоящим пунктом, определяются Советом Министров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5. За членами семей военнослужащих и лиц, к ним приравненных,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 в том числе военной, а также старших и высших офицеров, погибших (умерших) после увольнения со службы, в том числе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которыми они пользовались при жизни военнослужащего (лица, к нему приравненного).</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 и лиц, к ним приравненных, погибших (умерших) при исполнении обязанностей службы, в том числе военной, предоставляется преимущественное право на социальное и медицинское обслуживание.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6</w:t>
      </w:r>
      <w:r>
        <w:rPr>
          <w:sz w:val="28"/>
          <w:szCs w:val="28"/>
        </w:rPr>
        <w:t>. </w:t>
      </w:r>
      <w:r w:rsidRPr="00CC1592">
        <w:rPr>
          <w:sz w:val="28"/>
          <w:szCs w:val="28"/>
        </w:rPr>
        <w:t xml:space="preserve">За членами семей военнослужащих и лиц, к ним приравненных, погибших (умерших) в период прохождения службы, в том числе военной,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Pr>
          <w:sz w:val="28"/>
          <w:szCs w:val="28"/>
        </w:rPr>
        <w:t>–</w:t>
      </w:r>
      <w:r w:rsidRPr="00CC1592">
        <w:rPr>
          <w:sz w:val="28"/>
          <w:szCs w:val="28"/>
        </w:rPr>
        <w:t xml:space="preserve"> 5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 и лиц, к ним приравненных, если иное не предусмотрено законами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За вдовами (вдовцами) военнослужащих, лиц, к ним приравненных и граждан, уволенных с военной службы, имеющими право на социальные гарантии и компенсации, предусмотренные пунктами 2 </w:t>
      </w:r>
      <w:r>
        <w:rPr>
          <w:sz w:val="28"/>
          <w:szCs w:val="28"/>
        </w:rPr>
        <w:t>–</w:t>
      </w:r>
      <w:r w:rsidRPr="00CC1592">
        <w:rPr>
          <w:sz w:val="28"/>
          <w:szCs w:val="28"/>
        </w:rPr>
        <w:t xml:space="preserve"> 5 настоящей статьи, указанное право сохраняется до повторного вступления в брак.</w:t>
      </w:r>
    </w:p>
    <w:p w:rsidR="0019698E" w:rsidRPr="00CC1592" w:rsidRDefault="0019698E" w:rsidP="0009045B">
      <w:pPr>
        <w:pStyle w:val="NormalWeb"/>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Pr>
          <w:bCs/>
          <w:sz w:val="28"/>
          <w:szCs w:val="28"/>
        </w:rPr>
        <w:t> </w:t>
      </w:r>
      <w:r w:rsidRPr="00A64DD0">
        <w:rPr>
          <w:bCs/>
          <w:sz w:val="28"/>
          <w:szCs w:val="28"/>
        </w:rPr>
        <w:t>24.</w:t>
      </w:r>
      <w:r>
        <w:rPr>
          <w:bCs/>
          <w:sz w:val="28"/>
          <w:szCs w:val="28"/>
        </w:rPr>
        <w:t> </w:t>
      </w:r>
      <w:r w:rsidRPr="00CC1592">
        <w:rPr>
          <w:b/>
          <w:bCs/>
          <w:sz w:val="28"/>
          <w:szCs w:val="28"/>
        </w:rPr>
        <w:t>Дополнительные социальные гарантии и компенсации, предоставляемые военнослужащим и лицам, к ним приравненным, исполняющим обязанности службы в условиях чрезвычайного положения и при вооруженных конфликтах, и членам их семей</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Военнослужащим и лицам, к ним приравненным,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На членов семей военнослужащих и лиц, к ним приравненным, погибших при выполнении задач в условиях чрезвычайного положения и при вооруженных конфликтах, распространяются социальные гарантии и компенсации, действующие в отношении членов семей военнослужащих, погибших в Великой Отечественной войне.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Pr>
          <w:bCs/>
          <w:sz w:val="28"/>
          <w:szCs w:val="28"/>
        </w:rPr>
        <w:t> 3</w:t>
      </w:r>
      <w:r w:rsidRPr="00A64DD0">
        <w:rPr>
          <w:bCs/>
          <w:sz w:val="28"/>
          <w:szCs w:val="28"/>
        </w:rPr>
        <w:t>.</w:t>
      </w:r>
      <w:r>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t>Статья </w:t>
      </w:r>
      <w:r w:rsidRPr="00A64DD0">
        <w:rPr>
          <w:bCs/>
          <w:sz w:val="28"/>
          <w:szCs w:val="28"/>
        </w:rPr>
        <w:t>25.</w:t>
      </w:r>
      <w:r>
        <w:rPr>
          <w:bCs/>
          <w:sz w:val="28"/>
          <w:szCs w:val="28"/>
        </w:rPr>
        <w:t> </w:t>
      </w:r>
      <w:r w:rsidRPr="00CC1592">
        <w:rPr>
          <w:b/>
          <w:bCs/>
          <w:sz w:val="28"/>
          <w:szCs w:val="28"/>
        </w:rPr>
        <w:t>Общие обязанности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Донецкой Народной Республики, обеспечение безопасности государства, отражение вооруженного нападения, а также выполнение задач в соответствии с международными обязательствами Донецкой Народной Республики составляют существо воинского долга, который обязывает военнослужащих: </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верными Военной Присяге (обязательству), беззаветно служить народу Донецкой Народной Республики, мужественно и умело защищать Донецкую Народную Республику;</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строго соблюдать Конституцию Донецкой Народной Республики и законы Донецкой Народной Республики, требования общевоинских уставов, беспрекословно выполнять приказы командиров;</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совершенствовать воинское мастерство, содержать в постоянной готовности к применению вооружение и военную технику, беречь военное имущество; </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w:rsidR="0019698E" w:rsidRPr="00CC1592" w:rsidRDefault="0019698E" w:rsidP="0009045B">
      <w:pPr>
        <w:pStyle w:val="NormalWeb"/>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соблюдать общепризнанные принципы и нормы международного права и международные договоры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Военнослужащий или лица, к ним приравненные, считаются исполняющим обязанности военной службы в случаях, предусмотренных </w:t>
      </w:r>
      <w:hyperlink r:id="rId12" w:history="1">
        <w:r w:rsidRPr="00AA15AD">
          <w:rPr>
            <w:rStyle w:val="Hyperlink"/>
            <w:sz w:val="28"/>
            <w:szCs w:val="28"/>
          </w:rPr>
          <w:t>Законом «О воинской обязанности и военной службе»</w:t>
        </w:r>
      </w:hyperlink>
      <w:r w:rsidRPr="00CC1592">
        <w:rPr>
          <w:sz w:val="28"/>
          <w:szCs w:val="28"/>
        </w:rPr>
        <w:t>.</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bCs/>
          <w:sz w:val="28"/>
          <w:szCs w:val="28"/>
        </w:rPr>
        <w:br w:type="column"/>
        <w:t>Статья </w:t>
      </w:r>
      <w:r w:rsidRPr="00A64DD0">
        <w:rPr>
          <w:bCs/>
          <w:sz w:val="28"/>
          <w:szCs w:val="28"/>
        </w:rPr>
        <w:t>26.</w:t>
      </w:r>
      <w:r>
        <w:rPr>
          <w:b/>
          <w:bCs/>
          <w:sz w:val="28"/>
          <w:szCs w:val="28"/>
        </w:rPr>
        <w:t> </w:t>
      </w:r>
      <w:r w:rsidRPr="00CC1592">
        <w:rPr>
          <w:b/>
          <w:bCs/>
          <w:sz w:val="28"/>
          <w:szCs w:val="28"/>
        </w:rPr>
        <w:t>Должностные и специальные обязанности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1. </w:t>
      </w:r>
      <w:r w:rsidRPr="00CC1592">
        <w:rPr>
          <w:sz w:val="28"/>
          <w:szCs w:val="28"/>
        </w:rPr>
        <w:t>Должностные обязанности военнослужащих и порядок их исполнения определяются законами, общевоинскими уставами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Pr>
          <w:sz w:val="28"/>
          <w:szCs w:val="28"/>
        </w:rPr>
        <w:t>2. </w:t>
      </w:r>
      <w:r w:rsidRPr="00CC1592">
        <w:rPr>
          <w:sz w:val="28"/>
          <w:szCs w:val="28"/>
        </w:rPr>
        <w:t>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 и лица, к ним приравненные,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Донецкой Народной Республики.</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 xml:space="preserve">Для исполнения специальных обязанностей военнослужащие и лица, к ним приравненные,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Донецкой Народной Республики. </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Pr>
          <w:bCs/>
          <w:sz w:val="28"/>
          <w:szCs w:val="28"/>
        </w:rPr>
        <w:t> </w:t>
      </w:r>
      <w:r w:rsidRPr="00A64DD0">
        <w:rPr>
          <w:bCs/>
          <w:sz w:val="28"/>
          <w:szCs w:val="28"/>
        </w:rPr>
        <w:t>27.</w:t>
      </w:r>
      <w:r>
        <w:rPr>
          <w:bCs/>
          <w:sz w:val="28"/>
          <w:szCs w:val="28"/>
        </w:rPr>
        <w:t> </w:t>
      </w:r>
      <w:r w:rsidRPr="00CC1592">
        <w:rPr>
          <w:b/>
          <w:bCs/>
          <w:sz w:val="28"/>
          <w:szCs w:val="28"/>
        </w:rPr>
        <w:t>Ограничения, запреты и обязанности, связанные с прохождением военной службы</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Pr>
          <w:rStyle w:val="apple-converted-space"/>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 </w:t>
      </w:r>
    </w:p>
    <w:p w:rsidR="0019698E" w:rsidRPr="00CC1592" w:rsidRDefault="0019698E" w:rsidP="0009045B">
      <w:pPr>
        <w:pStyle w:val="PlainText"/>
        <w:spacing w:after="360" w:line="276" w:lineRule="auto"/>
        <w:ind w:firstLine="709"/>
        <w:jc w:val="both"/>
        <w:rPr>
          <w:rFonts w:ascii="Times New Roman" w:hAnsi="Times New Roman"/>
          <w:b/>
          <w:sz w:val="28"/>
          <w:szCs w:val="28"/>
        </w:rPr>
      </w:pPr>
      <w:r>
        <w:rPr>
          <w:rFonts w:ascii="Times New Roman" w:hAnsi="Times New Roman"/>
          <w:bCs/>
          <w:sz w:val="28"/>
          <w:szCs w:val="28"/>
        </w:rPr>
        <w:t>Статья </w:t>
      </w:r>
      <w:r w:rsidRPr="00A64DD0">
        <w:rPr>
          <w:rFonts w:ascii="Times New Roman" w:hAnsi="Times New Roman"/>
          <w:bCs/>
          <w:sz w:val="28"/>
          <w:szCs w:val="28"/>
        </w:rPr>
        <w:t>28.</w:t>
      </w:r>
      <w:r>
        <w:rPr>
          <w:rFonts w:ascii="Times New Roman" w:hAnsi="Times New Roman"/>
          <w:bCs/>
          <w:sz w:val="28"/>
          <w:szCs w:val="28"/>
        </w:rPr>
        <w:t> </w:t>
      </w:r>
      <w:r w:rsidRPr="00CC1592">
        <w:rPr>
          <w:rFonts w:ascii="Times New Roman" w:hAnsi="Times New Roman"/>
          <w:b/>
          <w:sz w:val="28"/>
          <w:szCs w:val="28"/>
        </w:rPr>
        <w:t>Ответственность военнослужащих за правонарушения</w:t>
      </w:r>
    </w:p>
    <w:p w:rsidR="0019698E" w:rsidRPr="00CC1592" w:rsidRDefault="0019698E" w:rsidP="0009045B">
      <w:pPr>
        <w:pStyle w:val="PlainText"/>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rsidR="0019698E" w:rsidRPr="00CC1592" w:rsidRDefault="0019698E" w:rsidP="0009045B">
      <w:pPr>
        <w:pStyle w:val="PlainText"/>
        <w:spacing w:after="360" w:line="276" w:lineRule="auto"/>
        <w:ind w:firstLine="709"/>
        <w:jc w:val="both"/>
        <w:rPr>
          <w:rFonts w:ascii="Times New Roman" w:hAnsi="Times New Roman"/>
          <w:sz w:val="28"/>
          <w:szCs w:val="28"/>
        </w:rPr>
      </w:pPr>
      <w:r>
        <w:rPr>
          <w:rFonts w:ascii="Times New Roman" w:hAnsi="Times New Roman"/>
          <w:sz w:val="28"/>
          <w:szCs w:val="28"/>
        </w:rPr>
        <w:t>2. </w:t>
      </w:r>
      <w:r w:rsidRPr="00CC1592">
        <w:rPr>
          <w:rFonts w:ascii="Times New Roman" w:hAnsi="Times New Roman"/>
          <w:sz w:val="28"/>
          <w:szCs w:val="28"/>
        </w:rPr>
        <w:t>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rsidR="0019698E" w:rsidRPr="00CC1592" w:rsidRDefault="0019698E" w:rsidP="0009045B">
      <w:pPr>
        <w:pStyle w:val="PlainText"/>
        <w:spacing w:after="360" w:line="276" w:lineRule="auto"/>
        <w:ind w:firstLine="709"/>
        <w:jc w:val="both"/>
        <w:rPr>
          <w:rFonts w:ascii="Times New Roman" w:hAnsi="Times New Roman"/>
          <w:sz w:val="28"/>
          <w:szCs w:val="28"/>
        </w:rPr>
      </w:pPr>
      <w:r w:rsidRPr="00CC1592">
        <w:rPr>
          <w:rFonts w:ascii="Times New Roman" w:hAnsi="Times New Roman"/>
          <w:sz w:val="28"/>
          <w:szCs w:val="28"/>
        </w:rPr>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rsidR="0019698E" w:rsidRPr="00CC1592" w:rsidRDefault="0019698E" w:rsidP="0009045B">
      <w:pPr>
        <w:pStyle w:val="PlainText"/>
        <w:spacing w:after="360" w:line="276" w:lineRule="auto"/>
        <w:ind w:firstLine="709"/>
        <w:jc w:val="both"/>
        <w:rPr>
          <w:rFonts w:ascii="Times New Roman" w:hAnsi="Times New Roman"/>
          <w:sz w:val="28"/>
          <w:szCs w:val="28"/>
        </w:rPr>
      </w:pPr>
      <w:r>
        <w:rPr>
          <w:rFonts w:ascii="Times New Roman" w:hAnsi="Times New Roman"/>
          <w:sz w:val="28"/>
          <w:szCs w:val="28"/>
        </w:rPr>
        <w:t>3. </w:t>
      </w:r>
      <w:r w:rsidRPr="00CC1592">
        <w:rPr>
          <w:rFonts w:ascii="Times New Roman" w:hAnsi="Times New Roman"/>
          <w:sz w:val="28"/>
          <w:szCs w:val="28"/>
        </w:rPr>
        <w:t>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w:rsidR="0019698E" w:rsidRPr="00CC1592" w:rsidRDefault="0019698E" w:rsidP="0009045B">
      <w:pPr>
        <w:pStyle w:val="PlainText"/>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Pr>
          <w:rFonts w:ascii="Times New Roman" w:hAnsi="Times New Roman"/>
          <w:sz w:val="28"/>
          <w:szCs w:val="28"/>
        </w:rPr>
        <w:t>. </w:t>
      </w:r>
      <w:r w:rsidRPr="00CC1592">
        <w:rPr>
          <w:rFonts w:ascii="Times New Roman" w:hAnsi="Times New Roman"/>
          <w:sz w:val="28"/>
          <w:szCs w:val="28"/>
        </w:rPr>
        <w:t>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rsidR="0019698E" w:rsidRPr="00CC1592" w:rsidRDefault="0019698E" w:rsidP="0009045B">
      <w:pPr>
        <w:pStyle w:val="PlainText"/>
        <w:spacing w:after="360" w:line="276" w:lineRule="auto"/>
        <w:ind w:firstLine="709"/>
        <w:jc w:val="both"/>
        <w:rPr>
          <w:rFonts w:ascii="Times New Roman" w:hAnsi="Times New Roman"/>
          <w:sz w:val="28"/>
          <w:szCs w:val="28"/>
        </w:rPr>
      </w:pPr>
      <w:r w:rsidRPr="00CC1592">
        <w:rPr>
          <w:rFonts w:ascii="Times New Roman" w:hAnsi="Times New Roman"/>
          <w:sz w:val="28"/>
          <w:szCs w:val="28"/>
        </w:rPr>
        <w:t>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rsidR="0019698E" w:rsidRPr="00CC1592" w:rsidRDefault="0019698E" w:rsidP="0009045B">
      <w:pPr>
        <w:pStyle w:val="NormalWeb"/>
        <w:shd w:val="clear" w:color="auto" w:fill="FFFFFF"/>
        <w:spacing w:before="0" w:beforeAutospacing="0" w:after="360" w:afterAutospacing="0" w:line="276" w:lineRule="auto"/>
        <w:ind w:firstLine="709"/>
        <w:jc w:val="both"/>
        <w:rPr>
          <w:b/>
          <w:sz w:val="25"/>
          <w:szCs w:val="25"/>
        </w:rPr>
      </w:pPr>
      <w:r>
        <w:rPr>
          <w:sz w:val="28"/>
          <w:szCs w:val="28"/>
        </w:rPr>
        <w:t>6. </w:t>
      </w:r>
      <w:r w:rsidRPr="00CC1592">
        <w:rPr>
          <w:sz w:val="28"/>
          <w:szCs w:val="28"/>
        </w:rPr>
        <w:t>За совершение преступления военнослужащие несут уголовную ответственность в соответствии с законодательством.</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b/>
          <w:bCs/>
          <w:sz w:val="28"/>
          <w:szCs w:val="28"/>
        </w:rPr>
      </w:pPr>
      <w:r w:rsidRPr="00A64DD0">
        <w:rPr>
          <w:bCs/>
          <w:sz w:val="28"/>
          <w:szCs w:val="28"/>
        </w:rPr>
        <w:t>Статья</w:t>
      </w:r>
      <w:r>
        <w:rPr>
          <w:bCs/>
          <w:sz w:val="28"/>
          <w:szCs w:val="28"/>
        </w:rPr>
        <w:t> </w:t>
      </w:r>
      <w:r w:rsidRPr="00A64DD0">
        <w:rPr>
          <w:bCs/>
          <w:sz w:val="28"/>
          <w:szCs w:val="28"/>
        </w:rPr>
        <w:t>29.</w:t>
      </w:r>
      <w:r>
        <w:rPr>
          <w:bCs/>
          <w:sz w:val="28"/>
          <w:szCs w:val="28"/>
        </w:rPr>
        <w:t> </w:t>
      </w:r>
      <w:r w:rsidRPr="00CC1592">
        <w:rPr>
          <w:b/>
          <w:bCs/>
          <w:sz w:val="28"/>
          <w:szCs w:val="28"/>
        </w:rPr>
        <w:t>Контроль за исполнением настоящего Закона</w:t>
      </w:r>
    </w:p>
    <w:p w:rsidR="0019698E" w:rsidRPr="00CC1592" w:rsidRDefault="0019698E" w:rsidP="0009045B">
      <w:pPr>
        <w:pStyle w:val="NormalWeb"/>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Pr>
          <w:sz w:val="28"/>
          <w:szCs w:val="28"/>
        </w:rPr>
        <w:t>Статья </w:t>
      </w:r>
      <w:r w:rsidRPr="00A64DD0">
        <w:rPr>
          <w:sz w:val="28"/>
          <w:szCs w:val="28"/>
        </w:rPr>
        <w:t>30.</w:t>
      </w:r>
      <w:r>
        <w:rPr>
          <w:sz w:val="28"/>
          <w:szCs w:val="28"/>
        </w:rPr>
        <w:t> </w:t>
      </w:r>
      <w:r w:rsidRPr="00CC1592">
        <w:rPr>
          <w:b/>
          <w:sz w:val="28"/>
          <w:szCs w:val="28"/>
        </w:rPr>
        <w:t>Надзор за исполнением настоящего Закона</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b/>
          <w:bCs/>
          <w:sz w:val="28"/>
          <w:szCs w:val="28"/>
        </w:rPr>
      </w:pPr>
      <w:r w:rsidRPr="00CC1592">
        <w:rPr>
          <w:sz w:val="28"/>
          <w:szCs w:val="28"/>
        </w:rPr>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Pr>
          <w:bCs/>
          <w:sz w:val="28"/>
          <w:szCs w:val="28"/>
        </w:rPr>
        <w:t>Статья </w:t>
      </w:r>
      <w:r w:rsidRPr="00A64DD0">
        <w:rPr>
          <w:bCs/>
          <w:sz w:val="28"/>
          <w:szCs w:val="28"/>
        </w:rPr>
        <w:t>31.</w:t>
      </w:r>
      <w:r>
        <w:rPr>
          <w:bCs/>
          <w:sz w:val="28"/>
          <w:szCs w:val="28"/>
        </w:rPr>
        <w:t> </w:t>
      </w:r>
      <w:bookmarkStart w:id="0" w:name="_GoBack"/>
      <w:bookmarkEnd w:id="0"/>
      <w:r w:rsidRPr="00CC1592">
        <w:rPr>
          <w:b/>
          <w:bCs/>
          <w:sz w:val="28"/>
          <w:szCs w:val="28"/>
        </w:rPr>
        <w:t>Вступление в силу настоящего Закона</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Настоящий Закон вступает в силу с момента его официального опубликования.</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b/>
          <w:sz w:val="28"/>
          <w:szCs w:val="28"/>
        </w:rPr>
      </w:pPr>
      <w:r w:rsidRPr="00A64DD0">
        <w:rPr>
          <w:sz w:val="28"/>
          <w:szCs w:val="28"/>
        </w:rPr>
        <w:t>Глава</w:t>
      </w:r>
      <w:r>
        <w:rPr>
          <w:sz w:val="28"/>
          <w:szCs w:val="28"/>
        </w:rPr>
        <w:t> 4</w:t>
      </w:r>
      <w:r w:rsidRPr="00A64DD0">
        <w:rPr>
          <w:sz w:val="28"/>
          <w:szCs w:val="28"/>
        </w:rPr>
        <w:t>.</w:t>
      </w:r>
      <w:r>
        <w:rPr>
          <w:sz w:val="28"/>
          <w:szCs w:val="28"/>
        </w:rPr>
        <w:t> </w:t>
      </w:r>
      <w:r w:rsidRPr="00CC1592">
        <w:rPr>
          <w:b/>
          <w:sz w:val="28"/>
          <w:szCs w:val="28"/>
        </w:rPr>
        <w:t>Переходные положения</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 xml:space="preserve">1. Положения пункта 7 статьи 13 настоящего Закона вступают в силу после принятия и вступления в силу </w:t>
      </w:r>
      <w:hyperlink r:id="rId13" w:history="1">
        <w:r w:rsidRPr="00AA15AD">
          <w:rPr>
            <w:rStyle w:val="Hyperlink"/>
            <w:sz w:val="28"/>
            <w:szCs w:val="28"/>
          </w:rPr>
          <w:t>Закона Донецкой Народной Республики «Об образовании»</w:t>
        </w:r>
      </w:hyperlink>
      <w:r w:rsidRPr="00CC1592">
        <w:rPr>
          <w:sz w:val="28"/>
          <w:szCs w:val="28"/>
        </w:rPr>
        <w:t>.</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 xml:space="preserve">2. Положения пункта 14 статьи 15 настоящего Закона вступают в силу с момента создания и начала </w:t>
      </w:r>
      <w:r>
        <w:rPr>
          <w:sz w:val="28"/>
          <w:szCs w:val="28"/>
        </w:rPr>
        <w:t>функционирования накопительно-</w:t>
      </w:r>
      <w:r w:rsidRPr="00CC1592">
        <w:rPr>
          <w:sz w:val="28"/>
          <w:szCs w:val="28"/>
        </w:rPr>
        <w:t>ипотечной системы жилищного обеспечения военнослужащих и лиц, к ним приравненных.</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3. Положения пункта 3 статьи 16 и пункта 1 статьи 17 настоящего Закона вступают в силу с момента принятия и вступления в силу Закона Донецкой Народной Республики «О страховании».</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5. Положения пункта 3 статьи 28 настоящего Закона вступают в силу с момен</w:t>
      </w:r>
      <w:r>
        <w:rPr>
          <w:sz w:val="28"/>
          <w:szCs w:val="28"/>
        </w:rPr>
        <w:t>та принятия и вступления в силу</w:t>
      </w:r>
      <w:r w:rsidRPr="00CC1592">
        <w:rPr>
          <w:sz w:val="28"/>
          <w:szCs w:val="28"/>
        </w:rPr>
        <w:t xml:space="preserve"> </w:t>
      </w:r>
      <w:hyperlink r:id="rId14" w:history="1">
        <w:r w:rsidRPr="0073015F">
          <w:rPr>
            <w:rStyle w:val="Hyperlink"/>
            <w:sz w:val="28"/>
            <w:szCs w:val="28"/>
          </w:rPr>
          <w:t>Закона Донецкой Народной Республики «Об адвокатуре»</w:t>
        </w:r>
      </w:hyperlink>
      <w:r w:rsidRPr="00CC1592">
        <w:rPr>
          <w:sz w:val="28"/>
          <w:szCs w:val="28"/>
        </w:rPr>
        <w:t>.</w:t>
      </w:r>
    </w:p>
    <w:p w:rsidR="0019698E"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6. Положения абзаца 19 пункта 7 статьи 29 настоящего Закона вступают в силу с момента принятия Кодекса об административных правонарушениях Донецкой Народной Республики.</w:t>
      </w:r>
    </w:p>
    <w:p w:rsidR="0019698E" w:rsidRPr="00CC1592" w:rsidRDefault="0019698E" w:rsidP="0009045B">
      <w:pPr>
        <w:pStyle w:val="NormalWeb"/>
        <w:shd w:val="clear" w:color="auto" w:fill="FFFFFF"/>
        <w:tabs>
          <w:tab w:val="left" w:pos="1440"/>
        </w:tabs>
        <w:spacing w:before="0" w:beforeAutospacing="0" w:after="360" w:afterAutospacing="0" w:line="276" w:lineRule="auto"/>
        <w:ind w:firstLine="709"/>
        <w:jc w:val="both"/>
        <w:rPr>
          <w:sz w:val="28"/>
          <w:szCs w:val="28"/>
        </w:rPr>
      </w:pPr>
      <w:r w:rsidRPr="00CC1592">
        <w:rPr>
          <w:noProof/>
          <w:sz w:val="28"/>
          <w:szCs w:val="28"/>
        </w:rPr>
        <w:t>7. Положения пункта 2 статьи 9 настоящего Закона вступают в силу после завершения на территории Донецкой Народной Республики боевых действий и принятия соответствующего постановления Народного Совета Донецкой Народной Республики о вступлении в силу указанных положений.</w:t>
      </w:r>
    </w:p>
    <w:p w:rsidR="0019698E" w:rsidRDefault="0019698E" w:rsidP="00AB2393">
      <w:pPr>
        <w:pStyle w:val="NormalWeb"/>
        <w:shd w:val="clear" w:color="auto" w:fill="FFFFFF"/>
        <w:tabs>
          <w:tab w:val="left" w:pos="1440"/>
        </w:tabs>
        <w:spacing w:before="0" w:beforeAutospacing="0" w:after="0" w:afterAutospacing="0" w:line="276" w:lineRule="auto"/>
        <w:ind w:firstLine="709"/>
        <w:jc w:val="both"/>
        <w:rPr>
          <w:noProof/>
          <w:sz w:val="28"/>
          <w:szCs w:val="28"/>
        </w:rPr>
      </w:pPr>
    </w:p>
    <w:p w:rsidR="0019698E" w:rsidRDefault="0019698E" w:rsidP="00AB2393">
      <w:pPr>
        <w:pStyle w:val="NormalWeb"/>
        <w:shd w:val="clear" w:color="auto" w:fill="FFFFFF"/>
        <w:tabs>
          <w:tab w:val="left" w:pos="1440"/>
        </w:tabs>
        <w:spacing w:before="0" w:beforeAutospacing="0" w:after="0" w:afterAutospacing="0" w:line="276" w:lineRule="auto"/>
        <w:ind w:firstLine="709"/>
        <w:jc w:val="both"/>
        <w:rPr>
          <w:noProof/>
          <w:sz w:val="28"/>
          <w:szCs w:val="28"/>
        </w:rPr>
      </w:pPr>
    </w:p>
    <w:p w:rsidR="0019698E" w:rsidRDefault="0019698E" w:rsidP="00AB2393">
      <w:pPr>
        <w:pStyle w:val="NormalWeb"/>
        <w:shd w:val="clear" w:color="auto" w:fill="FFFFFF"/>
        <w:tabs>
          <w:tab w:val="left" w:pos="1440"/>
        </w:tabs>
        <w:spacing w:before="0" w:beforeAutospacing="0" w:after="0" w:afterAutospacing="0" w:line="276" w:lineRule="auto"/>
        <w:ind w:firstLine="709"/>
        <w:jc w:val="both"/>
        <w:rPr>
          <w:noProof/>
          <w:sz w:val="28"/>
          <w:szCs w:val="28"/>
        </w:rPr>
      </w:pPr>
    </w:p>
    <w:p w:rsidR="0019698E" w:rsidRDefault="0019698E" w:rsidP="00FA5BA8">
      <w:pPr>
        <w:pStyle w:val="NormalWeb"/>
        <w:shd w:val="clear" w:color="auto" w:fill="FFFFFF"/>
        <w:tabs>
          <w:tab w:val="left" w:pos="1440"/>
        </w:tabs>
        <w:spacing w:before="0" w:beforeAutospacing="0" w:after="0" w:afterAutospacing="0" w:line="276" w:lineRule="auto"/>
        <w:jc w:val="both"/>
        <w:rPr>
          <w:noProof/>
          <w:sz w:val="28"/>
          <w:szCs w:val="28"/>
        </w:rPr>
      </w:pPr>
      <w:r>
        <w:rPr>
          <w:noProof/>
          <w:sz w:val="28"/>
          <w:szCs w:val="28"/>
        </w:rPr>
        <w:t>Глава</w:t>
      </w:r>
    </w:p>
    <w:p w:rsidR="0019698E" w:rsidRDefault="0019698E" w:rsidP="00FA5BA8">
      <w:pPr>
        <w:pStyle w:val="NormalWeb"/>
        <w:shd w:val="clear" w:color="auto" w:fill="FFFFFF"/>
        <w:tabs>
          <w:tab w:val="left" w:pos="1440"/>
        </w:tabs>
        <w:spacing w:before="0" w:beforeAutospacing="0" w:after="0" w:afterAutospacing="0" w:line="276" w:lineRule="auto"/>
        <w:jc w:val="both"/>
        <w:rPr>
          <w:noProof/>
          <w:sz w:val="28"/>
          <w:szCs w:val="28"/>
        </w:rPr>
      </w:pPr>
      <w:r>
        <w:rPr>
          <w:noProof/>
          <w:sz w:val="28"/>
          <w:szCs w:val="28"/>
        </w:rPr>
        <w:t>Донецкой Народной Республики</w:t>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А.В. Захарченко</w:t>
      </w:r>
    </w:p>
    <w:p w:rsidR="0019698E" w:rsidRDefault="0019698E" w:rsidP="00FA5BA8">
      <w:pPr>
        <w:pStyle w:val="NormalWeb"/>
        <w:shd w:val="clear" w:color="auto" w:fill="FFFFFF"/>
        <w:tabs>
          <w:tab w:val="left" w:pos="1440"/>
        </w:tabs>
        <w:spacing w:before="0" w:beforeAutospacing="0" w:after="0" w:afterAutospacing="0" w:line="276" w:lineRule="auto"/>
        <w:jc w:val="both"/>
        <w:rPr>
          <w:noProof/>
          <w:sz w:val="28"/>
          <w:szCs w:val="28"/>
        </w:rPr>
      </w:pPr>
    </w:p>
    <w:p w:rsidR="0019698E" w:rsidRDefault="0019698E" w:rsidP="00FA5BA8">
      <w:pPr>
        <w:pStyle w:val="NormalWeb"/>
        <w:shd w:val="clear" w:color="auto" w:fill="FFFFFF"/>
        <w:tabs>
          <w:tab w:val="left" w:pos="1440"/>
        </w:tabs>
        <w:spacing w:before="0" w:beforeAutospacing="0" w:after="0" w:afterAutospacing="0" w:line="276" w:lineRule="auto"/>
        <w:jc w:val="both"/>
        <w:rPr>
          <w:noProof/>
          <w:sz w:val="28"/>
          <w:szCs w:val="28"/>
        </w:rPr>
      </w:pPr>
    </w:p>
    <w:p w:rsidR="0019698E" w:rsidRDefault="0019698E" w:rsidP="00FA5BA8">
      <w:pPr>
        <w:pStyle w:val="NormalWeb"/>
        <w:shd w:val="clear" w:color="auto" w:fill="FFFFFF"/>
        <w:tabs>
          <w:tab w:val="left" w:pos="1440"/>
        </w:tabs>
        <w:spacing w:before="0" w:beforeAutospacing="0" w:after="120" w:afterAutospacing="0" w:line="276" w:lineRule="auto"/>
        <w:jc w:val="both"/>
        <w:rPr>
          <w:noProof/>
          <w:sz w:val="28"/>
          <w:szCs w:val="28"/>
        </w:rPr>
      </w:pPr>
      <w:r>
        <w:rPr>
          <w:noProof/>
          <w:sz w:val="28"/>
          <w:szCs w:val="28"/>
        </w:rPr>
        <w:t>г. Донецк</w:t>
      </w:r>
    </w:p>
    <w:p w:rsidR="0019698E" w:rsidRDefault="0019698E" w:rsidP="00FA5BA8">
      <w:pPr>
        <w:pStyle w:val="NormalWeb"/>
        <w:shd w:val="clear" w:color="auto" w:fill="FFFFFF"/>
        <w:tabs>
          <w:tab w:val="left" w:pos="1440"/>
        </w:tabs>
        <w:spacing w:before="0" w:beforeAutospacing="0" w:after="120" w:afterAutospacing="0" w:line="276" w:lineRule="auto"/>
        <w:jc w:val="both"/>
        <w:rPr>
          <w:noProof/>
          <w:sz w:val="28"/>
          <w:szCs w:val="28"/>
        </w:rPr>
      </w:pPr>
      <w:r>
        <w:rPr>
          <w:noProof/>
          <w:sz w:val="28"/>
          <w:szCs w:val="28"/>
        </w:rPr>
        <w:t>17 февраля 2015 года</w:t>
      </w:r>
    </w:p>
    <w:p w:rsidR="0019698E" w:rsidRPr="0073015F" w:rsidRDefault="0019698E" w:rsidP="00FA5BA8">
      <w:pPr>
        <w:pStyle w:val="NormalWeb"/>
        <w:shd w:val="clear" w:color="auto" w:fill="FFFFFF"/>
        <w:tabs>
          <w:tab w:val="left" w:pos="1440"/>
        </w:tabs>
        <w:spacing w:before="0" w:beforeAutospacing="0" w:after="120" w:afterAutospacing="0" w:line="276" w:lineRule="auto"/>
        <w:jc w:val="both"/>
        <w:rPr>
          <w:noProof/>
          <w:sz w:val="28"/>
          <w:szCs w:val="28"/>
        </w:rPr>
      </w:pPr>
      <w:r>
        <w:rPr>
          <w:noProof/>
          <w:sz w:val="28"/>
          <w:szCs w:val="28"/>
        </w:rPr>
        <w:t>№ 09-</w:t>
      </w:r>
      <w:r>
        <w:rPr>
          <w:noProof/>
          <w:sz w:val="28"/>
          <w:szCs w:val="28"/>
          <w:lang w:val="en-US"/>
        </w:rPr>
        <w:t>I</w:t>
      </w:r>
      <w:r>
        <w:rPr>
          <w:noProof/>
          <w:sz w:val="28"/>
          <w:szCs w:val="28"/>
        </w:rPr>
        <w:t>НС</w:t>
      </w:r>
    </w:p>
    <w:sectPr w:rsidR="0019698E" w:rsidRPr="0073015F" w:rsidSect="0009045B">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8E" w:rsidRDefault="0019698E" w:rsidP="00147452">
      <w:pPr>
        <w:spacing w:after="0" w:line="240" w:lineRule="auto"/>
      </w:pPr>
      <w:r>
        <w:separator/>
      </w:r>
    </w:p>
  </w:endnote>
  <w:endnote w:type="continuationSeparator" w:id="0">
    <w:p w:rsidR="0019698E" w:rsidRDefault="0019698E" w:rsidP="0014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8E" w:rsidRDefault="0019698E" w:rsidP="00147452">
      <w:pPr>
        <w:spacing w:after="0" w:line="240" w:lineRule="auto"/>
      </w:pPr>
      <w:r>
        <w:separator/>
      </w:r>
    </w:p>
  </w:footnote>
  <w:footnote w:type="continuationSeparator" w:id="0">
    <w:p w:rsidR="0019698E" w:rsidRDefault="0019698E" w:rsidP="0014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8E" w:rsidRDefault="0019698E">
    <w:pPr>
      <w:pStyle w:val="Header"/>
      <w:jc w:val="center"/>
    </w:pPr>
    <w:fldSimple w:instr=" PAGE   \* MERGEFORMAT ">
      <w:r>
        <w:rPr>
          <w:noProof/>
        </w:rPr>
        <w:t>6</w:t>
      </w:r>
    </w:fldSimple>
  </w:p>
  <w:p w:rsidR="0019698E" w:rsidRDefault="00196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A113DC"/>
    <w:multiLevelType w:val="hybridMultilevel"/>
    <w:tmpl w:val="BDB2FD4C"/>
    <w:lvl w:ilvl="0" w:tplc="6AF8048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714C94"/>
    <w:multiLevelType w:val="hybridMultilevel"/>
    <w:tmpl w:val="58EE3168"/>
    <w:lvl w:ilvl="0" w:tplc="D7B02EA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2766A1"/>
    <w:multiLevelType w:val="hybridMultilevel"/>
    <w:tmpl w:val="0A1ADED8"/>
    <w:lvl w:ilvl="0" w:tplc="DC72B8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DB0328"/>
    <w:multiLevelType w:val="hybridMultilevel"/>
    <w:tmpl w:val="DBB684B4"/>
    <w:lvl w:ilvl="0" w:tplc="3EDABF6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B677752"/>
    <w:multiLevelType w:val="hybridMultilevel"/>
    <w:tmpl w:val="885A592E"/>
    <w:lvl w:ilvl="0" w:tplc="D6A6307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C01824"/>
    <w:multiLevelType w:val="hybridMultilevel"/>
    <w:tmpl w:val="0002BCA6"/>
    <w:lvl w:ilvl="0" w:tplc="DD72E48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EE3E0C"/>
    <w:multiLevelType w:val="hybridMultilevel"/>
    <w:tmpl w:val="888E4AAC"/>
    <w:lvl w:ilvl="0" w:tplc="64BCFF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C2F5517"/>
    <w:multiLevelType w:val="hybridMultilevel"/>
    <w:tmpl w:val="D4A675E2"/>
    <w:lvl w:ilvl="0" w:tplc="98E8661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6B1D35"/>
    <w:multiLevelType w:val="hybridMultilevel"/>
    <w:tmpl w:val="CA5E2232"/>
    <w:lvl w:ilvl="0" w:tplc="C32620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4A028D"/>
    <w:multiLevelType w:val="hybridMultilevel"/>
    <w:tmpl w:val="89C01E40"/>
    <w:lvl w:ilvl="0" w:tplc="4A40E94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9D752C"/>
    <w:multiLevelType w:val="hybridMultilevel"/>
    <w:tmpl w:val="087E3FE8"/>
    <w:lvl w:ilvl="0" w:tplc="F372068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A692048"/>
    <w:multiLevelType w:val="hybridMultilevel"/>
    <w:tmpl w:val="700284B0"/>
    <w:lvl w:ilvl="0" w:tplc="E3A6FEC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EB4E45"/>
    <w:multiLevelType w:val="hybridMultilevel"/>
    <w:tmpl w:val="E768439E"/>
    <w:lvl w:ilvl="0" w:tplc="2B54B4F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8D7207D"/>
    <w:multiLevelType w:val="hybridMultilevel"/>
    <w:tmpl w:val="4C14FD98"/>
    <w:lvl w:ilvl="0" w:tplc="A4CCD66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683940"/>
    <w:multiLevelType w:val="hybridMultilevel"/>
    <w:tmpl w:val="FDFEB342"/>
    <w:lvl w:ilvl="0" w:tplc="EA00C65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1038FE"/>
    <w:multiLevelType w:val="hybridMultilevel"/>
    <w:tmpl w:val="7E9A7788"/>
    <w:lvl w:ilvl="0" w:tplc="80D00C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FD7B5A"/>
    <w:multiLevelType w:val="hybridMultilevel"/>
    <w:tmpl w:val="8AB6EC46"/>
    <w:lvl w:ilvl="0" w:tplc="88F6A9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B9F79A5"/>
    <w:multiLevelType w:val="hybridMultilevel"/>
    <w:tmpl w:val="D91E16D0"/>
    <w:lvl w:ilvl="0" w:tplc="62DE41A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ECD"/>
    <w:rsid w:val="00003380"/>
    <w:rsid w:val="00005981"/>
    <w:rsid w:val="000077C3"/>
    <w:rsid w:val="000263A0"/>
    <w:rsid w:val="00036E22"/>
    <w:rsid w:val="00040429"/>
    <w:rsid w:val="0004622A"/>
    <w:rsid w:val="00051573"/>
    <w:rsid w:val="00051B76"/>
    <w:rsid w:val="00052E3B"/>
    <w:rsid w:val="00055FCC"/>
    <w:rsid w:val="000616D1"/>
    <w:rsid w:val="000672A4"/>
    <w:rsid w:val="000700A0"/>
    <w:rsid w:val="000713C2"/>
    <w:rsid w:val="0007168D"/>
    <w:rsid w:val="00074471"/>
    <w:rsid w:val="000775C5"/>
    <w:rsid w:val="00081FF7"/>
    <w:rsid w:val="00083DFE"/>
    <w:rsid w:val="0009045B"/>
    <w:rsid w:val="00091076"/>
    <w:rsid w:val="000940E5"/>
    <w:rsid w:val="000A0FD8"/>
    <w:rsid w:val="000E1548"/>
    <w:rsid w:val="000E3F98"/>
    <w:rsid w:val="001242E1"/>
    <w:rsid w:val="00125EEE"/>
    <w:rsid w:val="0014435E"/>
    <w:rsid w:val="00146591"/>
    <w:rsid w:val="00147452"/>
    <w:rsid w:val="0015567E"/>
    <w:rsid w:val="00174952"/>
    <w:rsid w:val="00180CAC"/>
    <w:rsid w:val="0018303E"/>
    <w:rsid w:val="001932F6"/>
    <w:rsid w:val="0019698E"/>
    <w:rsid w:val="001A01CE"/>
    <w:rsid w:val="001A0D94"/>
    <w:rsid w:val="001B1436"/>
    <w:rsid w:val="001B2CB3"/>
    <w:rsid w:val="001C0C8D"/>
    <w:rsid w:val="001C45FC"/>
    <w:rsid w:val="001D30F0"/>
    <w:rsid w:val="001D4CC8"/>
    <w:rsid w:val="001E6B22"/>
    <w:rsid w:val="001F1535"/>
    <w:rsid w:val="0021075B"/>
    <w:rsid w:val="00220D47"/>
    <w:rsid w:val="00221DC1"/>
    <w:rsid w:val="0022465E"/>
    <w:rsid w:val="002514A3"/>
    <w:rsid w:val="0025268B"/>
    <w:rsid w:val="0026024C"/>
    <w:rsid w:val="0026501D"/>
    <w:rsid w:val="00266861"/>
    <w:rsid w:val="002730F6"/>
    <w:rsid w:val="0028352A"/>
    <w:rsid w:val="002B28F4"/>
    <w:rsid w:val="002C0276"/>
    <w:rsid w:val="002C23B0"/>
    <w:rsid w:val="002D5319"/>
    <w:rsid w:val="002D53F9"/>
    <w:rsid w:val="002F6452"/>
    <w:rsid w:val="00301C8C"/>
    <w:rsid w:val="00306C94"/>
    <w:rsid w:val="00313365"/>
    <w:rsid w:val="00313A44"/>
    <w:rsid w:val="00322F16"/>
    <w:rsid w:val="0032383D"/>
    <w:rsid w:val="00326888"/>
    <w:rsid w:val="00333967"/>
    <w:rsid w:val="00334715"/>
    <w:rsid w:val="003444E9"/>
    <w:rsid w:val="00344BFE"/>
    <w:rsid w:val="00345FC9"/>
    <w:rsid w:val="00351307"/>
    <w:rsid w:val="0035414A"/>
    <w:rsid w:val="00367B2E"/>
    <w:rsid w:val="003814E5"/>
    <w:rsid w:val="003873F1"/>
    <w:rsid w:val="003A15E7"/>
    <w:rsid w:val="003D4417"/>
    <w:rsid w:val="003D6695"/>
    <w:rsid w:val="003F614A"/>
    <w:rsid w:val="004108BA"/>
    <w:rsid w:val="0042708F"/>
    <w:rsid w:val="00430598"/>
    <w:rsid w:val="00432C29"/>
    <w:rsid w:val="0043492B"/>
    <w:rsid w:val="00446A21"/>
    <w:rsid w:val="00464CF5"/>
    <w:rsid w:val="00485788"/>
    <w:rsid w:val="00496A1D"/>
    <w:rsid w:val="004A32DB"/>
    <w:rsid w:val="004B0D7F"/>
    <w:rsid w:val="004C1A5D"/>
    <w:rsid w:val="004D4BBB"/>
    <w:rsid w:val="004D5EF2"/>
    <w:rsid w:val="004F27E0"/>
    <w:rsid w:val="00506494"/>
    <w:rsid w:val="0050698A"/>
    <w:rsid w:val="00513A2A"/>
    <w:rsid w:val="005255A6"/>
    <w:rsid w:val="0052722B"/>
    <w:rsid w:val="005274D2"/>
    <w:rsid w:val="0055364E"/>
    <w:rsid w:val="005573B8"/>
    <w:rsid w:val="00570F34"/>
    <w:rsid w:val="00585229"/>
    <w:rsid w:val="005860DF"/>
    <w:rsid w:val="005A111F"/>
    <w:rsid w:val="005A2348"/>
    <w:rsid w:val="005A42C6"/>
    <w:rsid w:val="005B16C7"/>
    <w:rsid w:val="005B41CC"/>
    <w:rsid w:val="005B5C49"/>
    <w:rsid w:val="005C20BF"/>
    <w:rsid w:val="005C6F76"/>
    <w:rsid w:val="005D70ED"/>
    <w:rsid w:val="005F59E5"/>
    <w:rsid w:val="006004EC"/>
    <w:rsid w:val="00626914"/>
    <w:rsid w:val="00626A08"/>
    <w:rsid w:val="00634FD5"/>
    <w:rsid w:val="0064391A"/>
    <w:rsid w:val="006770A9"/>
    <w:rsid w:val="006810E0"/>
    <w:rsid w:val="00697EB0"/>
    <w:rsid w:val="006A38C7"/>
    <w:rsid w:val="006B26AF"/>
    <w:rsid w:val="006C6A43"/>
    <w:rsid w:val="006E3148"/>
    <w:rsid w:val="006E3CE8"/>
    <w:rsid w:val="006E688B"/>
    <w:rsid w:val="007010A6"/>
    <w:rsid w:val="00706BDB"/>
    <w:rsid w:val="007139C6"/>
    <w:rsid w:val="00715636"/>
    <w:rsid w:val="0073015F"/>
    <w:rsid w:val="007305C6"/>
    <w:rsid w:val="007404D6"/>
    <w:rsid w:val="00744345"/>
    <w:rsid w:val="00745247"/>
    <w:rsid w:val="007548FC"/>
    <w:rsid w:val="00762DF8"/>
    <w:rsid w:val="00777354"/>
    <w:rsid w:val="00781844"/>
    <w:rsid w:val="007857DD"/>
    <w:rsid w:val="00792588"/>
    <w:rsid w:val="007A3B7C"/>
    <w:rsid w:val="007B097C"/>
    <w:rsid w:val="007B224E"/>
    <w:rsid w:val="007D1C5F"/>
    <w:rsid w:val="007E0E25"/>
    <w:rsid w:val="00804B2A"/>
    <w:rsid w:val="00814D31"/>
    <w:rsid w:val="00821F2F"/>
    <w:rsid w:val="00826AA7"/>
    <w:rsid w:val="00835E48"/>
    <w:rsid w:val="00841806"/>
    <w:rsid w:val="00844210"/>
    <w:rsid w:val="00847312"/>
    <w:rsid w:val="0086133B"/>
    <w:rsid w:val="008615CB"/>
    <w:rsid w:val="008622D5"/>
    <w:rsid w:val="0086280F"/>
    <w:rsid w:val="00863606"/>
    <w:rsid w:val="008654E1"/>
    <w:rsid w:val="0087756E"/>
    <w:rsid w:val="008921F5"/>
    <w:rsid w:val="00894864"/>
    <w:rsid w:val="00896B9D"/>
    <w:rsid w:val="008974AB"/>
    <w:rsid w:val="0089758C"/>
    <w:rsid w:val="008A66A2"/>
    <w:rsid w:val="008B189B"/>
    <w:rsid w:val="008B2B42"/>
    <w:rsid w:val="008C054E"/>
    <w:rsid w:val="008D250C"/>
    <w:rsid w:val="008F05FB"/>
    <w:rsid w:val="008F06AB"/>
    <w:rsid w:val="008F16F4"/>
    <w:rsid w:val="008F22BC"/>
    <w:rsid w:val="00910585"/>
    <w:rsid w:val="009106D4"/>
    <w:rsid w:val="00910980"/>
    <w:rsid w:val="00913E54"/>
    <w:rsid w:val="009332C2"/>
    <w:rsid w:val="0093509D"/>
    <w:rsid w:val="009366BA"/>
    <w:rsid w:val="00943C0C"/>
    <w:rsid w:val="00961E5F"/>
    <w:rsid w:val="00971BF4"/>
    <w:rsid w:val="00982AF6"/>
    <w:rsid w:val="009903A5"/>
    <w:rsid w:val="0099590B"/>
    <w:rsid w:val="009A603B"/>
    <w:rsid w:val="009B44FE"/>
    <w:rsid w:val="009C342B"/>
    <w:rsid w:val="009C40B1"/>
    <w:rsid w:val="009D04BE"/>
    <w:rsid w:val="009D1A8C"/>
    <w:rsid w:val="009D2FC3"/>
    <w:rsid w:val="009D362A"/>
    <w:rsid w:val="009F4E25"/>
    <w:rsid w:val="00A016CE"/>
    <w:rsid w:val="00A01FF4"/>
    <w:rsid w:val="00A056E3"/>
    <w:rsid w:val="00A15437"/>
    <w:rsid w:val="00A30EF1"/>
    <w:rsid w:val="00A35335"/>
    <w:rsid w:val="00A45044"/>
    <w:rsid w:val="00A53691"/>
    <w:rsid w:val="00A6152F"/>
    <w:rsid w:val="00A63BF4"/>
    <w:rsid w:val="00A64DD0"/>
    <w:rsid w:val="00A72C48"/>
    <w:rsid w:val="00A74182"/>
    <w:rsid w:val="00A75B0E"/>
    <w:rsid w:val="00A75F43"/>
    <w:rsid w:val="00A83B18"/>
    <w:rsid w:val="00A97E17"/>
    <w:rsid w:val="00AA15AD"/>
    <w:rsid w:val="00AA350C"/>
    <w:rsid w:val="00AB2393"/>
    <w:rsid w:val="00AC0B9A"/>
    <w:rsid w:val="00AC0DA7"/>
    <w:rsid w:val="00AD29AC"/>
    <w:rsid w:val="00AD2C08"/>
    <w:rsid w:val="00AE3AE0"/>
    <w:rsid w:val="00AE4B45"/>
    <w:rsid w:val="00AF152F"/>
    <w:rsid w:val="00B012E1"/>
    <w:rsid w:val="00B03126"/>
    <w:rsid w:val="00B1141E"/>
    <w:rsid w:val="00B15ED0"/>
    <w:rsid w:val="00B22D4F"/>
    <w:rsid w:val="00B25EA3"/>
    <w:rsid w:val="00B31CBB"/>
    <w:rsid w:val="00B45EF1"/>
    <w:rsid w:val="00B527BF"/>
    <w:rsid w:val="00B729D1"/>
    <w:rsid w:val="00B8039E"/>
    <w:rsid w:val="00B90B52"/>
    <w:rsid w:val="00B92ADB"/>
    <w:rsid w:val="00BA5B91"/>
    <w:rsid w:val="00BB1827"/>
    <w:rsid w:val="00BB1F68"/>
    <w:rsid w:val="00BB4285"/>
    <w:rsid w:val="00BB6FC5"/>
    <w:rsid w:val="00BC0ACC"/>
    <w:rsid w:val="00BC142F"/>
    <w:rsid w:val="00BC2A94"/>
    <w:rsid w:val="00BD2B75"/>
    <w:rsid w:val="00BD2D01"/>
    <w:rsid w:val="00BD3B02"/>
    <w:rsid w:val="00BE052F"/>
    <w:rsid w:val="00BE15E0"/>
    <w:rsid w:val="00BF5D2B"/>
    <w:rsid w:val="00C10437"/>
    <w:rsid w:val="00C123B3"/>
    <w:rsid w:val="00C17901"/>
    <w:rsid w:val="00C42965"/>
    <w:rsid w:val="00C526C0"/>
    <w:rsid w:val="00C54C4A"/>
    <w:rsid w:val="00C6081A"/>
    <w:rsid w:val="00C70800"/>
    <w:rsid w:val="00C75ECE"/>
    <w:rsid w:val="00C85D9F"/>
    <w:rsid w:val="00C91106"/>
    <w:rsid w:val="00CB31B1"/>
    <w:rsid w:val="00CB3E1D"/>
    <w:rsid w:val="00CB5919"/>
    <w:rsid w:val="00CC1592"/>
    <w:rsid w:val="00CC15BB"/>
    <w:rsid w:val="00CD51AA"/>
    <w:rsid w:val="00CD7EB2"/>
    <w:rsid w:val="00CE0CBA"/>
    <w:rsid w:val="00CE6DE3"/>
    <w:rsid w:val="00CE72FA"/>
    <w:rsid w:val="00D02F20"/>
    <w:rsid w:val="00D07A5C"/>
    <w:rsid w:val="00D13F97"/>
    <w:rsid w:val="00D17CE2"/>
    <w:rsid w:val="00D36E6F"/>
    <w:rsid w:val="00D405C9"/>
    <w:rsid w:val="00D7107B"/>
    <w:rsid w:val="00D7274D"/>
    <w:rsid w:val="00D76145"/>
    <w:rsid w:val="00D80729"/>
    <w:rsid w:val="00D922C1"/>
    <w:rsid w:val="00DA43E0"/>
    <w:rsid w:val="00DB0D70"/>
    <w:rsid w:val="00DB3071"/>
    <w:rsid w:val="00DC785F"/>
    <w:rsid w:val="00DD59EC"/>
    <w:rsid w:val="00DE4ECD"/>
    <w:rsid w:val="00DE7A32"/>
    <w:rsid w:val="00DF3811"/>
    <w:rsid w:val="00E0125F"/>
    <w:rsid w:val="00E07B68"/>
    <w:rsid w:val="00E3369A"/>
    <w:rsid w:val="00E3686C"/>
    <w:rsid w:val="00E51CF1"/>
    <w:rsid w:val="00E575C7"/>
    <w:rsid w:val="00E63F3C"/>
    <w:rsid w:val="00E760B4"/>
    <w:rsid w:val="00E76412"/>
    <w:rsid w:val="00E97472"/>
    <w:rsid w:val="00EB13D3"/>
    <w:rsid w:val="00EB4496"/>
    <w:rsid w:val="00EC0AFE"/>
    <w:rsid w:val="00EC4259"/>
    <w:rsid w:val="00ED21EA"/>
    <w:rsid w:val="00EE2586"/>
    <w:rsid w:val="00EE588E"/>
    <w:rsid w:val="00EF550E"/>
    <w:rsid w:val="00F15372"/>
    <w:rsid w:val="00F171A1"/>
    <w:rsid w:val="00F243D5"/>
    <w:rsid w:val="00F3441E"/>
    <w:rsid w:val="00F4264D"/>
    <w:rsid w:val="00F47718"/>
    <w:rsid w:val="00F477EE"/>
    <w:rsid w:val="00F51BC4"/>
    <w:rsid w:val="00F53ED4"/>
    <w:rsid w:val="00F6513F"/>
    <w:rsid w:val="00F67DD5"/>
    <w:rsid w:val="00F73DF4"/>
    <w:rsid w:val="00F7597F"/>
    <w:rsid w:val="00F771E6"/>
    <w:rsid w:val="00F946F1"/>
    <w:rsid w:val="00FA5BA8"/>
    <w:rsid w:val="00FA5BAA"/>
    <w:rsid w:val="00FB345F"/>
    <w:rsid w:val="00FB77F3"/>
    <w:rsid w:val="00FC3E2A"/>
    <w:rsid w:val="00FF7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3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90B52"/>
    <w:rPr>
      <w:rFonts w:cs="Times New Roman"/>
    </w:rPr>
  </w:style>
  <w:style w:type="character" w:styleId="Hyperlink">
    <w:name w:val="Hyperlink"/>
    <w:basedOn w:val="DefaultParagraphFont"/>
    <w:uiPriority w:val="99"/>
    <w:rsid w:val="00B90B52"/>
    <w:rPr>
      <w:rFonts w:cs="Times New Roman"/>
      <w:color w:val="0000FF"/>
      <w:u w:val="single"/>
    </w:rPr>
  </w:style>
  <w:style w:type="paragraph" w:styleId="Header">
    <w:name w:val="header"/>
    <w:basedOn w:val="Normal"/>
    <w:link w:val="HeaderChar"/>
    <w:uiPriority w:val="99"/>
    <w:rsid w:val="001474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47452"/>
    <w:rPr>
      <w:rFonts w:cs="Times New Roman"/>
    </w:rPr>
  </w:style>
  <w:style w:type="paragraph" w:styleId="Footer">
    <w:name w:val="footer"/>
    <w:basedOn w:val="Normal"/>
    <w:link w:val="FooterChar"/>
    <w:uiPriority w:val="99"/>
    <w:rsid w:val="001474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47452"/>
    <w:rPr>
      <w:rFonts w:cs="Times New Roman"/>
    </w:rPr>
  </w:style>
  <w:style w:type="character" w:styleId="CommentReference">
    <w:name w:val="annotation reference"/>
    <w:basedOn w:val="DefaultParagraphFont"/>
    <w:uiPriority w:val="99"/>
    <w:semiHidden/>
    <w:rsid w:val="008F05FB"/>
    <w:rPr>
      <w:rFonts w:cs="Times New Roman"/>
      <w:sz w:val="16"/>
    </w:rPr>
  </w:style>
  <w:style w:type="paragraph" w:styleId="CommentText">
    <w:name w:val="annotation text"/>
    <w:basedOn w:val="Normal"/>
    <w:link w:val="CommentTextChar"/>
    <w:uiPriority w:val="99"/>
    <w:semiHidden/>
    <w:rsid w:val="008F05F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F05FB"/>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8F05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99"/>
    <w:qFormat/>
    <w:rsid w:val="00821F2F"/>
    <w:pPr>
      <w:spacing w:after="200" w:line="276" w:lineRule="auto"/>
      <w:ind w:left="720"/>
      <w:contextualSpacing/>
    </w:p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Normal"/>
    <w:link w:val="PlainTextChar"/>
    <w:uiPriority w:val="99"/>
    <w:rsid w:val="00821F2F"/>
    <w:pPr>
      <w:spacing w:after="0" w:line="240" w:lineRule="auto"/>
    </w:pPr>
    <w:rPr>
      <w:rFonts w:ascii="Courier New" w:eastAsia="Times New Roman" w:hAnsi="Courier New"/>
      <w:sz w:val="20"/>
      <w:szCs w:val="20"/>
      <w:lang w:eastAsia="ru-RU"/>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н Char"/>
    <w:basedOn w:val="DefaultParagraphFont"/>
    <w:link w:val="PlainText"/>
    <w:uiPriority w:val="99"/>
    <w:locked/>
    <w:rsid w:val="00821F2F"/>
    <w:rPr>
      <w:rFonts w:ascii="Courier New" w:hAnsi="Courier New" w:cs="Times New Roman"/>
      <w:lang w:val="ru-RU" w:eastAsia="ru-RU"/>
    </w:rPr>
  </w:style>
  <w:style w:type="table" w:styleId="TableGrid">
    <w:name w:val="Table Grid"/>
    <w:basedOn w:val="TableNormal"/>
    <w:uiPriority w:val="99"/>
    <w:rsid w:val="009F4E2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105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747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08-ihc-o-voinskoj-obyazannosti-i-voennoj-sluzhbe-postanovlenie-i-58p-ns/" TargetMode="External"/><Relationship Id="rId13" Type="http://schemas.openxmlformats.org/officeDocument/2006/relationships/hyperlink" Target="https://dnr-online.ru/download/zakon-ob-obrazovanii-postanovlenie-i-233p-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nr-online.ru/download/08-ihc-o-voinskoj-obyazannosti-i-voennoj-sluzhbe-postanovlenie-i-58p-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r-online.ru/download/08-ihc-o-voinskoj-obyazannosti-i-voennoj-sluzhbe-postanovlenie-i-58p-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nr-online.ru/download/zakon-ob-obrazovanii-postanovlenie-i-233p-ns/" TargetMode="External"/><Relationship Id="rId4" Type="http://schemas.openxmlformats.org/officeDocument/2006/relationships/webSettings" Target="webSettings.xml"/><Relationship Id="rId9" Type="http://schemas.openxmlformats.org/officeDocument/2006/relationships/hyperlink" Target="https://dnr-online.ru/download/08-ihc-o-voinskoj-obyazannosti-i-voennoj-sluzhbe-postanovlenie-i-58p-ns/" TargetMode="External"/><Relationship Id="rId14" Type="http://schemas.openxmlformats.org/officeDocument/2006/relationships/hyperlink" Target="http://dnrsovet.su/zakon-dnr-ob-advok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68</Pages>
  <Words>19983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Администратор</dc:creator>
  <cp:keywords/>
  <dc:description/>
  <cp:lastModifiedBy>Julia</cp:lastModifiedBy>
  <cp:revision>14</cp:revision>
  <cp:lastPrinted>2015-01-19T09:21:00Z</cp:lastPrinted>
  <dcterms:created xsi:type="dcterms:W3CDTF">2015-12-15T08:03:00Z</dcterms:created>
  <dcterms:modified xsi:type="dcterms:W3CDTF">2018-08-15T13:44:00Z</dcterms:modified>
</cp:coreProperties>
</file>