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C" w:rsidRDefault="000F6AA0" w:rsidP="007627A6">
      <w:pPr>
        <w:spacing w:after="0"/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19150" cy="657225"/>
            <wp:effectExtent l="0" t="0" r="0" b="9525"/>
            <wp:docPr id="2" name="Рисунок 3" descr="Gerb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1C" w:rsidRPr="00E9391C" w:rsidRDefault="00E9391C" w:rsidP="007627A6">
      <w:pPr>
        <w:spacing w:after="0"/>
        <w:jc w:val="center"/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</w:pPr>
      <w:r w:rsidRPr="00E9391C">
        <w:rPr>
          <w:rFonts w:ascii="Times New Roman" w:hAnsi="Times New Roman"/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E9391C" w:rsidRPr="007627A6" w:rsidRDefault="00E9391C" w:rsidP="00501EA3">
      <w:pPr>
        <w:pStyle w:val="a3"/>
        <w:spacing w:before="120" w:line="276" w:lineRule="auto"/>
        <w:jc w:val="center"/>
        <w:rPr>
          <w:rFonts w:ascii="Times New Roman" w:hAnsi="Times New Roman"/>
          <w:color w:val="000000"/>
          <w:sz w:val="44"/>
          <w:szCs w:val="44"/>
          <w:u w:val="single"/>
        </w:rPr>
      </w:pPr>
      <w:r w:rsidRPr="007627A6">
        <w:rPr>
          <w:rFonts w:ascii="Times New Roman" w:hAnsi="Times New Roman"/>
          <w:b/>
          <w:spacing w:val="80"/>
          <w:sz w:val="44"/>
          <w:szCs w:val="44"/>
        </w:rPr>
        <w:t>ЗАКОН</w:t>
      </w:r>
    </w:p>
    <w:p w:rsidR="00E9391C" w:rsidRDefault="00E9391C" w:rsidP="007627A6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627A6" w:rsidRPr="00E9391C" w:rsidRDefault="007627A6" w:rsidP="007627A6">
      <w:pPr>
        <w:pStyle w:val="a3"/>
        <w:spacing w:line="276" w:lineRule="auto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7557D5" w:rsidRPr="007627A6" w:rsidRDefault="00867F27" w:rsidP="007627A6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7A6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E9391C" w:rsidRPr="007627A6">
        <w:rPr>
          <w:rFonts w:ascii="Times New Roman" w:hAnsi="Times New Roman"/>
          <w:b/>
          <w:color w:val="000000"/>
          <w:sz w:val="28"/>
          <w:szCs w:val="28"/>
        </w:rPr>
        <w:t>Б</w:t>
      </w:r>
      <w:r w:rsidR="003277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9391C" w:rsidRPr="007627A6">
        <w:rPr>
          <w:rFonts w:ascii="Times New Roman" w:hAnsi="Times New Roman"/>
          <w:b/>
          <w:color w:val="000000"/>
          <w:sz w:val="28"/>
          <w:szCs w:val="28"/>
        </w:rPr>
        <w:t>ОСНОВАХ ОБЩЕОБЯЗАТЕЛЬНОГО СОЦИАЛЬНОГО СТРАХОВАНИЯ</w:t>
      </w:r>
    </w:p>
    <w:p w:rsidR="00E9391C" w:rsidRPr="00025063" w:rsidRDefault="00E9391C" w:rsidP="0002506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627A6" w:rsidRPr="00025063" w:rsidRDefault="007627A6" w:rsidP="00025063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9391C" w:rsidRPr="007627A6" w:rsidRDefault="00BD6BBD" w:rsidP="0073265D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627A6">
        <w:rPr>
          <w:rFonts w:ascii="Times New Roman" w:hAnsi="Times New Roman"/>
          <w:b/>
          <w:color w:val="000000"/>
          <w:sz w:val="28"/>
          <w:szCs w:val="28"/>
        </w:rPr>
        <w:t>Принят Постан</w:t>
      </w:r>
      <w:r w:rsidR="007627A6" w:rsidRPr="007627A6">
        <w:rPr>
          <w:rFonts w:ascii="Times New Roman" w:hAnsi="Times New Roman"/>
          <w:b/>
          <w:color w:val="000000"/>
          <w:sz w:val="28"/>
          <w:szCs w:val="28"/>
        </w:rPr>
        <w:t xml:space="preserve">овлением Народного Совета 30 апреля </w:t>
      </w:r>
      <w:r w:rsidRPr="007627A6">
        <w:rPr>
          <w:rFonts w:ascii="Times New Roman" w:hAnsi="Times New Roman"/>
          <w:b/>
          <w:color w:val="000000"/>
          <w:sz w:val="28"/>
          <w:szCs w:val="28"/>
        </w:rPr>
        <w:t>2015</w:t>
      </w:r>
      <w:r w:rsidR="007627A6" w:rsidRPr="007627A6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</w:p>
    <w:p w:rsidR="00E9391C" w:rsidRPr="00CD7A95" w:rsidRDefault="00E9391C" w:rsidP="0073265D">
      <w:pPr>
        <w:pStyle w:val="a3"/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57D5" w:rsidRPr="00867F27" w:rsidRDefault="007557D5" w:rsidP="0073265D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557D5" w:rsidRPr="00867F27" w:rsidRDefault="00867F27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Закон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«О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="0059451C">
        <w:rPr>
          <w:rFonts w:ascii="Times New Roman" w:hAnsi="Times New Roman"/>
          <w:color w:val="000000"/>
          <w:sz w:val="28"/>
          <w:szCs w:val="28"/>
        </w:rPr>
        <w:t xml:space="preserve">основах общеобязательного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социально</w:t>
      </w:r>
      <w:r w:rsidR="0059451C">
        <w:rPr>
          <w:rFonts w:ascii="Times New Roman" w:hAnsi="Times New Roman"/>
          <w:color w:val="000000"/>
          <w:sz w:val="28"/>
          <w:szCs w:val="28"/>
        </w:rPr>
        <w:t>го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59451C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 соответствии с Конституцией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>
        <w:rPr>
          <w:rFonts w:ascii="Times New Roman" w:hAnsi="Times New Roman"/>
          <w:color w:val="000000"/>
          <w:sz w:val="28"/>
          <w:szCs w:val="28"/>
        </w:rPr>
        <w:t xml:space="preserve"> определяет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принципы и общие правовые, финансовые и организационные основы общеобязательного социального страхования граждан в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BD6BBD" w:rsidRDefault="00BD6BBD" w:rsidP="00643809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BD6BBD">
        <w:rPr>
          <w:rFonts w:ascii="Times New Roman" w:hAnsi="Times New Roman"/>
          <w:color w:val="000000"/>
          <w:sz w:val="28"/>
          <w:szCs w:val="28"/>
        </w:rPr>
        <w:t>РАЗДЕЛ I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 w:rsidR="00E9391C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1.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Понятие общеобязательного социального страхования</w:t>
      </w:r>
    </w:p>
    <w:p w:rsidR="007557D5" w:rsidRPr="00E40442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Общеобязательное социальное страхование </w:t>
      </w:r>
      <w:r w:rsidR="00BD6BBD">
        <w:rPr>
          <w:rFonts w:ascii="Times New Roman" w:hAnsi="Times New Roman"/>
          <w:color w:val="000000"/>
          <w:sz w:val="28"/>
          <w:szCs w:val="28"/>
        </w:rPr>
        <w:t>–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это система прав, обязанностей и гарантий, которая предусматривает предоставление социальной защиты, включающей материальное обеспечение граждан в случае болезни, полной, частичной или временной потери трудоспособности, потери кормильца, безработицы по независящим от них обстоятельствам, а также в старости и в других случаях, предусмотренных законом, за счет денежных фондов, которые формируются путем уплаты страховых взносов собственником или уполномоченным им органом (далее </w:t>
      </w:r>
      <w:r w:rsidR="00BD6BBD">
        <w:rPr>
          <w:rFonts w:ascii="Times New Roman" w:hAnsi="Times New Roman"/>
          <w:color w:val="000000"/>
          <w:sz w:val="28"/>
          <w:szCs w:val="28"/>
        </w:rPr>
        <w:t>–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работодатель), гражданами, а также бюджетных и других источников, предусмотренных </w:t>
      </w:r>
      <w:r w:rsidRPr="00E40442">
        <w:rPr>
          <w:rFonts w:ascii="Times New Roman" w:hAnsi="Times New Roman"/>
          <w:color w:val="000000"/>
          <w:sz w:val="28"/>
          <w:szCs w:val="28"/>
        </w:rPr>
        <w:t>законом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40442" w:rsidRPr="00E40442">
        <w:rPr>
          <w:rFonts w:ascii="Times New Roman" w:hAnsi="Times New Roman"/>
          <w:sz w:val="28"/>
          <w:szCs w:val="28"/>
        </w:rPr>
        <w:t xml:space="preserve">в </w:t>
      </w:r>
      <w:r w:rsidR="00E40442" w:rsidRPr="00E40442">
        <w:rPr>
          <w:rFonts w:ascii="Times New Roman" w:hAnsi="Times New Roman"/>
          <w:color w:val="000000"/>
          <w:sz w:val="28"/>
          <w:szCs w:val="28"/>
        </w:rPr>
        <w:t>государственные или негосударственные страховые фонды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643809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  <w:r w:rsidR="00BE211A">
        <w:rPr>
          <w:rFonts w:ascii="Times New Roman" w:hAnsi="Times New Roman"/>
          <w:color w:val="000000"/>
          <w:sz w:val="28"/>
          <w:szCs w:val="28"/>
        </w:rPr>
        <w:lastRenderedPageBreak/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2.</w:t>
      </w:r>
      <w:r w:rsidR="00BE211A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Законодательство </w:t>
      </w:r>
      <w:r w:rsidR="00792D56" w:rsidRPr="00CD7A95">
        <w:rPr>
          <w:rFonts w:ascii="Times New Roman" w:hAnsi="Times New Roman"/>
          <w:b/>
          <w:color w:val="000000"/>
          <w:sz w:val="28"/>
          <w:szCs w:val="28"/>
        </w:rPr>
        <w:t>Донецкой Народной Республики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об общеобязательном социально</w:t>
      </w:r>
      <w:r w:rsidR="00792D56" w:rsidRPr="00CD7A9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792D56" w:rsidRPr="00CD7A9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и его задачи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Законодательство 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 общеобязательном социально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792D56" w:rsidRPr="00867F27">
        <w:rPr>
          <w:rFonts w:ascii="Times New Roman" w:hAnsi="Times New Roman"/>
          <w:color w:val="000000"/>
          <w:sz w:val="28"/>
          <w:szCs w:val="28"/>
        </w:rPr>
        <w:t>и</w:t>
      </w:r>
      <w:r w:rsidR="00F24F17">
        <w:rPr>
          <w:rFonts w:ascii="Times New Roman" w:hAnsi="Times New Roman"/>
          <w:color w:val="000000"/>
          <w:sz w:val="28"/>
          <w:szCs w:val="28"/>
        </w:rPr>
        <w:t xml:space="preserve"> состоит из настоящ</w:t>
      </w:r>
      <w:r w:rsidR="003F7E94">
        <w:rPr>
          <w:rFonts w:ascii="Times New Roman" w:hAnsi="Times New Roman"/>
          <w:color w:val="000000"/>
          <w:sz w:val="28"/>
          <w:szCs w:val="28"/>
        </w:rPr>
        <w:t>его</w:t>
      </w:r>
      <w:r w:rsidR="008828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E94">
        <w:rPr>
          <w:rFonts w:ascii="Times New Roman" w:hAnsi="Times New Roman"/>
          <w:color w:val="000000"/>
          <w:sz w:val="28"/>
          <w:szCs w:val="28"/>
        </w:rPr>
        <w:t>Закона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 принимаемых в соответствии с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 ним законов, других нормативно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правовых актов, регулирующих отношения в сфере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E40442" w:rsidRPr="00E40442" w:rsidRDefault="00BD6BBD" w:rsidP="007627A6">
      <w:pPr>
        <w:spacing w:after="3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E40442" w:rsidRPr="00E40442">
        <w:rPr>
          <w:rFonts w:ascii="Times New Roman" w:hAnsi="Times New Roman"/>
          <w:color w:val="000000"/>
          <w:sz w:val="28"/>
          <w:szCs w:val="28"/>
        </w:rPr>
        <w:t>Задачей законодательства об общеобязательном социальном страховании является установление гарантий по защите прав и интересов граждан, которые имеют право на страховые выплаты при выходе на пенсию, а также на другие виды страховых выплат, в случае:</w:t>
      </w:r>
    </w:p>
    <w:p w:rsidR="00E40442" w:rsidRPr="00E40442" w:rsidRDefault="00E40442" w:rsidP="007627A6">
      <w:pPr>
        <w:pStyle w:val="a5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42">
        <w:rPr>
          <w:rFonts w:ascii="Times New Roman" w:hAnsi="Times New Roman"/>
          <w:color w:val="000000"/>
          <w:sz w:val="28"/>
          <w:szCs w:val="28"/>
        </w:rPr>
        <w:t>- болезни;</w:t>
      </w:r>
    </w:p>
    <w:p w:rsidR="00E40442" w:rsidRPr="00E40442" w:rsidRDefault="00E40442" w:rsidP="007627A6">
      <w:pPr>
        <w:pStyle w:val="a5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42">
        <w:rPr>
          <w:rFonts w:ascii="Times New Roman" w:hAnsi="Times New Roman"/>
          <w:color w:val="000000"/>
          <w:sz w:val="28"/>
          <w:szCs w:val="28"/>
        </w:rPr>
        <w:t>- постоянной или временной потере трудоспособности;</w:t>
      </w:r>
    </w:p>
    <w:p w:rsidR="007557D5" w:rsidRPr="00E40442" w:rsidRDefault="00E4044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0442">
        <w:rPr>
          <w:rFonts w:ascii="Times New Roman" w:hAnsi="Times New Roman"/>
          <w:color w:val="000000"/>
          <w:sz w:val="28"/>
          <w:szCs w:val="28"/>
        </w:rPr>
        <w:t>- безработицы по независящим от них обстоятельствам.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3.</w:t>
      </w:r>
      <w:r w:rsidR="00643809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Право граждан на обеспечение по 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общеобязательно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у социальному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Право на обеспечение по общеобязательному социальн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A406D2">
        <w:rPr>
          <w:rFonts w:ascii="Times New Roman" w:hAnsi="Times New Roman"/>
          <w:color w:val="000000"/>
          <w:sz w:val="28"/>
          <w:szCs w:val="28"/>
        </w:rPr>
        <w:t xml:space="preserve">соответствии </w:t>
      </w:r>
      <w:r w:rsidR="00064E58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A406D2">
        <w:rPr>
          <w:rFonts w:ascii="Times New Roman" w:hAnsi="Times New Roman"/>
          <w:color w:val="000000"/>
          <w:sz w:val="28"/>
          <w:szCs w:val="28"/>
        </w:rPr>
        <w:t>настоящим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F7E94">
        <w:rPr>
          <w:rFonts w:ascii="Times New Roman" w:hAnsi="Times New Roman"/>
          <w:color w:val="000000"/>
          <w:sz w:val="28"/>
          <w:szCs w:val="28"/>
        </w:rPr>
        <w:t>Законом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имеют застрахованные граждане</w:t>
      </w:r>
      <w:r w:rsidR="003F7E94">
        <w:rPr>
          <w:rFonts w:ascii="Times New Roman" w:hAnsi="Times New Roman"/>
          <w:color w:val="000000"/>
          <w:sz w:val="28"/>
          <w:szCs w:val="28"/>
        </w:rPr>
        <w:t>-резиденты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и члены их семей, которые проживают в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Pr="00867F27">
        <w:rPr>
          <w:rFonts w:ascii="Times New Roman" w:hAnsi="Times New Roman"/>
          <w:color w:val="000000"/>
          <w:sz w:val="28"/>
          <w:szCs w:val="28"/>
        </w:rPr>
        <w:t>, если иное не предусмотрено законодательством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, а также международным договором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>, согласие на обязат</w:t>
      </w:r>
      <w:r w:rsidR="00CD61D1" w:rsidRPr="00867F27">
        <w:rPr>
          <w:rFonts w:ascii="Times New Roman" w:hAnsi="Times New Roman"/>
          <w:color w:val="000000"/>
          <w:sz w:val="28"/>
          <w:szCs w:val="28"/>
        </w:rPr>
        <w:t>ельность которого предоставлено Народным Советом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4.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Виды общеобязательного социального</w:t>
      </w:r>
      <w:r w:rsidR="0032779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страховани</w:t>
      </w:r>
      <w:r w:rsidR="00B03D0C" w:rsidRPr="00CD7A95">
        <w:rPr>
          <w:rFonts w:ascii="Times New Roman" w:hAnsi="Times New Roman"/>
          <w:b/>
          <w:color w:val="000000"/>
          <w:sz w:val="28"/>
          <w:szCs w:val="28"/>
        </w:rPr>
        <w:t>я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В зависимости от страхового случая </w:t>
      </w:r>
      <w:r w:rsidR="00AA3C62">
        <w:rPr>
          <w:rFonts w:ascii="Times New Roman" w:hAnsi="Times New Roman"/>
          <w:color w:val="000000"/>
          <w:sz w:val="28"/>
          <w:szCs w:val="28"/>
        </w:rPr>
        <w:t>предусматриваются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такие виды общеобязательного социального страхования:</w:t>
      </w:r>
    </w:p>
    <w:p w:rsidR="007557D5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пенсионное страхование;</w:t>
      </w:r>
    </w:p>
    <w:p w:rsidR="003F7E94" w:rsidRPr="00867F27" w:rsidRDefault="003F7E94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медицинское страхование;</w:t>
      </w:r>
    </w:p>
    <w:p w:rsidR="007557D5" w:rsidRPr="00867F27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> 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страхования 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временной </w:t>
      </w:r>
      <w:r w:rsidR="00924B8A">
        <w:rPr>
          <w:rFonts w:ascii="Times New Roman" w:hAnsi="Times New Roman"/>
          <w:color w:val="000000"/>
          <w:sz w:val="28"/>
          <w:szCs w:val="28"/>
        </w:rPr>
        <w:t>не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трудоспособнос</w:t>
      </w:r>
      <w:r w:rsidRPr="00867F27">
        <w:rPr>
          <w:rFonts w:ascii="Times New Roman" w:hAnsi="Times New Roman"/>
          <w:color w:val="000000"/>
          <w:sz w:val="28"/>
          <w:szCs w:val="28"/>
        </w:rPr>
        <w:t>ти и в связи с материнством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;</w:t>
      </w:r>
    </w:p>
    <w:p w:rsidR="007557D5" w:rsidRPr="00867F27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страхование от несчастного случая на производстве и профессионального заболевания, которые повлекли потерю трудоспособности;</w:t>
      </w:r>
    </w:p>
    <w:p w:rsidR="007557D5" w:rsidRPr="00867F27" w:rsidRDefault="00CD61D1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-</w:t>
      </w:r>
      <w:r w:rsidR="00BD6BBD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другие виды страхования, предусмотренные законами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3F7E94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635C9D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Отношения, возникающие по указанным в части первой настоящей статьи видам общеобязательного социального страхования, регулируются отдельными законами, принятыми в соответствии </w:t>
      </w:r>
      <w:r w:rsidR="00CD61D1" w:rsidRPr="00867F27">
        <w:rPr>
          <w:rFonts w:ascii="Times New Roman" w:hAnsi="Times New Roman"/>
          <w:color w:val="000000"/>
          <w:sz w:val="28"/>
          <w:szCs w:val="28"/>
        </w:rPr>
        <w:t xml:space="preserve">с настоящим </w:t>
      </w:r>
      <w:r>
        <w:rPr>
          <w:rFonts w:ascii="Times New Roman" w:hAnsi="Times New Roman"/>
          <w:color w:val="000000"/>
          <w:sz w:val="28"/>
          <w:szCs w:val="28"/>
        </w:rPr>
        <w:t>Законом</w:t>
      </w:r>
      <w:r w:rsidR="00635C9D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5.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Принципы общеобязат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ельного социального страхования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D4769">
        <w:rPr>
          <w:rFonts w:ascii="Times New Roman" w:hAnsi="Times New Roman"/>
          <w:color w:val="000000"/>
          <w:sz w:val="28"/>
          <w:szCs w:val="28"/>
        </w:rPr>
        <w:t>Принципами осуществления общеобязательного социального страхования граждан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7DC8">
        <w:rPr>
          <w:rFonts w:ascii="Times New Roman" w:hAnsi="Times New Roman"/>
          <w:color w:val="000000"/>
          <w:sz w:val="28"/>
          <w:szCs w:val="28"/>
        </w:rPr>
        <w:t>являю</w:t>
      </w:r>
      <w:r w:rsidR="002D4769">
        <w:rPr>
          <w:rFonts w:ascii="Times New Roman" w:hAnsi="Times New Roman"/>
          <w:color w:val="000000"/>
          <w:sz w:val="28"/>
          <w:szCs w:val="28"/>
        </w:rPr>
        <w:t>тся</w:t>
      </w:r>
      <w:r w:rsidR="00635C9D">
        <w:rPr>
          <w:rFonts w:ascii="Times New Roman" w:hAnsi="Times New Roman"/>
          <w:color w:val="000000"/>
          <w:sz w:val="28"/>
          <w:szCs w:val="28"/>
        </w:rPr>
        <w:t>: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2D4769">
        <w:rPr>
          <w:rFonts w:ascii="Times New Roman" w:hAnsi="Times New Roman"/>
          <w:color w:val="000000"/>
          <w:sz w:val="28"/>
          <w:szCs w:val="28"/>
        </w:rPr>
        <w:t>законодательное определение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условий и порядка осуществления общеобязате</w:t>
      </w:r>
      <w:r w:rsidR="00635C9D">
        <w:rPr>
          <w:rFonts w:ascii="Times New Roman" w:hAnsi="Times New Roman"/>
          <w:color w:val="000000"/>
          <w:sz w:val="28"/>
          <w:szCs w:val="28"/>
        </w:rPr>
        <w:t>льного социального страхования;</w:t>
      </w:r>
    </w:p>
    <w:p w:rsidR="007557D5" w:rsidRPr="00867F27" w:rsidRDefault="003F7E94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2D4769">
        <w:rPr>
          <w:rFonts w:ascii="Times New Roman" w:hAnsi="Times New Roman"/>
          <w:color w:val="000000"/>
          <w:sz w:val="28"/>
          <w:szCs w:val="28"/>
        </w:rPr>
        <w:t>обязательность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страхования лиц, </w:t>
      </w:r>
      <w:r w:rsidR="00AA3C62">
        <w:rPr>
          <w:rFonts w:ascii="Times New Roman" w:hAnsi="Times New Roman"/>
          <w:color w:val="000000"/>
          <w:sz w:val="28"/>
          <w:szCs w:val="28"/>
        </w:rPr>
        <w:t>работающих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на условиях трудового договора (контракта) и других основаниях, предусмотренных законодательством о труде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Республики, а также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лиц, которые обеспечивают себя работой самостоятельно (члены творческих союзов, творческие работники, которые не являю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тся членами творческих союзов),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="00BD6BBD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субъектов пр</w:t>
      </w:r>
      <w:r w:rsidR="00635C9D">
        <w:rPr>
          <w:rFonts w:ascii="Times New Roman" w:hAnsi="Times New Roman"/>
          <w:color w:val="000000"/>
          <w:sz w:val="28"/>
          <w:szCs w:val="28"/>
        </w:rPr>
        <w:t>едпринимательской деятельности;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предоставление права получения выплат по общеобязательному социальному страхованию лицам, занятым предпринимательской, т</w:t>
      </w:r>
      <w:r w:rsidR="00635C9D">
        <w:rPr>
          <w:rFonts w:ascii="Times New Roman" w:hAnsi="Times New Roman"/>
          <w:color w:val="000000"/>
          <w:sz w:val="28"/>
          <w:szCs w:val="28"/>
        </w:rPr>
        <w:t>ворческой деятельностью и т.п.;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обязательности финансирования страховыми фондами расходов, связанных с</w:t>
      </w:r>
      <w:r w:rsidR="00E80B9C">
        <w:rPr>
          <w:rFonts w:ascii="Times New Roman" w:hAnsi="Times New Roman"/>
          <w:color w:val="000000"/>
          <w:sz w:val="28"/>
          <w:szCs w:val="28"/>
        </w:rPr>
        <w:t>о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0B9C">
        <w:rPr>
          <w:rFonts w:ascii="Times New Roman" w:hAnsi="Times New Roman"/>
          <w:color w:val="000000"/>
          <w:sz w:val="28"/>
          <w:szCs w:val="28"/>
        </w:rPr>
        <w:t>страховыми выплатами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в объемах, предусмотре</w:t>
      </w:r>
      <w:r w:rsidR="002D4769">
        <w:rPr>
          <w:rFonts w:ascii="Times New Roman" w:hAnsi="Times New Roman"/>
          <w:color w:val="000000"/>
          <w:sz w:val="28"/>
          <w:szCs w:val="28"/>
        </w:rPr>
        <w:t>нных законами по отдельным видам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</w:t>
      </w:r>
      <w:r w:rsidR="00635C9D">
        <w:rPr>
          <w:rFonts w:ascii="Times New Roman" w:hAnsi="Times New Roman"/>
          <w:color w:val="000000"/>
          <w:sz w:val="28"/>
          <w:szCs w:val="28"/>
        </w:rPr>
        <w:t>льного социального страхования;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="006C7DC8">
        <w:rPr>
          <w:rFonts w:ascii="Times New Roman" w:hAnsi="Times New Roman"/>
          <w:color w:val="000000"/>
          <w:sz w:val="28"/>
          <w:szCs w:val="28"/>
        </w:rPr>
        <w:t>солидарность, паритетность и субсидирование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6) </w:t>
      </w:r>
      <w:r w:rsidR="006C7DC8">
        <w:rPr>
          <w:rFonts w:ascii="Times New Roman" w:hAnsi="Times New Roman"/>
          <w:color w:val="000000"/>
          <w:sz w:val="28"/>
          <w:szCs w:val="28"/>
        </w:rPr>
        <w:t>государственные гарантии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реализации застрах</w:t>
      </w:r>
      <w:r w:rsidR="00635C9D">
        <w:rPr>
          <w:rFonts w:ascii="Times New Roman" w:hAnsi="Times New Roman"/>
          <w:color w:val="000000"/>
          <w:sz w:val="28"/>
          <w:szCs w:val="28"/>
        </w:rPr>
        <w:t>ованными гражданами своих прав;</w:t>
      </w:r>
    </w:p>
    <w:p w:rsidR="007557D5" w:rsidRPr="00867F27" w:rsidRDefault="00E80B9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BD6BBD">
        <w:rPr>
          <w:rFonts w:ascii="Times New Roman" w:hAnsi="Times New Roman"/>
          <w:color w:val="000000"/>
          <w:sz w:val="28"/>
          <w:szCs w:val="28"/>
        </w:rPr>
        <w:t>) </w:t>
      </w:r>
      <w:r w:rsidR="006C7DC8">
        <w:rPr>
          <w:rFonts w:ascii="Times New Roman" w:hAnsi="Times New Roman"/>
          <w:color w:val="000000"/>
          <w:sz w:val="28"/>
          <w:szCs w:val="28"/>
        </w:rPr>
        <w:t>целевое использование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страховыми фондами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средств общеобязательного </w:t>
      </w:r>
      <w:r w:rsidR="003F7E94">
        <w:rPr>
          <w:rFonts w:ascii="Times New Roman" w:hAnsi="Times New Roman"/>
          <w:color w:val="000000"/>
          <w:sz w:val="28"/>
          <w:szCs w:val="28"/>
        </w:rPr>
        <w:t>социального страхования.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6.</w:t>
      </w:r>
      <w:r w:rsidR="00643809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Субъекты и объекты общеобязат</w:t>
      </w:r>
      <w:r w:rsidR="00635C9D">
        <w:rPr>
          <w:rFonts w:ascii="Times New Roman" w:hAnsi="Times New Roman"/>
          <w:b/>
          <w:color w:val="000000"/>
          <w:sz w:val="28"/>
          <w:szCs w:val="28"/>
        </w:rPr>
        <w:t>ельного социального страхования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Субъектами общеобязательного </w:t>
      </w:r>
      <w:r w:rsidR="00A775D2">
        <w:rPr>
          <w:rFonts w:ascii="Times New Roman" w:hAnsi="Times New Roman"/>
          <w:color w:val="000000"/>
          <w:sz w:val="28"/>
          <w:szCs w:val="28"/>
        </w:rPr>
        <w:t>социального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страхования являются застрахованные граждане, а в отдельных случаях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члены их семей и другие ли</w:t>
      </w:r>
      <w:r w:rsidR="00BE211A">
        <w:rPr>
          <w:rFonts w:ascii="Times New Roman" w:hAnsi="Times New Roman"/>
          <w:color w:val="000000"/>
          <w:sz w:val="28"/>
          <w:szCs w:val="28"/>
        </w:rPr>
        <w:t>ца, страхователи и страховщики.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Застрахованным является физическое лицо, в пользу которого осуществляется общеобяза</w:t>
      </w:r>
      <w:r w:rsidR="00BE211A">
        <w:rPr>
          <w:rFonts w:ascii="Times New Roman" w:hAnsi="Times New Roman"/>
          <w:color w:val="000000"/>
          <w:sz w:val="28"/>
          <w:szCs w:val="28"/>
        </w:rPr>
        <w:t>тельное социальное страхование.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Круг лиц, которые могут быть застрахованными по общеобязательн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6C7DC8">
        <w:rPr>
          <w:rFonts w:ascii="Times New Roman" w:hAnsi="Times New Roman"/>
          <w:color w:val="000000"/>
          <w:sz w:val="28"/>
          <w:szCs w:val="28"/>
        </w:rPr>
        <w:t>, определяется настоящим</w:t>
      </w:r>
      <w:r w:rsidR="0032779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520">
        <w:rPr>
          <w:rFonts w:ascii="Times New Roman" w:hAnsi="Times New Roman"/>
          <w:color w:val="000000"/>
          <w:sz w:val="28"/>
          <w:szCs w:val="28"/>
        </w:rPr>
        <w:t>Законом</w:t>
      </w:r>
      <w:r w:rsidR="006C7DC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другими законами, принятыми в соответствии с ним</w:t>
      </w:r>
      <w:r w:rsidR="00924B8A">
        <w:rPr>
          <w:rFonts w:ascii="Times New Roman" w:hAnsi="Times New Roman"/>
          <w:color w:val="000000"/>
          <w:sz w:val="28"/>
          <w:szCs w:val="28"/>
        </w:rPr>
        <w:t>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Страхователями по общеобязательному социальному страхованию являются работодатели и застрахованные лица, если иное не предусмотрено законами </w:t>
      </w:r>
      <w:r w:rsidR="00B03D0C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6C7DC8">
        <w:rPr>
          <w:rFonts w:ascii="Times New Roman" w:hAnsi="Times New Roman"/>
          <w:color w:val="000000"/>
          <w:sz w:val="28"/>
          <w:szCs w:val="28"/>
        </w:rPr>
        <w:t>.</w:t>
      </w:r>
    </w:p>
    <w:p w:rsidR="00E80B9C" w:rsidRPr="00E80B9C" w:rsidRDefault="00E80B9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B9C">
        <w:rPr>
          <w:rFonts w:ascii="Times New Roman" w:hAnsi="Times New Roman"/>
          <w:sz w:val="28"/>
          <w:szCs w:val="28"/>
        </w:rPr>
        <w:t>5.</w:t>
      </w:r>
      <w:r w:rsidR="00BD6BBD">
        <w:rPr>
          <w:rFonts w:ascii="Times New Roman" w:hAnsi="Times New Roman"/>
          <w:sz w:val="28"/>
          <w:szCs w:val="28"/>
        </w:rPr>
        <w:t> </w:t>
      </w:r>
      <w:r w:rsidRPr="00E80B9C">
        <w:rPr>
          <w:rFonts w:ascii="Times New Roman" w:hAnsi="Times New Roman"/>
          <w:sz w:val="28"/>
          <w:szCs w:val="28"/>
        </w:rPr>
        <w:t>Страховщиками являются государственные внебюджетные целевые страховые фонды, а также негосударственные целевые страховые фонды, действующие на основании соответствующего законодательства Донецкой Народной Республики.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6. </w:t>
      </w:r>
      <w:r w:rsidR="007557D5" w:rsidRPr="00E80B9C">
        <w:rPr>
          <w:rFonts w:ascii="Times New Roman" w:hAnsi="Times New Roman"/>
          <w:color w:val="000000"/>
          <w:sz w:val="28"/>
          <w:szCs w:val="28"/>
        </w:rPr>
        <w:t xml:space="preserve">Страховые фонды берут на себя обязательства по сбору страховых взносов и </w:t>
      </w:r>
      <w:r w:rsidR="00E80B9C">
        <w:rPr>
          <w:rFonts w:ascii="Times New Roman" w:hAnsi="Times New Roman"/>
          <w:color w:val="000000"/>
          <w:sz w:val="28"/>
          <w:szCs w:val="28"/>
        </w:rPr>
        <w:t>выплате страховых взносов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наступлении страховых случаев.</w:t>
      </w:r>
    </w:p>
    <w:p w:rsidR="007557D5" w:rsidRPr="00867F27" w:rsidRDefault="00BD6BB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Объектом общеобязательного социального страхования является страховой случай, с наступлением которого у застрахованного лица (члена его семьи, другого лица) возникает право на получение </w:t>
      </w:r>
      <w:r w:rsidR="00E80B9C">
        <w:rPr>
          <w:rFonts w:ascii="Times New Roman" w:hAnsi="Times New Roman"/>
          <w:color w:val="000000"/>
          <w:sz w:val="28"/>
          <w:szCs w:val="28"/>
        </w:rPr>
        <w:t>страховых выплат.</w:t>
      </w:r>
    </w:p>
    <w:p w:rsidR="007557D5" w:rsidRDefault="00643809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  <w:r w:rsidR="00BE211A">
        <w:rPr>
          <w:rFonts w:ascii="Times New Roman" w:hAnsi="Times New Roman"/>
          <w:color w:val="000000"/>
          <w:sz w:val="28"/>
          <w:szCs w:val="28"/>
        </w:rPr>
        <w:lastRenderedPageBreak/>
        <w:t>Статья </w:t>
      </w:r>
      <w:r w:rsidR="007557D5" w:rsidRPr="00BD6BBD">
        <w:rPr>
          <w:rFonts w:ascii="Times New Roman" w:hAnsi="Times New Roman"/>
          <w:color w:val="000000"/>
          <w:sz w:val="28"/>
          <w:szCs w:val="28"/>
        </w:rPr>
        <w:t>7.</w:t>
      </w:r>
      <w:r w:rsidR="00BE211A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Лица, которые подлежат общеобязат</w:t>
      </w:r>
      <w:r w:rsidR="00BE211A">
        <w:rPr>
          <w:rFonts w:ascii="Times New Roman" w:hAnsi="Times New Roman"/>
          <w:b/>
          <w:color w:val="000000"/>
          <w:sz w:val="28"/>
          <w:szCs w:val="28"/>
        </w:rPr>
        <w:t>ельному социальному страхованию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Общеобязательному социальному страхованию подлежат: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лица, работающие на условиях трудового договора(контракта):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на предприятиях, в организациях, учреждениях независимо от их форм собственности и хозяйствования;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 у физических лиц;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лица, которые обеспечивают себя работой самостоятельно (члены творческих союзов, творческие работники, не являющиеся членами творческих союзов), граждане </w:t>
      </w:r>
      <w:r w:rsidR="0097705C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субъекты пр</w:t>
      </w:r>
      <w:r>
        <w:rPr>
          <w:rFonts w:ascii="Times New Roman" w:hAnsi="Times New Roman"/>
          <w:color w:val="000000"/>
          <w:sz w:val="28"/>
          <w:szCs w:val="28"/>
        </w:rPr>
        <w:t>едпринимательской деятельности.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AA3C62">
        <w:rPr>
          <w:rFonts w:ascii="Times New Roman" w:hAnsi="Times New Roman"/>
          <w:color w:val="000000"/>
          <w:sz w:val="28"/>
          <w:szCs w:val="28"/>
        </w:rPr>
        <w:t>Определение перечня, дополнение и уточнение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круга лиц, </w:t>
      </w:r>
      <w:r w:rsidR="00AA3C62">
        <w:rPr>
          <w:rFonts w:ascii="Times New Roman" w:hAnsi="Times New Roman"/>
          <w:color w:val="000000"/>
          <w:sz w:val="28"/>
          <w:szCs w:val="28"/>
        </w:rPr>
        <w:t>подлежащих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общеобязательному социальному страхованию, а также конкретных видов общеобязательного социального страхования, к которым относятся 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данные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лица, определяются законами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отдельны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 видам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общеобязательного социального страховани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я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Граждане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которые работают за пределами территории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и не застрахованы в систем</w:t>
      </w:r>
      <w:r w:rsidR="00A40101" w:rsidRPr="00867F27">
        <w:rPr>
          <w:rFonts w:ascii="Times New Roman" w:hAnsi="Times New Roman"/>
          <w:color w:val="000000"/>
          <w:sz w:val="28"/>
          <w:szCs w:val="28"/>
        </w:rPr>
        <w:t xml:space="preserve">е социального страхования </w:t>
      </w:r>
      <w:r w:rsidR="00761C0B">
        <w:rPr>
          <w:rFonts w:ascii="Times New Roman" w:hAnsi="Times New Roman"/>
          <w:color w:val="000000"/>
          <w:sz w:val="28"/>
          <w:szCs w:val="28"/>
        </w:rPr>
        <w:t>страны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в которой они находятся, имеют право на обеспечение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при условии уплаты страховых взносов, если иное не предусмотрено международными договорами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согласие на обязательность которых предоставлен</w:t>
      </w:r>
      <w:r w:rsidR="00A40101" w:rsidRPr="00867F27">
        <w:rPr>
          <w:rFonts w:ascii="Times New Roman" w:hAnsi="Times New Roman"/>
          <w:color w:val="000000"/>
          <w:sz w:val="28"/>
          <w:szCs w:val="28"/>
        </w:rPr>
        <w:t>а Народным Советом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A40101" w:rsidRPr="00867F27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8.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Свидетельство об общеобязательном </w:t>
      </w:r>
      <w:r w:rsidR="005F6F62" w:rsidRPr="00CD7A95">
        <w:rPr>
          <w:rFonts w:ascii="Times New Roman" w:hAnsi="Times New Roman"/>
          <w:b/>
          <w:color w:val="000000"/>
          <w:sz w:val="28"/>
          <w:szCs w:val="28"/>
        </w:rPr>
        <w:t>социальном страховании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Лица, которые подлежат общеобязательному социальному страхованию, получают свидетельство об общеобязательном социальном страховании, которое является единым для всех видов страхования и документом строгой отчетно</w:t>
      </w:r>
      <w:r w:rsidR="00BE211A">
        <w:rPr>
          <w:rFonts w:ascii="Times New Roman" w:hAnsi="Times New Roman"/>
          <w:color w:val="000000"/>
          <w:sz w:val="28"/>
          <w:szCs w:val="28"/>
        </w:rPr>
        <w:t>сти.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Порядок выдачи и образец свидетельства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об общеобязательном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социально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ии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утверждается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Сове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том Министров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9.</w:t>
      </w:r>
      <w:r>
        <w:rPr>
          <w:rFonts w:ascii="Times New Roman" w:hAnsi="Times New Roman"/>
          <w:b/>
          <w:color w:val="000000"/>
          <w:sz w:val="28"/>
          <w:szCs w:val="28"/>
        </w:rPr>
        <w:t> Страховой стаж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Страховой стаж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это период (срок), в течение которого лицо подлежит общеобязательному социальному страхованию и уплачиваются взносы (им, работодателем) на страхование, если иное не предусмотрено законодательством</w:t>
      </w:r>
      <w:r w:rsidR="00AA3C62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. Особенности исчисления страхового стажа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отдельны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вид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ам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общеобязательного социального страхования </w:t>
      </w:r>
      <w:r w:rsidR="00AA3C62">
        <w:rPr>
          <w:rFonts w:ascii="Times New Roman" w:hAnsi="Times New Roman"/>
          <w:color w:val="000000"/>
          <w:sz w:val="28"/>
          <w:szCs w:val="28"/>
        </w:rPr>
        <w:t>устанавливаются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9C5">
        <w:rPr>
          <w:rFonts w:ascii="Times New Roman" w:hAnsi="Times New Roman"/>
          <w:color w:val="000000"/>
          <w:sz w:val="28"/>
          <w:szCs w:val="28"/>
        </w:rPr>
        <w:t>соответствующими законами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Период, в течение которого лицо является застрахованным по отдельным видам общеобязательного социального страхования, определяется соответствующими законами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 w:rsidR="00613FB4" w:rsidRPr="00867F27">
        <w:rPr>
          <w:rFonts w:ascii="Times New Roman" w:hAnsi="Times New Roman"/>
          <w:color w:val="000000"/>
          <w:sz w:val="28"/>
        </w:rPr>
        <w:t>Страховой стаж исчисляется по данным, содержащимся в системе персонифицированного учета сведений о застрахованных лицах Государственного реестра общеобязательного социального страховани</w:t>
      </w:r>
      <w:r w:rsidR="00E9203D">
        <w:rPr>
          <w:rFonts w:ascii="Times New Roman" w:hAnsi="Times New Roman"/>
          <w:color w:val="000000"/>
          <w:sz w:val="28"/>
        </w:rPr>
        <w:t>я Донецкой Народной Республики, а</w:t>
      </w:r>
      <w:r w:rsidR="00613FB4" w:rsidRPr="00867F27">
        <w:rPr>
          <w:rFonts w:ascii="Times New Roman" w:hAnsi="Times New Roman"/>
          <w:color w:val="000000"/>
          <w:sz w:val="28"/>
        </w:rPr>
        <w:t xml:space="preserve"> до введения системы персонифицированного учета сведений о застра</w:t>
      </w:r>
      <w:r w:rsidR="00096D49" w:rsidRPr="00867F27">
        <w:rPr>
          <w:rFonts w:ascii="Times New Roman" w:hAnsi="Times New Roman"/>
          <w:color w:val="000000"/>
          <w:sz w:val="28"/>
        </w:rPr>
        <w:t>хованных лицах Донецкой Народной Республики</w:t>
      </w:r>
      <w:r>
        <w:rPr>
          <w:rFonts w:ascii="Times New Roman" w:hAnsi="Times New Roman"/>
          <w:color w:val="000000"/>
          <w:sz w:val="28"/>
        </w:rPr>
        <w:t>–</w:t>
      </w:r>
      <w:r w:rsidR="00E9203D">
        <w:rPr>
          <w:rFonts w:ascii="Times New Roman" w:hAnsi="Times New Roman"/>
          <w:color w:val="000000"/>
          <w:sz w:val="28"/>
        </w:rPr>
        <w:t xml:space="preserve"> в порядке и на условиях </w:t>
      </w:r>
      <w:r w:rsidR="002A5E90">
        <w:rPr>
          <w:rFonts w:ascii="Times New Roman" w:hAnsi="Times New Roman"/>
          <w:color w:val="000000"/>
          <w:sz w:val="28"/>
        </w:rPr>
        <w:t>определяемых и устана</w:t>
      </w:r>
      <w:r w:rsidR="00F21D6A">
        <w:rPr>
          <w:rFonts w:ascii="Times New Roman" w:hAnsi="Times New Roman"/>
          <w:color w:val="000000"/>
          <w:sz w:val="28"/>
        </w:rPr>
        <w:t>вливаемых</w:t>
      </w:r>
      <w:r w:rsidR="00DA7871" w:rsidRPr="00867F27">
        <w:rPr>
          <w:rFonts w:ascii="Times New Roman" w:hAnsi="Times New Roman"/>
          <w:color w:val="000000"/>
          <w:sz w:val="28"/>
        </w:rPr>
        <w:t xml:space="preserve"> Советом Министров Донецкой Народной Республики</w:t>
      </w:r>
      <w:r w:rsidR="00613FB4" w:rsidRPr="00867F27">
        <w:rPr>
          <w:rFonts w:ascii="Times New Roman" w:hAnsi="Times New Roman"/>
          <w:color w:val="000000"/>
          <w:sz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10.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Работодатель 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Работода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>телем в соответствии с настоящим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8F6">
        <w:rPr>
          <w:rFonts w:ascii="Times New Roman" w:hAnsi="Times New Roman"/>
          <w:color w:val="000000"/>
          <w:sz w:val="28"/>
          <w:szCs w:val="28"/>
        </w:rPr>
        <w:t>Законом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считается:</w:t>
      </w:r>
    </w:p>
    <w:p w:rsidR="007557D5" w:rsidRPr="00867F27" w:rsidRDefault="005F6F6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собственник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предприятия, учреждения, организации или уполномоченный им орган независимо от форм собственности, вида деятельности и хозяйствования и физические лица</w:t>
      </w:r>
      <w:r w:rsidR="00F21D6A">
        <w:rPr>
          <w:rFonts w:ascii="Times New Roman" w:hAnsi="Times New Roman"/>
          <w:color w:val="000000"/>
          <w:sz w:val="28"/>
          <w:szCs w:val="28"/>
        </w:rPr>
        <w:t>-предприниматели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21D6A">
        <w:rPr>
          <w:rFonts w:ascii="Times New Roman" w:hAnsi="Times New Roman"/>
          <w:color w:val="000000"/>
          <w:sz w:val="28"/>
          <w:szCs w:val="28"/>
        </w:rPr>
        <w:t>использующие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наемный труд;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владельцы расположенных в 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Республике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иностранных предприятий, учреждений и организаций (в том числе международных), филиалов и представительств, которые используют труд наемных работников, если иное не предусмотрено международными </w:t>
      </w: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>договорами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>, согласие на обязательность котор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>ых предоставлено Народным Советом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11.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Страховой риск и страховой случай 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Страховой риск </w:t>
      </w:r>
      <w:r w:rsidR="00F21D6A">
        <w:rPr>
          <w:rFonts w:ascii="Times New Roman" w:hAnsi="Times New Roman"/>
          <w:color w:val="000000"/>
          <w:sz w:val="28"/>
          <w:szCs w:val="28"/>
        </w:rPr>
        <w:t>–</w:t>
      </w:r>
      <w:r w:rsidR="003831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1D6A">
        <w:rPr>
          <w:rFonts w:ascii="Times New Roman" w:hAnsi="Times New Roman"/>
          <w:color w:val="000000"/>
          <w:sz w:val="28"/>
          <w:szCs w:val="28"/>
        </w:rPr>
        <w:t xml:space="preserve">это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обстоятельства, в результате которых граждане </w:t>
      </w:r>
      <w:r>
        <w:rPr>
          <w:rFonts w:ascii="Times New Roman" w:hAnsi="Times New Roman"/>
          <w:color w:val="000000"/>
          <w:sz w:val="28"/>
          <w:szCs w:val="28"/>
        </w:rPr>
        <w:t>и (или)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члены их семей могут утратить временно или навс</w:t>
      </w:r>
      <w:r w:rsidR="00F21D6A">
        <w:rPr>
          <w:rFonts w:ascii="Times New Roman" w:hAnsi="Times New Roman"/>
          <w:color w:val="000000"/>
          <w:sz w:val="28"/>
          <w:szCs w:val="28"/>
        </w:rPr>
        <w:t>егда средства к существованию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21D6A">
        <w:rPr>
          <w:rFonts w:ascii="Times New Roman" w:hAnsi="Times New Roman"/>
          <w:color w:val="000000"/>
          <w:sz w:val="28"/>
          <w:szCs w:val="28"/>
        </w:rPr>
        <w:t>будут нуждаться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67303F">
        <w:rPr>
          <w:rFonts w:ascii="Times New Roman" w:hAnsi="Times New Roman"/>
          <w:color w:val="000000"/>
          <w:sz w:val="28"/>
          <w:szCs w:val="28"/>
        </w:rPr>
        <w:t>страховых выплатах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по общеобязательному социальному страхованию. 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Страховой случай </w:t>
      </w:r>
      <w:r w:rsidR="0097705C">
        <w:rPr>
          <w:rFonts w:ascii="Times New Roman" w:hAnsi="Times New Roman"/>
          <w:color w:val="000000"/>
          <w:sz w:val="28"/>
          <w:szCs w:val="28"/>
        </w:rPr>
        <w:t>–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событие, с наступлением которого возникает право застрахованного лица на получение </w:t>
      </w:r>
      <w:r w:rsidR="00E80B9C">
        <w:rPr>
          <w:rFonts w:ascii="Times New Roman" w:hAnsi="Times New Roman"/>
          <w:color w:val="000000"/>
          <w:sz w:val="28"/>
          <w:szCs w:val="28"/>
        </w:rPr>
        <w:t>страховых выплат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предусмотренных законами 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по отдельным видам общеобязательного социального страхования. 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Разрешение споров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Споры, возникающие из правоотношений по общеобязательному социальн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, разрешаются в судебном порядке, если </w:t>
      </w:r>
      <w:r w:rsidR="00F21D6A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не установлен досудебный</w:t>
      </w:r>
      <w:r w:rsidR="00F21D6A">
        <w:rPr>
          <w:rFonts w:ascii="Times New Roman" w:hAnsi="Times New Roman"/>
          <w:color w:val="000000"/>
          <w:sz w:val="28"/>
          <w:szCs w:val="28"/>
        </w:rPr>
        <w:t xml:space="preserve"> или иной</w:t>
      </w:r>
      <w:r w:rsidR="00BE211A">
        <w:rPr>
          <w:rFonts w:ascii="Times New Roman" w:hAnsi="Times New Roman"/>
          <w:color w:val="000000"/>
          <w:sz w:val="28"/>
          <w:szCs w:val="28"/>
        </w:rPr>
        <w:t xml:space="preserve"> порядок их рассмотрения.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13.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Информация об общеобязательном социально</w:t>
      </w:r>
      <w:r w:rsidR="005F6F62" w:rsidRPr="00CD7A95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5F6F62" w:rsidRPr="00CD7A95">
        <w:rPr>
          <w:rFonts w:ascii="Times New Roman" w:hAnsi="Times New Roman"/>
          <w:b/>
          <w:color w:val="000000"/>
          <w:sz w:val="28"/>
          <w:szCs w:val="28"/>
        </w:rPr>
        <w:t>и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Информация в сфере общеобязательного социального страхования используется с соблюдением требований, предусмотренных законодательством </w:t>
      </w:r>
      <w:r w:rsidR="00C858A2">
        <w:rPr>
          <w:rFonts w:ascii="Times New Roman" w:hAnsi="Times New Roman"/>
          <w:color w:val="000000"/>
          <w:sz w:val="28"/>
          <w:szCs w:val="28"/>
        </w:rPr>
        <w:t xml:space="preserve">Донецкой Народной Республики </w:t>
      </w:r>
      <w:r>
        <w:rPr>
          <w:rFonts w:ascii="Times New Roman" w:hAnsi="Times New Roman"/>
          <w:color w:val="000000"/>
          <w:sz w:val="28"/>
          <w:szCs w:val="28"/>
        </w:rPr>
        <w:t>об информации.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Запрещается разглашать без согласия застрахованного лица сведения о страхово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стаж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страховы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случа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>ях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результат</w:t>
      </w:r>
      <w:r w:rsidR="005F6F62" w:rsidRPr="00867F27">
        <w:rPr>
          <w:rFonts w:ascii="Times New Roman" w:hAnsi="Times New Roman"/>
          <w:color w:val="000000"/>
          <w:sz w:val="28"/>
          <w:szCs w:val="28"/>
        </w:rPr>
        <w:t xml:space="preserve">ах </w:t>
      </w:r>
      <w:r w:rsidR="002A5E90">
        <w:rPr>
          <w:rFonts w:ascii="Times New Roman" w:hAnsi="Times New Roman"/>
          <w:color w:val="000000"/>
          <w:sz w:val="28"/>
          <w:szCs w:val="28"/>
        </w:rPr>
        <w:t>медицинских обследований, суммах</w:t>
      </w:r>
      <w:r>
        <w:rPr>
          <w:rFonts w:ascii="Times New Roman" w:hAnsi="Times New Roman"/>
          <w:color w:val="000000"/>
          <w:sz w:val="28"/>
          <w:szCs w:val="28"/>
        </w:rPr>
        <w:t xml:space="preserve"> получаемых выплат.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Страховщики через средства массовой информации обязаны разъяснять населению права и обязанности, предусмотренные законодательством об общеобязательном социальном страховани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Страховщики предоставляют страхователям и застрахованным лицам консультации по вопросам общеобязательного социального страховани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на безвозмездной основе. </w:t>
      </w:r>
    </w:p>
    <w:p w:rsidR="007557D5" w:rsidRPr="0097705C" w:rsidRDefault="0097705C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97705C">
        <w:rPr>
          <w:rFonts w:ascii="Times New Roman" w:hAnsi="Times New Roman"/>
          <w:color w:val="000000"/>
          <w:sz w:val="28"/>
          <w:szCs w:val="28"/>
        </w:rPr>
        <w:t>РАЗДЕЛ II</w:t>
      </w:r>
    </w:p>
    <w:p w:rsidR="007557D5" w:rsidRPr="00CD7A95" w:rsidRDefault="007557D5" w:rsidP="003938A2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УПРАВЛЕНИЕ ОБЩЕОБЯЗАТЕЛЬНЫМ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СОЦИАЛЬНЫМ СТРАХОВАНИЕМ</w:t>
      </w:r>
    </w:p>
    <w:p w:rsidR="007557D5" w:rsidRDefault="00BE211A" w:rsidP="003938A2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97705C">
        <w:rPr>
          <w:rFonts w:ascii="Times New Roman" w:hAnsi="Times New Roman"/>
          <w:color w:val="000000"/>
          <w:sz w:val="28"/>
          <w:szCs w:val="28"/>
        </w:rPr>
        <w:t>14.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Страховые фонды </w:t>
      </w:r>
    </w:p>
    <w:p w:rsidR="007557D5" w:rsidRPr="00867F27" w:rsidRDefault="0097705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Страховые фонды являются органами, которые осуществляют руководство и управление отдельными видами общеобязательного социального страхования, осуществляют сбор и аккумуляцию страховых взносов, контроль за использованием средств, обеспечивающих финансировани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выплат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ому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социальн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DA7871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страхованию 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другие функции в соответствии с </w:t>
      </w:r>
      <w:r w:rsidR="0067303F">
        <w:rPr>
          <w:rFonts w:ascii="Times New Roman" w:hAnsi="Times New Roman"/>
          <w:color w:val="000000"/>
          <w:sz w:val="28"/>
          <w:szCs w:val="28"/>
        </w:rPr>
        <w:t>законодательством 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D132CC" w:rsidRPr="00867F27" w:rsidRDefault="0097705C" w:rsidP="007627A6">
      <w:pPr>
        <w:pStyle w:val="a5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="00D132CC" w:rsidRPr="00867F27">
        <w:rPr>
          <w:rFonts w:ascii="Times New Roman" w:hAnsi="Times New Roman"/>
          <w:color w:val="000000"/>
          <w:sz w:val="28"/>
        </w:rPr>
        <w:t>Постановка на учет страхователей, обеспечение сбора и учета страховых средств, контроль за полнотой и своевременностью их уплаты, ведения Государственного реестра общеобязательного социального страхования, в том числе персонифицированного учета сведений о застрахованных лицах, осуществл</w:t>
      </w:r>
      <w:r w:rsidR="0067303F">
        <w:rPr>
          <w:rFonts w:ascii="Times New Roman" w:hAnsi="Times New Roman"/>
          <w:color w:val="000000"/>
          <w:sz w:val="28"/>
        </w:rPr>
        <w:t>яю</w:t>
      </w:r>
      <w:r w:rsidR="00D132CC" w:rsidRPr="00867F27">
        <w:rPr>
          <w:rFonts w:ascii="Times New Roman" w:hAnsi="Times New Roman"/>
          <w:color w:val="000000"/>
          <w:sz w:val="28"/>
        </w:rPr>
        <w:t xml:space="preserve">т </w:t>
      </w:r>
      <w:r w:rsidR="0067303F">
        <w:rPr>
          <w:rFonts w:ascii="Times New Roman" w:hAnsi="Times New Roman"/>
          <w:color w:val="000000"/>
          <w:sz w:val="28"/>
        </w:rPr>
        <w:t>государственные органы</w:t>
      </w:r>
      <w:r w:rsidR="00D132CC" w:rsidRPr="00867F27">
        <w:rPr>
          <w:rFonts w:ascii="Times New Roman" w:hAnsi="Times New Roman"/>
          <w:color w:val="000000"/>
          <w:sz w:val="28"/>
        </w:rPr>
        <w:t xml:space="preserve"> доходов и сборов</w:t>
      </w:r>
      <w:r w:rsidR="00EA7096">
        <w:rPr>
          <w:rFonts w:ascii="Times New Roman" w:hAnsi="Times New Roman"/>
          <w:color w:val="000000"/>
          <w:sz w:val="28"/>
        </w:rPr>
        <w:t xml:space="preserve"> </w:t>
      </w:r>
      <w:r w:rsidR="00F21D6A">
        <w:rPr>
          <w:rFonts w:ascii="Times New Roman" w:hAnsi="Times New Roman"/>
          <w:color w:val="000000"/>
          <w:sz w:val="28"/>
        </w:rPr>
        <w:t>Донецкой Народной Республики</w:t>
      </w:r>
      <w:r w:rsidR="00D132CC" w:rsidRPr="00867F27">
        <w:rPr>
          <w:rFonts w:ascii="Times New Roman" w:hAnsi="Times New Roman"/>
          <w:color w:val="000000"/>
          <w:sz w:val="28"/>
        </w:rPr>
        <w:t xml:space="preserve"> в пределах </w:t>
      </w:r>
      <w:r w:rsidR="00FA3D6F">
        <w:rPr>
          <w:rFonts w:ascii="Times New Roman" w:hAnsi="Times New Roman"/>
          <w:color w:val="000000"/>
          <w:sz w:val="28"/>
        </w:rPr>
        <w:t>их компетенци</w:t>
      </w:r>
      <w:r w:rsidR="0067303F">
        <w:rPr>
          <w:rFonts w:ascii="Times New Roman" w:hAnsi="Times New Roman"/>
          <w:color w:val="000000"/>
          <w:sz w:val="28"/>
        </w:rPr>
        <w:t>и</w:t>
      </w:r>
      <w:r w:rsidR="00FA3D6F">
        <w:rPr>
          <w:rFonts w:ascii="Times New Roman" w:hAnsi="Times New Roman"/>
          <w:color w:val="000000"/>
          <w:sz w:val="28"/>
        </w:rPr>
        <w:t>, определенных законодательством Донецкой Народной Республики</w:t>
      </w:r>
      <w:r w:rsidR="00BE211A">
        <w:rPr>
          <w:rFonts w:ascii="Times New Roman" w:hAnsi="Times New Roman"/>
          <w:color w:val="000000"/>
          <w:sz w:val="28"/>
        </w:rPr>
        <w:t>.</w:t>
      </w:r>
    </w:p>
    <w:p w:rsidR="007557D5" w:rsidRPr="00867F27" w:rsidRDefault="0067303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97705C">
        <w:rPr>
          <w:rFonts w:ascii="Times New Roman" w:hAnsi="Times New Roman"/>
          <w:color w:val="000000"/>
          <w:sz w:val="28"/>
          <w:szCs w:val="28"/>
        </w:rPr>
        <w:t>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Целевые страховые фонды</w:t>
      </w:r>
      <w:r>
        <w:rPr>
          <w:rFonts w:ascii="Times New Roman" w:hAnsi="Times New Roman"/>
          <w:color w:val="000000"/>
          <w:sz w:val="28"/>
          <w:szCs w:val="28"/>
        </w:rPr>
        <w:t xml:space="preserve"> как государственные, так и негосударственные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если иное не предусмотрено </w:t>
      </w:r>
      <w:r w:rsidR="00C858A2">
        <w:rPr>
          <w:rFonts w:ascii="Times New Roman" w:hAnsi="Times New Roman"/>
          <w:color w:val="000000"/>
          <w:sz w:val="28"/>
          <w:szCs w:val="28"/>
        </w:rPr>
        <w:t>законодательством</w:t>
      </w:r>
      <w:r w:rsidR="00EA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не могут заниматься другой деятельностью, кроме той, для которой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они с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оздан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и использовать свои средства на цели, не </w:t>
      </w:r>
      <w:r w:rsidR="00BE211A">
        <w:rPr>
          <w:rFonts w:ascii="Times New Roman" w:hAnsi="Times New Roman"/>
          <w:color w:val="000000"/>
          <w:sz w:val="28"/>
          <w:szCs w:val="28"/>
        </w:rPr>
        <w:t>связанные с этой деятельностью.</w:t>
      </w:r>
    </w:p>
    <w:p w:rsidR="007557D5" w:rsidRPr="00867F27" w:rsidRDefault="0067303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C15736">
        <w:rPr>
          <w:rFonts w:ascii="Times New Roman" w:hAnsi="Times New Roman"/>
          <w:color w:val="000000"/>
          <w:sz w:val="28"/>
          <w:szCs w:val="28"/>
        </w:rPr>
        <w:t>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Средства целевых страховых фондов не вклю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 xml:space="preserve">чаются в состав </w:t>
      </w:r>
      <w:r w:rsidR="00F21D6A">
        <w:rPr>
          <w:rFonts w:ascii="Times New Roman" w:hAnsi="Times New Roman"/>
          <w:color w:val="000000"/>
          <w:sz w:val="28"/>
          <w:szCs w:val="28"/>
        </w:rPr>
        <w:t>Государственного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67303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C15736">
        <w:rPr>
          <w:rFonts w:ascii="Times New Roman" w:hAnsi="Times New Roman"/>
          <w:color w:val="000000"/>
          <w:sz w:val="28"/>
          <w:szCs w:val="28"/>
        </w:rPr>
        <w:t>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Страховые фонды действуют на основании </w:t>
      </w:r>
      <w:r>
        <w:rPr>
          <w:rFonts w:ascii="Times New Roman" w:hAnsi="Times New Roman"/>
          <w:color w:val="000000"/>
          <w:sz w:val="28"/>
          <w:szCs w:val="28"/>
        </w:rPr>
        <w:t>законодательства 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7557D5" w:rsidRDefault="003938A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column"/>
      </w:r>
      <w:r w:rsidR="00BE211A">
        <w:rPr>
          <w:rFonts w:ascii="Times New Roman" w:hAnsi="Times New Roman"/>
          <w:color w:val="000000"/>
          <w:sz w:val="28"/>
          <w:szCs w:val="28"/>
        </w:rPr>
        <w:lastRenderedPageBreak/>
        <w:t>Статья </w:t>
      </w:r>
      <w:r w:rsidR="007557D5" w:rsidRPr="00C15736">
        <w:rPr>
          <w:rFonts w:ascii="Times New Roman" w:hAnsi="Times New Roman"/>
          <w:color w:val="000000"/>
          <w:sz w:val="28"/>
          <w:szCs w:val="28"/>
        </w:rPr>
        <w:t>15.</w:t>
      </w:r>
      <w:r w:rsidR="00BE211A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Управление страховыми фондами </w:t>
      </w:r>
    </w:p>
    <w:p w:rsidR="007557D5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>Управление</w:t>
      </w:r>
      <w:r w:rsidR="00EA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03F">
        <w:rPr>
          <w:rFonts w:ascii="Times New Roman" w:hAnsi="Times New Roman"/>
          <w:color w:val="000000"/>
          <w:sz w:val="28"/>
          <w:szCs w:val="28"/>
        </w:rPr>
        <w:t xml:space="preserve">государственными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фондами общеобязательного социального стр</w:t>
      </w:r>
      <w:r w:rsidR="00F21D6A">
        <w:rPr>
          <w:rFonts w:ascii="Times New Roman" w:hAnsi="Times New Roman"/>
          <w:color w:val="000000"/>
          <w:sz w:val="28"/>
          <w:szCs w:val="28"/>
        </w:rPr>
        <w:t>ахования осуществляется руководством</w:t>
      </w:r>
      <w:r w:rsidR="00EA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страховых фондов</w:t>
      </w:r>
      <w:r w:rsidR="00F21D6A">
        <w:rPr>
          <w:rFonts w:ascii="Times New Roman" w:hAnsi="Times New Roman"/>
          <w:color w:val="000000"/>
          <w:sz w:val="28"/>
          <w:szCs w:val="28"/>
        </w:rPr>
        <w:t xml:space="preserve"> при</w:t>
      </w:r>
      <w:r w:rsidR="00C858A2">
        <w:rPr>
          <w:rFonts w:ascii="Times New Roman" w:hAnsi="Times New Roman"/>
          <w:color w:val="000000"/>
          <w:sz w:val="28"/>
          <w:szCs w:val="28"/>
        </w:rPr>
        <w:t xml:space="preserve"> участии Наблюдательных советов </w:t>
      </w:r>
      <w:r w:rsidR="00F21D6A">
        <w:rPr>
          <w:rFonts w:ascii="Times New Roman" w:hAnsi="Times New Roman"/>
          <w:color w:val="000000"/>
          <w:sz w:val="28"/>
          <w:szCs w:val="28"/>
        </w:rPr>
        <w:t>страховых фондов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которые обеспечивают определенные законами конкретны</w:t>
      </w:r>
      <w:r w:rsidR="00BE211A">
        <w:rPr>
          <w:rFonts w:ascii="Times New Roman" w:hAnsi="Times New Roman"/>
          <w:color w:val="000000"/>
          <w:sz w:val="28"/>
          <w:szCs w:val="28"/>
        </w:rPr>
        <w:t>е виды социального страхования.</w:t>
      </w:r>
    </w:p>
    <w:p w:rsidR="007557D5" w:rsidRPr="00510DCF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C858A2">
        <w:rPr>
          <w:rFonts w:ascii="Times New Roman" w:hAnsi="Times New Roman"/>
          <w:color w:val="000000"/>
          <w:sz w:val="28"/>
          <w:szCs w:val="28"/>
        </w:rPr>
        <w:t>Перечень рабочих органов фондов определяется законами Донецкой Народной Республики по отдельным видам общеобязательного социального страхования.</w:t>
      </w:r>
    </w:p>
    <w:p w:rsidR="006A5633" w:rsidRPr="00C15736" w:rsidRDefault="00C15736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736">
        <w:rPr>
          <w:rFonts w:ascii="Times New Roman" w:hAnsi="Times New Roman"/>
          <w:color w:val="000000"/>
          <w:sz w:val="28"/>
          <w:szCs w:val="28"/>
        </w:rPr>
        <w:t>РАЗДЕЛ III</w:t>
      </w:r>
    </w:p>
    <w:p w:rsidR="006A5633" w:rsidRPr="00CD7A95" w:rsidRDefault="006A5633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НАДЗОР В СФЕРЕ ОБЩЕОБЯЗАТЕЛЬНОГО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СОЦИАЛЬНОГО СТРАХОВАНИЯ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16.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 xml:space="preserve">Полномочия и функции Наблюдательного совета </w:t>
      </w:r>
      <w:r w:rsidR="0067303F">
        <w:rPr>
          <w:rFonts w:ascii="Times New Roman" w:hAnsi="Times New Roman"/>
          <w:b/>
          <w:color w:val="000000"/>
          <w:sz w:val="28"/>
          <w:szCs w:val="28"/>
        </w:rPr>
        <w:t>государственных страховых фондов</w:t>
      </w:r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379C5">
        <w:rPr>
          <w:rFonts w:ascii="Times New Roman" w:hAnsi="Times New Roman"/>
          <w:color w:val="000000"/>
          <w:sz w:val="28"/>
          <w:szCs w:val="28"/>
        </w:rPr>
        <w:t xml:space="preserve">Надзор за деятельностью целевого </w:t>
      </w:r>
      <w:r w:rsidR="00702AC3">
        <w:rPr>
          <w:rFonts w:ascii="Times New Roman" w:hAnsi="Times New Roman"/>
          <w:color w:val="000000"/>
          <w:sz w:val="28"/>
          <w:szCs w:val="28"/>
        </w:rPr>
        <w:t xml:space="preserve">государственного </w:t>
      </w:r>
      <w:r w:rsidR="002379C5">
        <w:rPr>
          <w:rFonts w:ascii="Times New Roman" w:hAnsi="Times New Roman"/>
          <w:color w:val="000000"/>
          <w:sz w:val="28"/>
          <w:szCs w:val="28"/>
        </w:rPr>
        <w:t>фонда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общеобязательного социального страхования осу</w:t>
      </w:r>
      <w:r w:rsidR="00BE211A">
        <w:rPr>
          <w:rFonts w:ascii="Times New Roman" w:hAnsi="Times New Roman"/>
          <w:color w:val="000000"/>
          <w:sz w:val="28"/>
          <w:szCs w:val="28"/>
        </w:rPr>
        <w:t>ществляет Наблюдательный совет.</w:t>
      </w:r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Наблюдательный совет осуществляет контроль за выполнением уставных задач и целевым использованием средств соответствующ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 xml:space="preserve">им </w:t>
      </w:r>
      <w:r w:rsidR="00702AC3">
        <w:rPr>
          <w:rFonts w:ascii="Times New Roman" w:hAnsi="Times New Roman"/>
          <w:color w:val="000000"/>
          <w:sz w:val="28"/>
          <w:szCs w:val="28"/>
        </w:rPr>
        <w:t xml:space="preserve">государственным </w:t>
      </w:r>
      <w:r w:rsidR="00D132CC" w:rsidRPr="00867F27">
        <w:rPr>
          <w:rFonts w:ascii="Times New Roman" w:hAnsi="Times New Roman"/>
          <w:color w:val="000000"/>
          <w:sz w:val="28"/>
          <w:szCs w:val="28"/>
        </w:rPr>
        <w:t xml:space="preserve">фондом 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общеобязательного социального страхования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Pr="008058F6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>Состав Наблюдательного совет</w:t>
      </w:r>
      <w:r w:rsidR="008058F6">
        <w:rPr>
          <w:rFonts w:ascii="Times New Roman" w:hAnsi="Times New Roman"/>
          <w:color w:val="000000"/>
          <w:sz w:val="28"/>
          <w:szCs w:val="28"/>
        </w:rPr>
        <w:t>а и его полномочия определяются з</w:t>
      </w:r>
      <w:r w:rsidR="00FA3D6F">
        <w:rPr>
          <w:rFonts w:ascii="Times New Roman" w:hAnsi="Times New Roman"/>
          <w:color w:val="000000"/>
          <w:sz w:val="28"/>
          <w:szCs w:val="28"/>
        </w:rPr>
        <w:t>аконодательством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общеобязательного </w:t>
      </w:r>
      <w:r w:rsidR="00DB7053" w:rsidRPr="00867F27">
        <w:rPr>
          <w:rFonts w:ascii="Times New Roman" w:hAnsi="Times New Roman"/>
          <w:color w:val="000000"/>
          <w:sz w:val="28"/>
          <w:szCs w:val="28"/>
        </w:rPr>
        <w:t>соц</w:t>
      </w:r>
      <w:r w:rsidR="00FA3D6F">
        <w:rPr>
          <w:rFonts w:ascii="Times New Roman" w:hAnsi="Times New Roman"/>
          <w:color w:val="000000"/>
          <w:sz w:val="28"/>
          <w:szCs w:val="28"/>
        </w:rPr>
        <w:t>иального страхования и утверждаю</w:t>
      </w:r>
      <w:r w:rsidR="00DB7053" w:rsidRPr="00867F27">
        <w:rPr>
          <w:rFonts w:ascii="Times New Roman" w:hAnsi="Times New Roman"/>
          <w:color w:val="000000"/>
          <w:sz w:val="28"/>
          <w:szCs w:val="28"/>
        </w:rPr>
        <w:t>тся Советом Министров Донецкой Народной Республики</w:t>
      </w:r>
      <w:r w:rsidR="008058F6" w:rsidRPr="008058F6">
        <w:rPr>
          <w:rFonts w:ascii="Times New Roman" w:hAnsi="Times New Roman"/>
          <w:sz w:val="28"/>
          <w:szCs w:val="28"/>
        </w:rPr>
        <w:t>по согласованию с Главой Донецкой Народной Республики</w:t>
      </w:r>
      <w:r w:rsidR="00DB7053" w:rsidRPr="008058F6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17.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>Надзор в сфере общеобязат</w:t>
      </w:r>
      <w:r>
        <w:rPr>
          <w:rFonts w:ascii="Times New Roman" w:hAnsi="Times New Roman"/>
          <w:b/>
          <w:color w:val="000000"/>
          <w:sz w:val="28"/>
          <w:szCs w:val="28"/>
        </w:rPr>
        <w:t>ельного социального страхования</w:t>
      </w:r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Государственный надзор в сфере общеобязательного социального страхования осуществляет </w:t>
      </w:r>
      <w:r w:rsidR="00702AC3">
        <w:rPr>
          <w:rFonts w:ascii="Times New Roman" w:hAnsi="Times New Roman"/>
          <w:color w:val="000000"/>
          <w:sz w:val="28"/>
          <w:szCs w:val="28"/>
        </w:rPr>
        <w:t xml:space="preserve">Министерство доходов и сборов </w:t>
      </w:r>
      <w:r w:rsidR="00702AC3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Pr="00867F27" w:rsidRDefault="00C1573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В случае возложения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функций государственного надзора в сфере общеобязательного социального страхования на несколько центральных орган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ов исполнительной власти Совет Министров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определяет порядок отношен</w:t>
      </w:r>
      <w:r w:rsidR="00BE211A">
        <w:rPr>
          <w:rFonts w:ascii="Times New Roman" w:hAnsi="Times New Roman"/>
          <w:color w:val="000000"/>
          <w:sz w:val="28"/>
          <w:szCs w:val="28"/>
        </w:rPr>
        <w:t>ий между ними по этим вопросам.</w:t>
      </w:r>
    </w:p>
    <w:p w:rsidR="00E9391C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18.</w:t>
      </w:r>
      <w:r>
        <w:rPr>
          <w:rFonts w:ascii="Times New Roman" w:hAnsi="Times New Roman"/>
          <w:b/>
          <w:color w:val="000000"/>
          <w:sz w:val="28"/>
          <w:szCs w:val="28"/>
        </w:rPr>
        <w:t> Объем надзора</w:t>
      </w:r>
    </w:p>
    <w:p w:rsidR="006A5633" w:rsidRPr="00867F27" w:rsidRDefault="0040431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При осуществлении государственного надзора уполномоченным органом (органами) исполнительной власти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за соблюдением страхователями и страховщиками 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законодательства Донецкой Народной Республики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об общеобязательном государственном социальном 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страховании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, других нормативно-правовых актов, изданных в соответствии 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>с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ним</w:t>
      </w:r>
      <w:r w:rsidR="003D7AC2" w:rsidRPr="00867F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67F27">
        <w:rPr>
          <w:rFonts w:ascii="Times New Roman" w:hAnsi="Times New Roman"/>
          <w:color w:val="000000"/>
          <w:sz w:val="28"/>
          <w:szCs w:val="28"/>
        </w:rPr>
        <w:t>с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трахователи и страховщики обязаны предоставлять должностным лицам органов государственного надзора за деятельностью страховщиков все </w:t>
      </w:r>
      <w:r w:rsidRPr="00867F27">
        <w:rPr>
          <w:rFonts w:ascii="Times New Roman" w:hAnsi="Times New Roman"/>
          <w:color w:val="000000"/>
          <w:sz w:val="28"/>
          <w:szCs w:val="28"/>
        </w:rPr>
        <w:t>документы, справки,</w:t>
      </w:r>
      <w:r w:rsidR="006A5633" w:rsidRPr="00867F27">
        <w:rPr>
          <w:rFonts w:ascii="Times New Roman" w:hAnsi="Times New Roman"/>
          <w:color w:val="000000"/>
          <w:sz w:val="28"/>
          <w:szCs w:val="28"/>
        </w:rPr>
        <w:t xml:space="preserve"> необходимые для осуществления ими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надзорных функций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sz w:val="28"/>
          <w:szCs w:val="28"/>
        </w:rPr>
        <w:t>19.</w:t>
      </w:r>
      <w:r>
        <w:rPr>
          <w:rFonts w:ascii="Times New Roman" w:hAnsi="Times New Roman"/>
          <w:b/>
          <w:sz w:val="28"/>
          <w:szCs w:val="28"/>
        </w:rPr>
        <w:t> </w:t>
      </w:r>
      <w:r w:rsidR="006A5633" w:rsidRPr="008058F6">
        <w:rPr>
          <w:rFonts w:ascii="Times New Roman" w:hAnsi="Times New Roman"/>
          <w:b/>
          <w:sz w:val="28"/>
          <w:szCs w:val="28"/>
        </w:rPr>
        <w:t>Средства надзора</w:t>
      </w:r>
    </w:p>
    <w:p w:rsidR="008058F6" w:rsidRPr="008058F6" w:rsidRDefault="00C15736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1. </w:t>
      </w:r>
      <w:r w:rsidR="008058F6" w:rsidRPr="008058F6">
        <w:rPr>
          <w:rStyle w:val="2"/>
          <w:rFonts w:eastAsia="Calibri"/>
          <w:color w:val="auto"/>
        </w:rPr>
        <w:t>Если страховщиком принято решение с нарушением страхового законодательства или страхователь не выполняет требований этого законодательства, республиканский орган исполнительной власти указывает на допущенные нарушения и устанавливает срок для их устранения. Если в течение этого срока страховщик или страхователь не устранит нарушения, незаконное решение отменяется республиканским органом исполнительной власти с последующим возмещением убытков за счет страховщика или страхователя.</w:t>
      </w:r>
    </w:p>
    <w:p w:rsidR="008058F6" w:rsidRPr="008058F6" w:rsidRDefault="00BE211A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2. </w:t>
      </w:r>
      <w:r w:rsidR="008058F6" w:rsidRPr="008058F6">
        <w:rPr>
          <w:rStyle w:val="2"/>
          <w:rFonts w:eastAsia="Calibri"/>
          <w:color w:val="auto"/>
        </w:rPr>
        <w:t>В течение 30 календарных дней страховщики или страхователи могут обжаловать решение органа государственного надзора в суде.</w:t>
      </w:r>
    </w:p>
    <w:p w:rsidR="008058F6" w:rsidRPr="008058F6" w:rsidRDefault="00BE211A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3. </w:t>
      </w:r>
      <w:r w:rsidR="008058F6" w:rsidRPr="008058F6">
        <w:rPr>
          <w:rStyle w:val="2"/>
          <w:rFonts w:eastAsia="Calibri"/>
          <w:color w:val="auto"/>
        </w:rPr>
        <w:t>Республиканский орган исполнительной власти может потребовать созыва заседания правления целевого страхового фонда. Если это требование не будет выполнено, республиканский орган исполнительной власти может сам созвать и провести заседание правления целевого страхового фонда.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Style w:val="2"/>
          <w:rFonts w:eastAsia="Calibri"/>
          <w:color w:val="auto"/>
        </w:rPr>
      </w:pPr>
      <w:r>
        <w:rPr>
          <w:rStyle w:val="2"/>
          <w:rFonts w:eastAsia="Calibri"/>
          <w:color w:val="auto"/>
        </w:rPr>
        <w:t>4. </w:t>
      </w:r>
      <w:r w:rsidR="008058F6" w:rsidRPr="008058F6">
        <w:rPr>
          <w:rStyle w:val="2"/>
          <w:rFonts w:eastAsia="Calibri"/>
          <w:color w:val="auto"/>
        </w:rPr>
        <w:t>За невыполнение своих обязанностей по решению республиканского органа исполнительной власти члены правления целевого страхового фонда могут быть лишены своих полномочий</w:t>
      </w:r>
      <w:r w:rsidR="008058F6">
        <w:rPr>
          <w:rStyle w:val="2"/>
          <w:rFonts w:eastAsia="Calibri"/>
          <w:color w:val="auto"/>
        </w:rPr>
        <w:t>.</w:t>
      </w:r>
    </w:p>
    <w:p w:rsidR="006A5633" w:rsidRPr="00C15736" w:rsidRDefault="00C15736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15736">
        <w:rPr>
          <w:rFonts w:ascii="Times New Roman" w:hAnsi="Times New Roman"/>
          <w:color w:val="000000"/>
          <w:sz w:val="28"/>
          <w:szCs w:val="28"/>
        </w:rPr>
        <w:lastRenderedPageBreak/>
        <w:t>РАЗДЕЛ IV</w:t>
      </w:r>
    </w:p>
    <w:p w:rsidR="006A5633" w:rsidRPr="00CD7A95" w:rsidRDefault="006A5633" w:rsidP="003938A2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СРЕДСТВА ОБЩЕОБЯЗАТЕЛЬНОГО СОЦИАЛЬНОГО СТРАХОВАНИЯ И ПОРЯДОК ИХ ИСПОЛЬЗОВАНИЕ</w:t>
      </w:r>
    </w:p>
    <w:p w:rsidR="00E9391C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15736">
        <w:rPr>
          <w:rFonts w:ascii="Times New Roman" w:hAnsi="Times New Roman"/>
          <w:color w:val="000000"/>
          <w:sz w:val="28"/>
          <w:szCs w:val="28"/>
        </w:rPr>
        <w:t>20.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>Источники средств</w:t>
      </w:r>
    </w:p>
    <w:p w:rsidR="006A5633" w:rsidRPr="00867F27" w:rsidRDefault="006A5633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Основными источниками средств общеобязательного социального страхо</w:t>
      </w:r>
      <w:r w:rsidR="00FA3D6F">
        <w:rPr>
          <w:rFonts w:ascii="Times New Roman" w:hAnsi="Times New Roman"/>
          <w:color w:val="000000"/>
          <w:sz w:val="28"/>
          <w:szCs w:val="28"/>
        </w:rPr>
        <w:t>вания в соответствии с настоящим</w:t>
      </w:r>
      <w:r w:rsidR="008058F6">
        <w:rPr>
          <w:rFonts w:ascii="Times New Roman" w:hAnsi="Times New Roman"/>
          <w:color w:val="000000"/>
          <w:sz w:val="28"/>
          <w:szCs w:val="28"/>
        </w:rPr>
        <w:t>Законом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являются взносы работодателей и застрахованных лиц. Бюджетные и другие источники средств, необходимых для осуществления общеобязательного социального страхования, предусматри</w:t>
      </w:r>
      <w:r w:rsidR="00FA3D6F">
        <w:rPr>
          <w:rFonts w:ascii="Times New Roman" w:hAnsi="Times New Roman"/>
          <w:color w:val="000000"/>
          <w:sz w:val="28"/>
          <w:szCs w:val="28"/>
        </w:rPr>
        <w:t>ваются соответствующими законодательными актами Донецкой Народной Республики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3938A2">
        <w:rPr>
          <w:rFonts w:ascii="Times New Roman" w:hAnsi="Times New Roman"/>
          <w:color w:val="000000"/>
          <w:sz w:val="28"/>
          <w:szCs w:val="28"/>
        </w:rPr>
        <w:t>21. </w:t>
      </w:r>
      <w:r w:rsidR="00DB7053" w:rsidRPr="00CD7A95">
        <w:rPr>
          <w:rFonts w:ascii="Times New Roman" w:hAnsi="Times New Roman"/>
          <w:b/>
          <w:color w:val="000000"/>
          <w:sz w:val="28"/>
          <w:szCs w:val="28"/>
        </w:rPr>
        <w:t>Единый взнос на общеобязательное страхо</w:t>
      </w:r>
      <w:r w:rsidR="00E9391C">
        <w:rPr>
          <w:rFonts w:ascii="Times New Roman" w:hAnsi="Times New Roman"/>
          <w:b/>
          <w:color w:val="000000"/>
          <w:sz w:val="28"/>
          <w:szCs w:val="28"/>
        </w:rPr>
        <w:t>вание и определение его размера</w:t>
      </w:r>
    </w:p>
    <w:p w:rsidR="006A5633" w:rsidRPr="00702AC3" w:rsidRDefault="00702AC3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2AC3">
        <w:rPr>
          <w:rFonts w:ascii="Times New Roman" w:hAnsi="Times New Roman"/>
          <w:color w:val="000000"/>
          <w:sz w:val="28"/>
          <w:szCs w:val="28"/>
        </w:rPr>
        <w:t>Размер взноса на общеобязательное социальное страхование определяется законодательством Донецкой Народной Республики о таком виде обязательного страхования.</w:t>
      </w:r>
    </w:p>
    <w:p w:rsidR="006A5633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6A5633" w:rsidRPr="00CD4012">
        <w:rPr>
          <w:rFonts w:ascii="Times New Roman" w:hAnsi="Times New Roman"/>
          <w:color w:val="000000"/>
          <w:sz w:val="28"/>
          <w:szCs w:val="28"/>
        </w:rPr>
        <w:t>22.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6A5633" w:rsidRPr="00CD7A95">
        <w:rPr>
          <w:rFonts w:ascii="Times New Roman" w:hAnsi="Times New Roman"/>
          <w:b/>
          <w:color w:val="000000"/>
          <w:sz w:val="28"/>
          <w:szCs w:val="28"/>
        </w:rPr>
        <w:t>Порядок осуществления платежей и резервирования средств на общеобяз</w:t>
      </w:r>
      <w:r>
        <w:rPr>
          <w:rFonts w:ascii="Times New Roman" w:hAnsi="Times New Roman"/>
          <w:b/>
          <w:color w:val="000000"/>
          <w:sz w:val="28"/>
          <w:szCs w:val="28"/>
        </w:rPr>
        <w:t>ательное социальное страхование</w:t>
      </w:r>
    </w:p>
    <w:p w:rsidR="0027749B" w:rsidRPr="00867F27" w:rsidRDefault="006A5633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Порядок осуществления платежей и резервирования средств, сроки уплаты взносов на общеобязательное социальное страхования определяются закон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одательством Донецкой Народной Республики.</w:t>
      </w:r>
    </w:p>
    <w:p w:rsidR="007557D5" w:rsidRPr="00CD4012" w:rsidRDefault="00CD4012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БЮДЖЕТ, УЧЕТ И ОТЧЕТНОСТЬ ЦЕЛЕВЫХ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СТРАХОВЫХ ФОНДОВ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23.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Нормативное обеспечение </w:t>
      </w:r>
    </w:p>
    <w:p w:rsidR="007557D5" w:rsidRPr="00867F27" w:rsidRDefault="003938A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02AC3">
        <w:rPr>
          <w:rFonts w:ascii="Times New Roman" w:hAnsi="Times New Roman"/>
          <w:color w:val="000000"/>
          <w:sz w:val="28"/>
          <w:szCs w:val="28"/>
        </w:rPr>
        <w:t>Государственные страховые фонды</w:t>
      </w:r>
      <w:r w:rsidR="0020181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 соблюдением требований законодательства</w:t>
      </w:r>
      <w:r w:rsidR="0020181D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Республики,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разрабатывают нормативно-правовые акты о порядке составления и и</w:t>
      </w:r>
      <w:r w:rsidR="0059539D" w:rsidRPr="00867F27">
        <w:rPr>
          <w:rFonts w:ascii="Times New Roman" w:hAnsi="Times New Roman"/>
          <w:color w:val="000000"/>
          <w:sz w:val="28"/>
          <w:szCs w:val="28"/>
        </w:rPr>
        <w:t>сполнения бюджета</w:t>
      </w:r>
      <w:r w:rsidR="0020181D">
        <w:rPr>
          <w:rFonts w:ascii="Times New Roman" w:hAnsi="Times New Roman"/>
          <w:color w:val="000000"/>
          <w:sz w:val="28"/>
          <w:szCs w:val="28"/>
        </w:rPr>
        <w:t xml:space="preserve"> фонда</w:t>
      </w:r>
      <w:r w:rsidR="0059539D" w:rsidRPr="00867F27">
        <w:rPr>
          <w:rFonts w:ascii="Times New Roman" w:hAnsi="Times New Roman"/>
          <w:color w:val="000000"/>
          <w:sz w:val="28"/>
          <w:szCs w:val="28"/>
        </w:rPr>
        <w:t>, осуществлении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платежей, проведение бухгалтерского учета и отчетности и другие докумен</w:t>
      </w:r>
      <w:r w:rsidR="00BE211A">
        <w:rPr>
          <w:rFonts w:ascii="Times New Roman" w:hAnsi="Times New Roman"/>
          <w:color w:val="000000"/>
          <w:sz w:val="28"/>
          <w:szCs w:val="28"/>
        </w:rPr>
        <w:t>ты, касающиеся их деятельности.</w:t>
      </w:r>
    </w:p>
    <w:p w:rsidR="007557D5" w:rsidRPr="008058F6" w:rsidRDefault="008058F6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8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BE211A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8058F6">
        <w:rPr>
          <w:rStyle w:val="2"/>
          <w:rFonts w:eastAsia="Calibri"/>
          <w:color w:val="auto"/>
        </w:rPr>
        <w:t>Нормативные правовые акты страховщиков, которые в соответствии с законодательством Донецкой Народной Республики являются регуляторными актами, разрабатываются, рассматриваются, принимаются и обнародуются с учетом требований законодательства Донецкой Народной Республики.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24.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Отчеты о деятельности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02AC3">
        <w:rPr>
          <w:rFonts w:ascii="Times New Roman" w:hAnsi="Times New Roman"/>
          <w:color w:val="000000"/>
          <w:sz w:val="28"/>
          <w:szCs w:val="28"/>
        </w:rPr>
        <w:t>Государственные страховые фонды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составляют отчеты о результатах своей деятельности и подают их в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Совет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Министров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9539D" w:rsidRPr="00867F27">
        <w:rPr>
          <w:rFonts w:ascii="Times New Roman" w:hAnsi="Times New Roman"/>
          <w:color w:val="000000"/>
          <w:sz w:val="28"/>
          <w:szCs w:val="28"/>
        </w:rPr>
        <w:t>ли уполномоченному им органу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По инициативе органа государственного надзора за деятельностью страховщиков</w:t>
      </w:r>
      <w:r w:rsidR="003B5260">
        <w:rPr>
          <w:rFonts w:ascii="Times New Roman" w:hAnsi="Times New Roman"/>
          <w:color w:val="000000"/>
          <w:sz w:val="28"/>
          <w:szCs w:val="28"/>
        </w:rPr>
        <w:t>,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может назначаться проведение аудиторской проверки деятельности фондов общеобязательного государственного социального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страхования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7022" w:rsidRPr="00CD4012" w:rsidRDefault="00CD4012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VI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ОБЕСПЕЧЕНИЕ ПО ОБЩЕОБЯЗАТЕЛЬНОМУ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br/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25.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Виды социальных услуг и материального обеспечени</w:t>
      </w:r>
      <w:r w:rsidR="00CC60ED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по общ</w:t>
      </w:r>
      <w:r w:rsidR="00CC60ED">
        <w:rPr>
          <w:rFonts w:ascii="Times New Roman" w:hAnsi="Times New Roman"/>
          <w:b/>
          <w:color w:val="000000"/>
          <w:sz w:val="28"/>
          <w:szCs w:val="28"/>
        </w:rPr>
        <w:t xml:space="preserve">еобязательному 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социальн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27749B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ому страхованию</w:t>
      </w:r>
      <w:r w:rsidR="00EA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предоставляются следующие виды социальных услуг и материального </w:t>
      </w:r>
      <w:r w:rsidR="0027749B" w:rsidRPr="00867F27">
        <w:rPr>
          <w:rFonts w:ascii="Times New Roman" w:hAnsi="Times New Roman"/>
          <w:color w:val="000000"/>
          <w:sz w:val="28"/>
          <w:szCs w:val="28"/>
        </w:rPr>
        <w:t>обеспечения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: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1)</w:t>
      </w:r>
      <w:r w:rsidR="00BE211A">
        <w:rPr>
          <w:rFonts w:ascii="Times New Roman" w:hAnsi="Times New Roman"/>
          <w:color w:val="000000"/>
          <w:sz w:val="28"/>
          <w:szCs w:val="28"/>
        </w:rPr>
        <w:t> </w:t>
      </w:r>
      <w:r w:rsidRPr="00867F27">
        <w:rPr>
          <w:rFonts w:ascii="Times New Roman" w:hAnsi="Times New Roman"/>
          <w:color w:val="000000"/>
          <w:sz w:val="28"/>
          <w:szCs w:val="28"/>
        </w:rPr>
        <w:t>пенсионное страхование: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пенсии по возрасту, по инвалидности вследствие общего заболевания (в том числе увечья, не связанного с работой, инвалидности с детства);</w:t>
      </w:r>
    </w:p>
    <w:p w:rsidR="0044239F" w:rsidRPr="0044239F" w:rsidRDefault="0044239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пенсия по инвалидности вследствие несчастного случая на производстве или профессионального заболевания;</w:t>
      </w:r>
    </w:p>
    <w:p w:rsidR="007557D5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пенсии </w:t>
      </w:r>
      <w:r w:rsidR="00F56A33">
        <w:rPr>
          <w:rFonts w:ascii="Times New Roman" w:hAnsi="Times New Roman"/>
          <w:color w:val="000000"/>
          <w:sz w:val="28"/>
          <w:szCs w:val="28"/>
        </w:rPr>
        <w:t>в связи с потерей кормильца</w:t>
      </w:r>
      <w:r w:rsidR="0044239F">
        <w:rPr>
          <w:rFonts w:ascii="Times New Roman" w:hAnsi="Times New Roman"/>
          <w:color w:val="000000"/>
          <w:sz w:val="28"/>
          <w:szCs w:val="28"/>
        </w:rPr>
        <w:t>, кроме пенсии в связи с потерей кормильца, который умер вследствие несчастного случая на производстве или профессионального заболевания;</w:t>
      </w:r>
    </w:p>
    <w:p w:rsidR="0044239F" w:rsidRDefault="0044239F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 xml:space="preserve">пенсии </w:t>
      </w:r>
      <w:r>
        <w:rPr>
          <w:rFonts w:ascii="Times New Roman" w:hAnsi="Times New Roman"/>
          <w:color w:val="000000"/>
          <w:sz w:val="28"/>
          <w:szCs w:val="28"/>
        </w:rPr>
        <w:t>в связи с потерей кормильца, который умер вследствие несчастного случая на производстве или профессионального заболевания;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BE211A">
        <w:rPr>
          <w:rFonts w:ascii="Times New Roman" w:hAnsi="Times New Roman"/>
          <w:color w:val="000000"/>
          <w:sz w:val="28"/>
          <w:szCs w:val="28"/>
        </w:rPr>
        <w:t>мощь на погребение пенсионеров;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2</w:t>
      </w:r>
      <w:r w:rsidR="00BE211A">
        <w:rPr>
          <w:rFonts w:ascii="Times New Roman" w:hAnsi="Times New Roman"/>
          <w:color w:val="000000"/>
          <w:sz w:val="28"/>
          <w:szCs w:val="28"/>
        </w:rPr>
        <w:t>) </w:t>
      </w:r>
      <w:r w:rsidR="00CD4012">
        <w:rPr>
          <w:rFonts w:ascii="Times New Roman" w:hAnsi="Times New Roman"/>
          <w:color w:val="000000"/>
          <w:sz w:val="28"/>
        </w:rPr>
        <w:t>н</w:t>
      </w:r>
      <w:r w:rsidRPr="00867F27">
        <w:rPr>
          <w:rFonts w:ascii="Times New Roman" w:hAnsi="Times New Roman"/>
          <w:color w:val="000000"/>
          <w:sz w:val="28"/>
        </w:rPr>
        <w:t>а случай временной нетрудоспосо</w:t>
      </w:r>
      <w:r w:rsidR="00CC60ED">
        <w:rPr>
          <w:rFonts w:ascii="Times New Roman" w:hAnsi="Times New Roman"/>
          <w:color w:val="000000"/>
          <w:sz w:val="28"/>
        </w:rPr>
        <w:t>бности и в связи с материнством: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помощь по временной нетрудоспособности (включая уход за больным ребенком);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пособие по беременности и родам;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пособие на рождение ребенка;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пособие на погребение (кроме погребения пенсионеров, безработных и лиц, умерших от несчастного случая на производстве);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>3)</w:t>
      </w:r>
      <w:r w:rsidR="00CD4012">
        <w:rPr>
          <w:rFonts w:ascii="Times New Roman" w:hAnsi="Times New Roman"/>
          <w:color w:val="000000"/>
          <w:sz w:val="28"/>
        </w:rPr>
        <w:t> </w:t>
      </w:r>
      <w:r w:rsidRPr="00867F27">
        <w:rPr>
          <w:rFonts w:ascii="Times New Roman" w:hAnsi="Times New Roman"/>
          <w:color w:val="000000"/>
          <w:sz w:val="28"/>
        </w:rPr>
        <w:t>страхование от несчастного случая на производстве и профессионального заболевания:</w:t>
      </w:r>
    </w:p>
    <w:p w:rsidR="0059539D" w:rsidRPr="00867F27" w:rsidRDefault="0059539D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867F27">
        <w:rPr>
          <w:rFonts w:ascii="Times New Roman" w:hAnsi="Times New Roman"/>
          <w:color w:val="000000"/>
          <w:sz w:val="28"/>
        </w:rPr>
        <w:t>профилактические мероприятия по предотвращению несчастных случаев на</w:t>
      </w:r>
      <w:r w:rsidR="007B3770" w:rsidRPr="00867F27">
        <w:rPr>
          <w:rFonts w:ascii="Times New Roman" w:hAnsi="Times New Roman"/>
          <w:color w:val="000000"/>
          <w:sz w:val="28"/>
        </w:rPr>
        <w:t>: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производстве и профессиональных заболеваний;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восстановление здоровья и трудоспособности потерпевшего;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пособие по временной нетрудоспособности вследствие несчастного случая на производстве или профессиональных заболеваний;</w:t>
      </w:r>
    </w:p>
    <w:p w:rsidR="0059539D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 </w:t>
      </w:r>
      <w:r w:rsidR="0059539D" w:rsidRPr="00867F27">
        <w:rPr>
          <w:rFonts w:ascii="Times New Roman" w:hAnsi="Times New Roman"/>
          <w:color w:val="000000"/>
          <w:sz w:val="28"/>
        </w:rPr>
        <w:t>возмещение у</w:t>
      </w:r>
      <w:r w:rsidR="008058F6">
        <w:rPr>
          <w:rFonts w:ascii="Times New Roman" w:hAnsi="Times New Roman"/>
          <w:color w:val="000000"/>
          <w:sz w:val="28"/>
        </w:rPr>
        <w:t>щерба</w:t>
      </w:r>
      <w:r w:rsidR="0059539D" w:rsidRPr="00867F27">
        <w:rPr>
          <w:rFonts w:ascii="Times New Roman" w:hAnsi="Times New Roman"/>
          <w:color w:val="000000"/>
          <w:sz w:val="28"/>
        </w:rPr>
        <w:t>, причиненн</w:t>
      </w:r>
      <w:r w:rsidR="008058F6">
        <w:rPr>
          <w:rFonts w:ascii="Times New Roman" w:hAnsi="Times New Roman"/>
          <w:color w:val="000000"/>
          <w:sz w:val="28"/>
        </w:rPr>
        <w:t>ого</w:t>
      </w:r>
      <w:r w:rsidR="0059539D" w:rsidRPr="00867F27">
        <w:rPr>
          <w:rFonts w:ascii="Times New Roman" w:hAnsi="Times New Roman"/>
          <w:color w:val="000000"/>
          <w:sz w:val="28"/>
        </w:rPr>
        <w:t xml:space="preserve"> работнику увечьем или иным повреждением здоровья, связанным с исполнением им своих трудовых обязанностей;</w:t>
      </w:r>
    </w:p>
    <w:p w:rsidR="0059539D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9539D" w:rsidRPr="00867F27">
        <w:rPr>
          <w:rFonts w:ascii="Times New Roman" w:hAnsi="Times New Roman"/>
          <w:color w:val="000000"/>
          <w:sz w:val="28"/>
        </w:rPr>
        <w:t xml:space="preserve">пособие на погребение лиц, которые умерли в результате несчастного случая на производстве или профессионального заболевания; </w:t>
      </w:r>
    </w:p>
    <w:p w:rsidR="007B3770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="007B3770" w:rsidRPr="00867F27">
        <w:rPr>
          <w:rFonts w:ascii="Times New Roman" w:hAnsi="Times New Roman"/>
          <w:color w:val="000000"/>
          <w:sz w:val="28"/>
        </w:rPr>
        <w:t xml:space="preserve">В случае принятия законов о новых видах общеобязательного социального страхования или внесения изменений в законы Донецкой </w:t>
      </w:r>
      <w:r w:rsidR="007B3770" w:rsidRPr="00867F27">
        <w:rPr>
          <w:rFonts w:ascii="Times New Roman" w:hAnsi="Times New Roman"/>
          <w:color w:val="000000"/>
          <w:sz w:val="28"/>
        </w:rPr>
        <w:lastRenderedPageBreak/>
        <w:t>Народной Республики о</w:t>
      </w:r>
      <w:r w:rsidR="003B5260">
        <w:rPr>
          <w:rFonts w:ascii="Times New Roman" w:hAnsi="Times New Roman"/>
          <w:color w:val="000000"/>
          <w:sz w:val="28"/>
        </w:rPr>
        <w:t>б</w:t>
      </w:r>
      <w:r w:rsidR="007B3770" w:rsidRPr="00867F27">
        <w:rPr>
          <w:rFonts w:ascii="Times New Roman" w:hAnsi="Times New Roman"/>
          <w:color w:val="000000"/>
          <w:sz w:val="28"/>
        </w:rPr>
        <w:t xml:space="preserve"> отдельных видах общеобязательного социального страхования одновременно вносятся изменения в </w:t>
      </w:r>
      <w:r w:rsidR="00702AC3">
        <w:rPr>
          <w:rFonts w:ascii="Times New Roman" w:hAnsi="Times New Roman"/>
          <w:color w:val="000000"/>
          <w:sz w:val="28"/>
        </w:rPr>
        <w:t>настоящий Закон</w:t>
      </w:r>
      <w:r w:rsidR="00BE211A">
        <w:rPr>
          <w:rFonts w:ascii="Times New Roman" w:hAnsi="Times New Roman"/>
          <w:color w:val="000000"/>
          <w:sz w:val="28"/>
        </w:rPr>
        <w:t>.</w:t>
      </w:r>
    </w:p>
    <w:p w:rsidR="007B3770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 w:rsidR="007B3770" w:rsidRPr="00867F27">
        <w:rPr>
          <w:rFonts w:ascii="Times New Roman" w:hAnsi="Times New Roman"/>
          <w:color w:val="000000"/>
          <w:sz w:val="28"/>
        </w:rPr>
        <w:t>Дополнение перечня материального обеспечения и социальных услуг, которые предоставляются лицам в рамках общеобязательного государственного социального страхования, может осуществляться законами Донецкой Народной Республики об отдельных видах общеобязательного государственного социального страхования.</w:t>
      </w:r>
    </w:p>
    <w:p w:rsidR="007B3770" w:rsidRPr="00867F27" w:rsidRDefault="00BE211A" w:rsidP="007627A6">
      <w:pPr>
        <w:pStyle w:val="a5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</w:t>
      </w:r>
      <w:r w:rsidR="007B3770" w:rsidRPr="00867F27">
        <w:rPr>
          <w:rFonts w:ascii="Times New Roman" w:hAnsi="Times New Roman"/>
          <w:color w:val="000000"/>
          <w:sz w:val="28"/>
        </w:rPr>
        <w:t>Назначение материального обеспечения и предоставление социальных услуг осуществляется на основании сведений, содержащихся в системе персонифицированного учета сведений о застрахованных лицах Государственного реестра общеобязательного социального страхования Донецкой Народной Республ</w:t>
      </w:r>
      <w:r w:rsidR="00702AC3">
        <w:rPr>
          <w:rFonts w:ascii="Times New Roman" w:hAnsi="Times New Roman"/>
          <w:color w:val="000000"/>
          <w:sz w:val="28"/>
        </w:rPr>
        <w:t>ики,</w:t>
      </w:r>
      <w:r w:rsidR="007B3770" w:rsidRPr="00867F27">
        <w:rPr>
          <w:rFonts w:ascii="Times New Roman" w:hAnsi="Times New Roman"/>
          <w:color w:val="000000"/>
          <w:sz w:val="28"/>
        </w:rPr>
        <w:t xml:space="preserve"> а до внедрения такой системы </w:t>
      </w:r>
      <w:r w:rsidR="00CD4012">
        <w:rPr>
          <w:rFonts w:ascii="Times New Roman" w:hAnsi="Times New Roman"/>
          <w:color w:val="000000"/>
          <w:sz w:val="28"/>
        </w:rPr>
        <w:t>–</w:t>
      </w:r>
      <w:r w:rsidR="00021297" w:rsidRPr="00867F27">
        <w:rPr>
          <w:rFonts w:ascii="Times New Roman" w:hAnsi="Times New Roman"/>
          <w:color w:val="000000"/>
          <w:sz w:val="28"/>
        </w:rPr>
        <w:t>в порядке и н</w:t>
      </w:r>
      <w:r w:rsidR="00C42B4B">
        <w:rPr>
          <w:rFonts w:ascii="Times New Roman" w:hAnsi="Times New Roman"/>
          <w:color w:val="000000"/>
          <w:sz w:val="28"/>
        </w:rPr>
        <w:t>а условиях, определяемых</w:t>
      </w:r>
      <w:r w:rsidR="00EA7096">
        <w:rPr>
          <w:rFonts w:ascii="Times New Roman" w:hAnsi="Times New Roman"/>
          <w:color w:val="000000"/>
          <w:sz w:val="28"/>
        </w:rPr>
        <w:t xml:space="preserve"> </w:t>
      </w:r>
      <w:r w:rsidR="00C42B4B">
        <w:rPr>
          <w:rFonts w:ascii="Times New Roman" w:hAnsi="Times New Roman"/>
          <w:color w:val="000000"/>
          <w:sz w:val="28"/>
        </w:rPr>
        <w:t>Советом Министров Донецкой Народной Республики</w:t>
      </w:r>
      <w:r>
        <w:rPr>
          <w:rFonts w:ascii="Times New Roman" w:hAnsi="Times New Roman"/>
          <w:color w:val="000000"/>
          <w:sz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26.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Характеристика страховых случаев и условия предоставления </w:t>
      </w:r>
      <w:r w:rsidR="00702AC3">
        <w:rPr>
          <w:rFonts w:ascii="Times New Roman" w:hAnsi="Times New Roman"/>
          <w:b/>
          <w:color w:val="000000"/>
          <w:sz w:val="28"/>
          <w:szCs w:val="28"/>
        </w:rPr>
        <w:t>страховых выплат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лицам по общеобязательному социальн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К страховым случаям, с наступлением которых предоставляются </w:t>
      </w:r>
      <w:r w:rsidR="00702AC3">
        <w:rPr>
          <w:rFonts w:ascii="Times New Roman" w:hAnsi="Times New Roman"/>
          <w:color w:val="000000"/>
          <w:sz w:val="28"/>
          <w:szCs w:val="28"/>
        </w:rPr>
        <w:t>страховые выплаты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, относятся: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временная нетрудоспособность;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беременность и роды, уход за малолетним ребенком;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инвалидность;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болезнь;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д</w:t>
      </w:r>
      <w:r w:rsidR="00021297" w:rsidRPr="00867F27">
        <w:rPr>
          <w:rFonts w:ascii="Times New Roman" w:hAnsi="Times New Roman"/>
          <w:color w:val="000000"/>
          <w:sz w:val="28"/>
          <w:szCs w:val="28"/>
        </w:rPr>
        <w:t>остижение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пенсионного возраста;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смерть кормильца;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несчастный случай на производстве;</w:t>
      </w:r>
    </w:p>
    <w:p w:rsidR="007557D5" w:rsidRPr="00867F27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8) профессиональное заболевание.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Характеристика страховых случаев, условия предоставления </w:t>
      </w:r>
      <w:r w:rsidR="00702AC3">
        <w:rPr>
          <w:rFonts w:ascii="Times New Roman" w:hAnsi="Times New Roman"/>
          <w:color w:val="000000"/>
          <w:sz w:val="28"/>
          <w:szCs w:val="28"/>
        </w:rPr>
        <w:t>страховых выплат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, их виды и размеры материального обеспечения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определяются законами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по отдельным видам общеобязательного социального страхования, другими нормативно-правовыми актами, которые содержат </w:t>
      </w:r>
      <w:r w:rsidR="004E4C7E">
        <w:rPr>
          <w:rFonts w:ascii="Times New Roman" w:hAnsi="Times New Roman"/>
          <w:color w:val="000000"/>
          <w:sz w:val="28"/>
          <w:szCs w:val="28"/>
        </w:rPr>
        <w:t xml:space="preserve">соответствующие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нормы относительно общеобязате</w:t>
      </w:r>
      <w:r w:rsidR="00BE211A">
        <w:rPr>
          <w:rFonts w:ascii="Times New Roman" w:hAnsi="Times New Roman"/>
          <w:color w:val="000000"/>
          <w:sz w:val="28"/>
          <w:szCs w:val="28"/>
        </w:rPr>
        <w:t>льного социального страхования.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Страховщики в своей деятельности сотрудничают в проведении мероприятий, связанных с предоставлением материального обеспечения и социа</w:t>
      </w:r>
      <w:r w:rsidR="004E4C7E">
        <w:rPr>
          <w:rFonts w:ascii="Times New Roman" w:hAnsi="Times New Roman"/>
          <w:color w:val="000000"/>
          <w:sz w:val="28"/>
          <w:szCs w:val="28"/>
        </w:rPr>
        <w:t xml:space="preserve">льных услуг, и вправе совместно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 каждом конкретном случае принимать решение относительно того, кто из них будет участвовать в финансировании этих мероприятий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CD7A95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4. </w:t>
      </w:r>
      <w:r w:rsidR="00021297" w:rsidRPr="00867F27">
        <w:rPr>
          <w:rFonts w:ascii="Times New Roman" w:hAnsi="Times New Roman"/>
          <w:color w:val="000000"/>
          <w:sz w:val="28"/>
        </w:rPr>
        <w:t>Если после назначения застрахованному лицу материальной помощи или предоставления социальных услуг между страховщиками возник спор относительно понесенных расходов, выплата осуществляется страховщиком, к которому обратилось застрахованное лицо. При этом ненадлежащий страховщик имеет право обратиться к надлежащему страховщику для возмещения понесенных им расходов.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27.</w:t>
      </w:r>
      <w:r w:rsidR="003938A2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Основания прекращения выплат по общеобязательному социальн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ому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страховани</w:t>
      </w:r>
      <w:r w:rsidR="00F91EE6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Выплаты, на которые имеет право застрахованное лицо 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по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общеобязательн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социальн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ому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F91EE6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Pr="00867F27">
        <w:rPr>
          <w:rFonts w:ascii="Times New Roman" w:hAnsi="Times New Roman"/>
          <w:color w:val="000000"/>
          <w:sz w:val="28"/>
          <w:szCs w:val="28"/>
        </w:rPr>
        <w:t>, может быть прекращено: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если выплаты назначены на основании документов, содержащих ложные сведения;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если страховой случай произошел вследствие действия лица, за которое наступает уголовная ответственность;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если страховой случай произошел вследствие умышленн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ых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й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лица;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3938A2">
        <w:rPr>
          <w:rFonts w:ascii="Times New Roman" w:hAnsi="Times New Roman"/>
          <w:color w:val="000000"/>
          <w:sz w:val="28"/>
          <w:szCs w:val="28"/>
        </w:rPr>
        <w:t>)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вследствие неисполнения застрахованным лицом своих обязанностей относительно общеобязательного социального страхования;</w:t>
      </w:r>
    </w:p>
    <w:p w:rsidR="007557D5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)</w:t>
      </w:r>
      <w:r w:rsidR="00BE211A">
        <w:rPr>
          <w:rFonts w:ascii="Times New Roman" w:hAnsi="Times New Roman"/>
          <w:color w:val="000000"/>
          <w:sz w:val="28"/>
          <w:szCs w:val="28"/>
        </w:rPr>
        <w:t>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в других с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лучаях, предусмотренных законодательством 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817022" w:rsidRPr="00CD4012" w:rsidRDefault="00CD4012" w:rsidP="003938A2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VII</w:t>
      </w:r>
    </w:p>
    <w:p w:rsidR="007557D5" w:rsidRPr="00CD7A95" w:rsidRDefault="007557D5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>ОТВЕТСТВЕННОСТЬ СТРАХОВАТЕЛЕЙ,</w:t>
      </w:r>
      <w:r w:rsidR="00EA70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 xml:space="preserve">СТРАХОВЩИКОВ И ЛИЦ, КОТОРЫЕ </w:t>
      </w:r>
      <w:r w:rsidR="004E4C7E">
        <w:rPr>
          <w:rFonts w:ascii="Times New Roman" w:hAnsi="Times New Roman"/>
          <w:b/>
          <w:color w:val="000000"/>
          <w:sz w:val="28"/>
          <w:szCs w:val="28"/>
        </w:rPr>
        <w:t>ПРЕДОСТАВЛЯЮТ</w:t>
      </w:r>
      <w:r w:rsidR="00EA709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СОЦИАЛЬНЫЕ УСЛУГИ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28.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Ответственность страхователей, а также лиц, которые </w:t>
      </w:r>
      <w:r>
        <w:rPr>
          <w:rFonts w:ascii="Times New Roman" w:hAnsi="Times New Roman"/>
          <w:b/>
          <w:color w:val="000000"/>
          <w:sz w:val="28"/>
          <w:szCs w:val="28"/>
        </w:rPr>
        <w:t>предоставляют социальные услуги</w:t>
      </w:r>
    </w:p>
    <w:p w:rsidR="006431DA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1. </w:t>
      </w:r>
      <w:r w:rsidR="006431DA" w:rsidRPr="00867F27">
        <w:rPr>
          <w:rFonts w:ascii="Times New Roman" w:hAnsi="Times New Roman"/>
          <w:color w:val="000000"/>
          <w:sz w:val="28"/>
        </w:rPr>
        <w:t>Работодатели несут ответственность за вред, причиненный застрахованным лицам или страховщикам в результате неисполнения или ненадлежащего исполнения своих обязанностей по общеобязательному социальному страхованию, в соответствии с законодательством</w:t>
      </w:r>
      <w:r w:rsidR="004E4C7E">
        <w:rPr>
          <w:rFonts w:ascii="Times New Roman" w:hAnsi="Times New Roman"/>
          <w:color w:val="000000"/>
          <w:sz w:val="28"/>
        </w:rPr>
        <w:t xml:space="preserve"> Донецкой Народной Республики</w:t>
      </w:r>
      <w:r w:rsidR="00BE211A">
        <w:rPr>
          <w:rFonts w:ascii="Times New Roman" w:hAnsi="Times New Roman"/>
          <w:color w:val="000000"/>
          <w:sz w:val="28"/>
        </w:rPr>
        <w:t>.</w:t>
      </w:r>
    </w:p>
    <w:p w:rsidR="006431DA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2. </w:t>
      </w:r>
      <w:r w:rsidR="006431DA" w:rsidRPr="00867F27">
        <w:rPr>
          <w:rFonts w:ascii="Times New Roman" w:hAnsi="Times New Roman"/>
          <w:color w:val="000000"/>
          <w:sz w:val="28"/>
        </w:rPr>
        <w:t>Учреждения здравоохранения, учреждения профессиональной реабилитации и граждане, которые предоставляют социальные услуги застрахованным лицам, несут ответственность, в соответствии с действующим законодательством Донецкой Народной Республики за вред, причиненный застрахованным лицам или страховщикам в результате необоснованной выдачи, ненадлежащего оформления или фальсификации документов, на основании которых производится материальное обеспечение и п</w:t>
      </w:r>
      <w:r w:rsidR="00BE211A">
        <w:rPr>
          <w:rFonts w:ascii="Times New Roman" w:hAnsi="Times New Roman"/>
          <w:color w:val="000000"/>
          <w:sz w:val="28"/>
        </w:rPr>
        <w:t>редоставление социальных услуг.</w:t>
      </w:r>
    </w:p>
    <w:p w:rsidR="006431DA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3. </w:t>
      </w:r>
      <w:r w:rsidR="006431DA" w:rsidRPr="00867F27">
        <w:rPr>
          <w:rFonts w:ascii="Times New Roman" w:hAnsi="Times New Roman"/>
          <w:color w:val="000000"/>
          <w:sz w:val="28"/>
        </w:rPr>
        <w:t>Обоснованность выдачи, правильность оформления, достоверность указанных в документах данных, предусмотренных частью второй этой статьи, проверяет</w:t>
      </w:r>
      <w:r w:rsidR="00BE211A">
        <w:rPr>
          <w:rFonts w:ascii="Times New Roman" w:hAnsi="Times New Roman"/>
          <w:color w:val="000000"/>
          <w:sz w:val="28"/>
        </w:rPr>
        <w:t>ся целевыми страховыми фондами.</w:t>
      </w:r>
    </w:p>
    <w:p w:rsidR="006431DA" w:rsidRPr="00867F27" w:rsidRDefault="006C7F0C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</w:t>
      </w:r>
      <w:r w:rsidR="00BE211A">
        <w:rPr>
          <w:rFonts w:ascii="Times New Roman" w:hAnsi="Times New Roman"/>
          <w:color w:val="000000"/>
          <w:sz w:val="28"/>
        </w:rPr>
        <w:t> </w:t>
      </w:r>
      <w:r w:rsidR="006431DA" w:rsidRPr="00867F27">
        <w:rPr>
          <w:rFonts w:ascii="Times New Roman" w:hAnsi="Times New Roman"/>
          <w:color w:val="000000"/>
          <w:sz w:val="28"/>
        </w:rPr>
        <w:t>Работодателю запрещается совершать любые действия, которые могут привести к принятию им вместе с застрахованным лицом общего решения, которое может в даль</w:t>
      </w:r>
      <w:r w:rsidR="00BE211A">
        <w:rPr>
          <w:rFonts w:ascii="Times New Roman" w:hAnsi="Times New Roman"/>
          <w:color w:val="000000"/>
          <w:sz w:val="28"/>
        </w:rPr>
        <w:t>нейшем нанести вред этому лицу.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29.</w:t>
      </w:r>
      <w:r w:rsidR="003938A2"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Ответственность страховщиков за неисполнение или ненадлежащее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исполнение условий страхования</w:t>
      </w:r>
    </w:p>
    <w:p w:rsidR="007557D5" w:rsidRPr="00867F27" w:rsidRDefault="007557D5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7F27">
        <w:rPr>
          <w:rFonts w:ascii="Times New Roman" w:hAnsi="Times New Roman"/>
          <w:color w:val="000000"/>
          <w:sz w:val="28"/>
          <w:szCs w:val="28"/>
        </w:rPr>
        <w:t xml:space="preserve">Страховщики несут ответственность в соответствии с законодательством за вред, причиненный застрахованным лицам в результате несвоевременного </w:t>
      </w:r>
      <w:r w:rsidRPr="00867F27">
        <w:rPr>
          <w:rFonts w:ascii="Times New Roman" w:hAnsi="Times New Roman"/>
          <w:color w:val="000000"/>
          <w:sz w:val="28"/>
          <w:szCs w:val="28"/>
        </w:rPr>
        <w:lastRenderedPageBreak/>
        <w:t>или неполного предоставления материального обеспечения и социальны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х услуг предусмотренных</w:t>
      </w:r>
      <w:r w:rsidRPr="00867F27">
        <w:rPr>
          <w:rFonts w:ascii="Times New Roman" w:hAnsi="Times New Roman"/>
          <w:color w:val="000000"/>
          <w:sz w:val="28"/>
          <w:szCs w:val="28"/>
        </w:rPr>
        <w:t xml:space="preserve"> законодательством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 xml:space="preserve"> Донецкой Народной Республики</w:t>
      </w:r>
      <w:r w:rsidR="00BE211A">
        <w:rPr>
          <w:rFonts w:ascii="Times New Roman" w:hAnsi="Times New Roman"/>
          <w:color w:val="000000"/>
          <w:sz w:val="28"/>
          <w:szCs w:val="28"/>
        </w:rPr>
        <w:t>.</w:t>
      </w:r>
    </w:p>
    <w:p w:rsidR="007557D5" w:rsidRDefault="00BE211A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Статья </w:t>
      </w:r>
      <w:r w:rsidR="007557D5" w:rsidRPr="00CD4012">
        <w:rPr>
          <w:rFonts w:ascii="Times New Roman" w:hAnsi="Times New Roman"/>
          <w:color w:val="000000"/>
          <w:sz w:val="28"/>
          <w:szCs w:val="28"/>
        </w:rPr>
        <w:t>30.</w:t>
      </w:r>
      <w:r>
        <w:rPr>
          <w:rFonts w:ascii="Times New Roman" w:hAnsi="Times New Roman"/>
          <w:b/>
          <w:color w:val="000000"/>
          <w:sz w:val="28"/>
          <w:szCs w:val="28"/>
        </w:rPr>
        <w:t> 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Обязанности застрахованных лиц 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по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>общеобязательно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социально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му</w:t>
      </w:r>
      <w:r w:rsidR="007557D5" w:rsidRPr="00CD7A95">
        <w:rPr>
          <w:rFonts w:ascii="Times New Roman" w:hAnsi="Times New Roman"/>
          <w:b/>
          <w:color w:val="000000"/>
          <w:sz w:val="28"/>
          <w:szCs w:val="28"/>
        </w:rPr>
        <w:t xml:space="preserve"> страхован</w:t>
      </w:r>
      <w:r w:rsidR="006431DA" w:rsidRPr="00CD7A95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6C7D2E" w:rsidRPr="00CD7A95">
        <w:rPr>
          <w:rFonts w:ascii="Times New Roman" w:hAnsi="Times New Roman"/>
          <w:b/>
          <w:color w:val="000000"/>
          <w:sz w:val="28"/>
          <w:szCs w:val="28"/>
        </w:rPr>
        <w:t>ю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Застрахованные лица обязаны в полном объеме и в установленные законодательством 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Донецкой Народной Республики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об общеобязательном социально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м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и сроки уплачивать единый социальный взнос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сообщать об обстоятельствах, влекущих изменени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е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размера материального обеспечения по общеобязательному социально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му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страховани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ю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 порядка его предоставления (изменения состояния нетрудоспособно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сти, в составе семьи, увольнении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с работы,</w:t>
      </w:r>
      <w:r w:rsidR="00EA7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трудоустройство, выезд за пределы </w:t>
      </w:r>
      <w:r w:rsidR="00BE211A">
        <w:rPr>
          <w:rFonts w:ascii="Times New Roman" w:hAnsi="Times New Roman"/>
          <w:color w:val="000000"/>
          <w:sz w:val="28"/>
          <w:szCs w:val="28"/>
        </w:rPr>
        <w:t>государства и т.д.).</w:t>
      </w:r>
    </w:p>
    <w:p w:rsidR="007557D5" w:rsidRPr="00867F27" w:rsidRDefault="00CD4012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2. 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>Сумма стоимост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ей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материального обеспечения и социальных услуг, предоставленных застрахованному лицу вследствие злоупотребления или </w:t>
      </w:r>
      <w:r w:rsidR="006C7D2E" w:rsidRPr="00867F27">
        <w:rPr>
          <w:rFonts w:ascii="Times New Roman" w:hAnsi="Times New Roman"/>
          <w:color w:val="000000"/>
          <w:sz w:val="28"/>
          <w:szCs w:val="28"/>
        </w:rPr>
        <w:t>неис</w:t>
      </w:r>
      <w:r w:rsidR="006431DA" w:rsidRPr="00867F27">
        <w:rPr>
          <w:rFonts w:ascii="Times New Roman" w:hAnsi="Times New Roman"/>
          <w:color w:val="000000"/>
          <w:sz w:val="28"/>
          <w:szCs w:val="28"/>
        </w:rPr>
        <w:t>полнения</w:t>
      </w:r>
      <w:r w:rsidR="007557D5" w:rsidRPr="00867F27">
        <w:rPr>
          <w:rFonts w:ascii="Times New Roman" w:hAnsi="Times New Roman"/>
          <w:color w:val="000000"/>
          <w:sz w:val="28"/>
          <w:szCs w:val="28"/>
        </w:rPr>
        <w:t xml:space="preserve"> им своих обязанностей, взыскивается с этого лица </w:t>
      </w:r>
      <w:r w:rsidR="00A305DE">
        <w:rPr>
          <w:rFonts w:ascii="Times New Roman" w:hAnsi="Times New Roman"/>
          <w:color w:val="000000"/>
          <w:sz w:val="28"/>
          <w:szCs w:val="28"/>
        </w:rPr>
        <w:t>в порядке, предусмотренном действующим законодательством Донецкой Народной Республики.</w:t>
      </w:r>
    </w:p>
    <w:p w:rsidR="00817022" w:rsidRPr="00CD4012" w:rsidRDefault="00CD4012" w:rsidP="0073265D">
      <w:pPr>
        <w:pStyle w:val="a3"/>
        <w:spacing w:line="276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CD4012">
        <w:rPr>
          <w:rFonts w:ascii="Times New Roman" w:hAnsi="Times New Roman"/>
          <w:color w:val="000000"/>
          <w:sz w:val="28"/>
          <w:szCs w:val="28"/>
        </w:rPr>
        <w:t>РАЗДЕЛ VIII</w:t>
      </w:r>
    </w:p>
    <w:p w:rsidR="00792D56" w:rsidRPr="00CD7A95" w:rsidRDefault="00792D56" w:rsidP="007627A6">
      <w:pPr>
        <w:pStyle w:val="a3"/>
        <w:spacing w:after="360" w:line="276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A95">
        <w:rPr>
          <w:rFonts w:ascii="Times New Roman" w:hAnsi="Times New Roman"/>
          <w:b/>
          <w:color w:val="000000"/>
          <w:sz w:val="28"/>
          <w:szCs w:val="28"/>
        </w:rPr>
        <w:t xml:space="preserve">ЗАКЛЮЧИТЕЛЬНЫЕ </w:t>
      </w:r>
      <w:r w:rsidR="006C7F0C">
        <w:rPr>
          <w:rFonts w:ascii="Times New Roman" w:hAnsi="Times New Roman"/>
          <w:b/>
          <w:color w:val="000000"/>
          <w:sz w:val="28"/>
          <w:szCs w:val="28"/>
        </w:rPr>
        <w:t xml:space="preserve">И ПЕРЕХОДНЫЕ </w:t>
      </w:r>
      <w:r w:rsidRPr="00CD7A95">
        <w:rPr>
          <w:rFonts w:ascii="Times New Roman" w:hAnsi="Times New Roman"/>
          <w:b/>
          <w:color w:val="000000"/>
          <w:sz w:val="28"/>
          <w:szCs w:val="28"/>
        </w:rPr>
        <w:t>ПОЛОЖЕНИЯ</w:t>
      </w:r>
    </w:p>
    <w:p w:rsidR="006C7F0C" w:rsidRDefault="00BE211A" w:rsidP="007627A6">
      <w:pPr>
        <w:spacing w:after="360"/>
        <w:ind w:firstLine="709"/>
        <w:jc w:val="both"/>
        <w:rPr>
          <w:rStyle w:val="4"/>
          <w:rFonts w:eastAsia="Calibri"/>
          <w:bCs w:val="0"/>
          <w:color w:val="auto"/>
        </w:rPr>
      </w:pPr>
      <w:r>
        <w:rPr>
          <w:rStyle w:val="4"/>
          <w:rFonts w:eastAsia="Calibri"/>
          <w:b w:val="0"/>
          <w:bCs w:val="0"/>
          <w:color w:val="auto"/>
        </w:rPr>
        <w:t>Статья </w:t>
      </w:r>
      <w:r w:rsidR="006C7F0C" w:rsidRPr="00CD4012">
        <w:rPr>
          <w:rStyle w:val="4"/>
          <w:rFonts w:eastAsia="Calibri"/>
          <w:b w:val="0"/>
          <w:bCs w:val="0"/>
          <w:color w:val="auto"/>
        </w:rPr>
        <w:t>31.</w:t>
      </w:r>
      <w:r w:rsidR="006C7F0C" w:rsidRPr="006C7F0C">
        <w:rPr>
          <w:rStyle w:val="4"/>
          <w:rFonts w:eastAsia="Calibri"/>
          <w:bCs w:val="0"/>
          <w:color w:val="auto"/>
        </w:rPr>
        <w:t xml:space="preserve"> Всту</w:t>
      </w:r>
      <w:r w:rsidR="00E9391C">
        <w:rPr>
          <w:rStyle w:val="4"/>
          <w:rFonts w:eastAsia="Calibri"/>
          <w:bCs w:val="0"/>
          <w:color w:val="auto"/>
        </w:rPr>
        <w:t>пление в силу настоящего Закона</w:t>
      </w:r>
    </w:p>
    <w:p w:rsidR="006C7F0C" w:rsidRDefault="006C7F0C" w:rsidP="007627A6">
      <w:pPr>
        <w:spacing w:after="360"/>
        <w:ind w:firstLine="709"/>
        <w:jc w:val="both"/>
        <w:rPr>
          <w:rStyle w:val="2"/>
          <w:rFonts w:eastAsia="Calibri"/>
          <w:color w:val="auto"/>
        </w:rPr>
      </w:pPr>
      <w:r w:rsidRPr="006C7F0C">
        <w:rPr>
          <w:rStyle w:val="2"/>
          <w:rFonts w:eastAsia="Calibri"/>
          <w:color w:val="auto"/>
        </w:rPr>
        <w:t>Настоящий Закон вступает в силу со дня его официального опубликования.</w:t>
      </w:r>
    </w:p>
    <w:p w:rsidR="006C7F0C" w:rsidRDefault="00BE211A" w:rsidP="007627A6">
      <w:pPr>
        <w:spacing w:after="360"/>
        <w:ind w:firstLine="709"/>
        <w:jc w:val="both"/>
        <w:rPr>
          <w:rStyle w:val="4"/>
          <w:rFonts w:eastAsia="Calibri"/>
          <w:bCs w:val="0"/>
          <w:color w:val="auto"/>
        </w:rPr>
      </w:pPr>
      <w:r>
        <w:rPr>
          <w:rStyle w:val="4"/>
          <w:rFonts w:eastAsia="Calibri"/>
          <w:b w:val="0"/>
          <w:bCs w:val="0"/>
          <w:color w:val="auto"/>
        </w:rPr>
        <w:t>Статья </w:t>
      </w:r>
      <w:r w:rsidR="006C7F0C" w:rsidRPr="00CD4012">
        <w:rPr>
          <w:rStyle w:val="4"/>
          <w:rFonts w:eastAsia="Calibri"/>
          <w:b w:val="0"/>
          <w:bCs w:val="0"/>
          <w:color w:val="auto"/>
        </w:rPr>
        <w:t>32.</w:t>
      </w:r>
      <w:r>
        <w:rPr>
          <w:rStyle w:val="4"/>
          <w:rFonts w:eastAsia="Calibri"/>
          <w:bCs w:val="0"/>
          <w:color w:val="auto"/>
        </w:rPr>
        <w:t> </w:t>
      </w:r>
      <w:r w:rsidR="006C7F0C" w:rsidRPr="006C7F0C">
        <w:rPr>
          <w:rStyle w:val="4"/>
          <w:rFonts w:eastAsia="Calibri"/>
          <w:bCs w:val="0"/>
          <w:color w:val="auto"/>
        </w:rPr>
        <w:t>Приведение нормативных правовых актов в соответствие с настоя</w:t>
      </w:r>
      <w:r w:rsidR="00E9391C">
        <w:rPr>
          <w:rStyle w:val="4"/>
          <w:rFonts w:eastAsia="Calibri"/>
          <w:bCs w:val="0"/>
          <w:color w:val="auto"/>
        </w:rPr>
        <w:t>щим Законом</w:t>
      </w:r>
    </w:p>
    <w:p w:rsidR="006C7F0C" w:rsidRPr="006C7F0C" w:rsidRDefault="002512AB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1. </w:t>
      </w:r>
      <w:r w:rsidR="006C7F0C" w:rsidRPr="006C7F0C">
        <w:rPr>
          <w:rStyle w:val="2"/>
          <w:rFonts w:eastAsia="Calibri"/>
          <w:color w:val="auto"/>
        </w:rPr>
        <w:t>Предложить Главе Донецкой Народной Республики и поручить Совету Министров Донецкой Народной Республики привести в соответствие с настоящим законом изданные ими нормативные правовые акты.</w:t>
      </w:r>
    </w:p>
    <w:p w:rsidR="006C7F0C" w:rsidRPr="006C7F0C" w:rsidRDefault="002512AB" w:rsidP="007627A6">
      <w:pPr>
        <w:spacing w:after="360"/>
        <w:ind w:firstLine="709"/>
        <w:jc w:val="both"/>
      </w:pPr>
      <w:r>
        <w:rPr>
          <w:rStyle w:val="2"/>
          <w:rFonts w:eastAsia="Calibri"/>
          <w:color w:val="auto"/>
        </w:rPr>
        <w:t>2. </w:t>
      </w:r>
      <w:r w:rsidR="006C7F0C" w:rsidRPr="006C7F0C">
        <w:rPr>
          <w:rStyle w:val="2"/>
          <w:rFonts w:eastAsia="Calibri"/>
          <w:color w:val="auto"/>
        </w:rPr>
        <w:t xml:space="preserve">Совету Министров Донецкой Народной Республики обеспечить приведение </w:t>
      </w:r>
      <w:r w:rsidR="00573216">
        <w:rPr>
          <w:rStyle w:val="2"/>
          <w:rFonts w:eastAsia="Calibri"/>
          <w:color w:val="auto"/>
        </w:rPr>
        <w:t>республиканскими</w:t>
      </w:r>
      <w:r w:rsidR="006C7F0C" w:rsidRPr="006C7F0C">
        <w:rPr>
          <w:rStyle w:val="2"/>
          <w:rFonts w:eastAsia="Calibri"/>
          <w:color w:val="auto"/>
        </w:rPr>
        <w:t xml:space="preserve"> органами исполнительной власти своих нормативных правовых актов в соответствии с настоящим </w:t>
      </w:r>
      <w:r w:rsidR="00453520">
        <w:rPr>
          <w:rStyle w:val="2"/>
          <w:rFonts w:eastAsia="Calibri"/>
          <w:color w:val="auto"/>
        </w:rPr>
        <w:t>Законом</w:t>
      </w:r>
      <w:r w:rsidR="006C7F0C" w:rsidRPr="006C7F0C">
        <w:rPr>
          <w:rStyle w:val="2"/>
          <w:rFonts w:eastAsia="Calibri"/>
          <w:color w:val="auto"/>
        </w:rPr>
        <w:t>.</w:t>
      </w:r>
    </w:p>
    <w:p w:rsidR="00E74536" w:rsidRPr="006C7F0C" w:rsidRDefault="002512AB" w:rsidP="007627A6">
      <w:pPr>
        <w:pStyle w:val="a3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2"/>
          <w:rFonts w:eastAsia="Calibri"/>
          <w:color w:val="auto"/>
        </w:rPr>
        <w:lastRenderedPageBreak/>
        <w:t>3. </w:t>
      </w:r>
      <w:r w:rsidR="006C7F0C" w:rsidRPr="006C7F0C">
        <w:rPr>
          <w:rStyle w:val="2"/>
          <w:rFonts w:eastAsia="Calibri"/>
          <w:color w:val="auto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E9391C" w:rsidRPr="002512AB" w:rsidRDefault="00E9391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2AC" w:rsidRPr="002512AB" w:rsidRDefault="007C42A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2AC" w:rsidRPr="002512AB" w:rsidRDefault="007C42A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C42AC" w:rsidRPr="002512AB" w:rsidRDefault="007C42AC" w:rsidP="007C42AC">
      <w:pPr>
        <w:pStyle w:val="a3"/>
        <w:spacing w:line="276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9391C" w:rsidRPr="00E9391C" w:rsidRDefault="00E9391C" w:rsidP="002512AB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 xml:space="preserve">Глава </w:t>
      </w:r>
    </w:p>
    <w:p w:rsidR="00E9391C" w:rsidRPr="00E9391C" w:rsidRDefault="00E9391C" w:rsidP="002512AB">
      <w:pPr>
        <w:tabs>
          <w:tab w:val="left" w:pos="6810"/>
        </w:tabs>
        <w:spacing w:after="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E9391C">
        <w:rPr>
          <w:rFonts w:ascii="Times New Roman" w:hAnsi="Times New Roman"/>
          <w:sz w:val="28"/>
          <w:szCs w:val="28"/>
        </w:rPr>
        <w:tab/>
        <w:t xml:space="preserve">     А.В. Захарченко</w:t>
      </w:r>
    </w:p>
    <w:p w:rsidR="00E9391C" w:rsidRDefault="00E9391C" w:rsidP="002512AB">
      <w:pPr>
        <w:spacing w:after="0"/>
        <w:rPr>
          <w:rFonts w:ascii="Times New Roman" w:hAnsi="Times New Roman"/>
          <w:sz w:val="28"/>
          <w:szCs w:val="28"/>
        </w:rPr>
      </w:pPr>
    </w:p>
    <w:p w:rsidR="007627A6" w:rsidRPr="00E9391C" w:rsidRDefault="007627A6" w:rsidP="002512AB">
      <w:pPr>
        <w:spacing w:after="0"/>
        <w:rPr>
          <w:rFonts w:ascii="Times New Roman" w:hAnsi="Times New Roman"/>
          <w:sz w:val="28"/>
          <w:szCs w:val="28"/>
        </w:rPr>
      </w:pPr>
    </w:p>
    <w:p w:rsidR="00E9391C" w:rsidRPr="00E9391C" w:rsidRDefault="00E9391C" w:rsidP="007627A6">
      <w:pPr>
        <w:spacing w:after="12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>г. Донецк</w:t>
      </w:r>
    </w:p>
    <w:p w:rsidR="00E9391C" w:rsidRPr="00E9391C" w:rsidRDefault="002512AB" w:rsidP="007627A6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мая</w:t>
      </w:r>
      <w:r w:rsidR="00E9391C" w:rsidRPr="00E9391C">
        <w:rPr>
          <w:rFonts w:ascii="Times New Roman" w:hAnsi="Times New Roman"/>
          <w:sz w:val="28"/>
          <w:szCs w:val="28"/>
        </w:rPr>
        <w:t xml:space="preserve"> 2015 года</w:t>
      </w:r>
    </w:p>
    <w:p w:rsidR="00E9391C" w:rsidRPr="00E9391C" w:rsidRDefault="00E9391C" w:rsidP="007627A6">
      <w:pPr>
        <w:spacing w:after="120"/>
        <w:rPr>
          <w:rFonts w:ascii="Times New Roman" w:hAnsi="Times New Roman"/>
          <w:sz w:val="28"/>
          <w:szCs w:val="28"/>
        </w:rPr>
      </w:pPr>
      <w:r w:rsidRPr="00E9391C">
        <w:rPr>
          <w:rFonts w:ascii="Times New Roman" w:hAnsi="Times New Roman"/>
          <w:sz w:val="28"/>
          <w:szCs w:val="28"/>
        </w:rPr>
        <w:t>№</w:t>
      </w:r>
      <w:r w:rsidR="007627A6">
        <w:rPr>
          <w:rFonts w:ascii="Times New Roman" w:hAnsi="Times New Roman"/>
          <w:sz w:val="28"/>
          <w:szCs w:val="28"/>
        </w:rPr>
        <w:t xml:space="preserve"> 37-</w:t>
      </w:r>
      <w:r w:rsidR="002512AB">
        <w:rPr>
          <w:rFonts w:ascii="Times New Roman" w:hAnsi="Times New Roman"/>
          <w:sz w:val="28"/>
          <w:szCs w:val="28"/>
          <w:lang w:val="en-US"/>
        </w:rPr>
        <w:t>I</w:t>
      </w:r>
      <w:r w:rsidR="002512AB">
        <w:rPr>
          <w:rFonts w:ascii="Times New Roman" w:hAnsi="Times New Roman"/>
          <w:sz w:val="28"/>
          <w:szCs w:val="28"/>
        </w:rPr>
        <w:t>НС</w:t>
      </w:r>
      <w:bookmarkStart w:id="0" w:name="_GoBack"/>
      <w:bookmarkEnd w:id="0"/>
      <w:r w:rsidR="000F6AA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723900" cy="723900"/>
            <wp:effectExtent l="0" t="0" r="0" b="0"/>
            <wp:wrapSquare wrapText="bothSides"/>
            <wp:docPr id="3" name="Рисунок 1" descr="http://qrcoder.ru/code/?http%3A%2F%2Fdnrsovet.su%2Fzakon-dnr-o-obshheobyazatelnom-sots-strahovan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qrcoder.ru/code/?http%3A%2F%2Fdnrsovet.su%2Fzakon-dnr-o-obshheobyazatelnom-sots-strahovanii%2F&amp;4&amp;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9391C" w:rsidRPr="00E9391C" w:rsidSect="007627A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128" w:rsidRDefault="00B61128" w:rsidP="00E9391C">
      <w:pPr>
        <w:spacing w:after="0" w:line="240" w:lineRule="auto"/>
      </w:pPr>
      <w:r>
        <w:separator/>
      </w:r>
    </w:p>
  </w:endnote>
  <w:endnote w:type="continuationSeparator" w:id="1">
    <w:p w:rsidR="00B61128" w:rsidRDefault="00B61128" w:rsidP="00E9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128" w:rsidRDefault="00B61128" w:rsidP="00E9391C">
      <w:pPr>
        <w:spacing w:after="0" w:line="240" w:lineRule="auto"/>
      </w:pPr>
      <w:r>
        <w:separator/>
      </w:r>
    </w:p>
  </w:footnote>
  <w:footnote w:type="continuationSeparator" w:id="1">
    <w:p w:rsidR="00B61128" w:rsidRDefault="00B61128" w:rsidP="00E9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91C" w:rsidRDefault="002A25D5">
    <w:pPr>
      <w:pStyle w:val="ac"/>
      <w:jc w:val="center"/>
    </w:pPr>
    <w:r>
      <w:fldChar w:fldCharType="begin"/>
    </w:r>
    <w:r w:rsidR="00E9391C">
      <w:instrText>PAGE   \* MERGEFORMAT</w:instrText>
    </w:r>
    <w:r>
      <w:fldChar w:fldCharType="separate"/>
    </w:r>
    <w:r w:rsidR="00882873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85C"/>
    <w:rsid w:val="0000251D"/>
    <w:rsid w:val="00021297"/>
    <w:rsid w:val="00025063"/>
    <w:rsid w:val="000334E3"/>
    <w:rsid w:val="00064E58"/>
    <w:rsid w:val="0007249C"/>
    <w:rsid w:val="00096D49"/>
    <w:rsid w:val="000F6AA0"/>
    <w:rsid w:val="00117B53"/>
    <w:rsid w:val="001A2A41"/>
    <w:rsid w:val="001F006E"/>
    <w:rsid w:val="0020181D"/>
    <w:rsid w:val="002379C5"/>
    <w:rsid w:val="002512AB"/>
    <w:rsid w:val="0027749B"/>
    <w:rsid w:val="002A01D7"/>
    <w:rsid w:val="002A25D5"/>
    <w:rsid w:val="002A5E90"/>
    <w:rsid w:val="002D4769"/>
    <w:rsid w:val="002F668B"/>
    <w:rsid w:val="0032779F"/>
    <w:rsid w:val="00374ACF"/>
    <w:rsid w:val="003831A6"/>
    <w:rsid w:val="00391BD6"/>
    <w:rsid w:val="003938A2"/>
    <w:rsid w:val="003B5260"/>
    <w:rsid w:val="003D7AC2"/>
    <w:rsid w:val="003E0EA0"/>
    <w:rsid w:val="003E138C"/>
    <w:rsid w:val="003F7E94"/>
    <w:rsid w:val="0040431C"/>
    <w:rsid w:val="004053A4"/>
    <w:rsid w:val="0042043B"/>
    <w:rsid w:val="00427B1D"/>
    <w:rsid w:val="0044239F"/>
    <w:rsid w:val="00443E73"/>
    <w:rsid w:val="00453520"/>
    <w:rsid w:val="00473FE5"/>
    <w:rsid w:val="004E4C7E"/>
    <w:rsid w:val="00501EA3"/>
    <w:rsid w:val="00510DCF"/>
    <w:rsid w:val="00573216"/>
    <w:rsid w:val="00576600"/>
    <w:rsid w:val="00583C01"/>
    <w:rsid w:val="0059451C"/>
    <w:rsid w:val="00594BE4"/>
    <w:rsid w:val="0059539D"/>
    <w:rsid w:val="005F6F62"/>
    <w:rsid w:val="00613FB4"/>
    <w:rsid w:val="00627AC0"/>
    <w:rsid w:val="00635C9D"/>
    <w:rsid w:val="006431DA"/>
    <w:rsid w:val="00643809"/>
    <w:rsid w:val="0067303F"/>
    <w:rsid w:val="006A5633"/>
    <w:rsid w:val="006C3A68"/>
    <w:rsid w:val="006C7D2E"/>
    <w:rsid w:val="006C7DC8"/>
    <w:rsid w:val="006C7F0C"/>
    <w:rsid w:val="006D21FA"/>
    <w:rsid w:val="006E3881"/>
    <w:rsid w:val="006E3E71"/>
    <w:rsid w:val="00702AC3"/>
    <w:rsid w:val="00717AC0"/>
    <w:rsid w:val="0073265D"/>
    <w:rsid w:val="007557D5"/>
    <w:rsid w:val="00761C0B"/>
    <w:rsid w:val="007627A6"/>
    <w:rsid w:val="00792D56"/>
    <w:rsid w:val="007B029F"/>
    <w:rsid w:val="007B3770"/>
    <w:rsid w:val="007C42AC"/>
    <w:rsid w:val="008058F6"/>
    <w:rsid w:val="00813EE7"/>
    <w:rsid w:val="00817022"/>
    <w:rsid w:val="00867F27"/>
    <w:rsid w:val="00882873"/>
    <w:rsid w:val="008E5402"/>
    <w:rsid w:val="00924B8A"/>
    <w:rsid w:val="009323F0"/>
    <w:rsid w:val="009432E6"/>
    <w:rsid w:val="0097705C"/>
    <w:rsid w:val="00A030CF"/>
    <w:rsid w:val="00A060A3"/>
    <w:rsid w:val="00A2172D"/>
    <w:rsid w:val="00A305DE"/>
    <w:rsid w:val="00A40101"/>
    <w:rsid w:val="00A406D2"/>
    <w:rsid w:val="00A76B2F"/>
    <w:rsid w:val="00A775D2"/>
    <w:rsid w:val="00AA3C62"/>
    <w:rsid w:val="00AB43D2"/>
    <w:rsid w:val="00B03D0C"/>
    <w:rsid w:val="00B55CA3"/>
    <w:rsid w:val="00B61128"/>
    <w:rsid w:val="00B6295A"/>
    <w:rsid w:val="00B85796"/>
    <w:rsid w:val="00BC12D8"/>
    <w:rsid w:val="00BD6BBD"/>
    <w:rsid w:val="00BE211A"/>
    <w:rsid w:val="00C10468"/>
    <w:rsid w:val="00C15736"/>
    <w:rsid w:val="00C20349"/>
    <w:rsid w:val="00C2217C"/>
    <w:rsid w:val="00C42B4B"/>
    <w:rsid w:val="00C858A2"/>
    <w:rsid w:val="00CC60ED"/>
    <w:rsid w:val="00CD4012"/>
    <w:rsid w:val="00CD61D1"/>
    <w:rsid w:val="00CD7A95"/>
    <w:rsid w:val="00D132CC"/>
    <w:rsid w:val="00D26199"/>
    <w:rsid w:val="00D534F6"/>
    <w:rsid w:val="00DA7871"/>
    <w:rsid w:val="00DB7053"/>
    <w:rsid w:val="00DC58E9"/>
    <w:rsid w:val="00DE37F0"/>
    <w:rsid w:val="00DE39B9"/>
    <w:rsid w:val="00E379AB"/>
    <w:rsid w:val="00E40442"/>
    <w:rsid w:val="00E5703A"/>
    <w:rsid w:val="00E74536"/>
    <w:rsid w:val="00E80B9C"/>
    <w:rsid w:val="00E9203D"/>
    <w:rsid w:val="00E9391C"/>
    <w:rsid w:val="00EA6E75"/>
    <w:rsid w:val="00EA7096"/>
    <w:rsid w:val="00EC5B2F"/>
    <w:rsid w:val="00EC6F32"/>
    <w:rsid w:val="00ED09F4"/>
    <w:rsid w:val="00F02807"/>
    <w:rsid w:val="00F1485C"/>
    <w:rsid w:val="00F21D6A"/>
    <w:rsid w:val="00F24F17"/>
    <w:rsid w:val="00F56A33"/>
    <w:rsid w:val="00F91EE6"/>
    <w:rsid w:val="00FA3D6F"/>
    <w:rsid w:val="00FF4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C01"/>
    <w:rPr>
      <w:sz w:val="22"/>
      <w:szCs w:val="22"/>
      <w:lang w:eastAsia="en-US"/>
    </w:rPr>
  </w:style>
  <w:style w:type="paragraph" w:customStyle="1" w:styleId="a4">
    <w:name w:val="Заголовок"/>
    <w:basedOn w:val="a"/>
    <w:next w:val="a5"/>
    <w:rsid w:val="00613FB4"/>
    <w:pPr>
      <w:keepNext/>
      <w:suppressAutoHyphens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5">
    <w:name w:val="Body Text"/>
    <w:basedOn w:val="a"/>
    <w:link w:val="a6"/>
    <w:semiHidden/>
    <w:rsid w:val="00613FB4"/>
    <w:pPr>
      <w:suppressAutoHyphens/>
      <w:spacing w:after="140" w:line="288" w:lineRule="auto"/>
    </w:pPr>
    <w:rPr>
      <w:rFonts w:eastAsia="Droid Sans Fallback"/>
    </w:rPr>
  </w:style>
  <w:style w:type="character" w:customStyle="1" w:styleId="a6">
    <w:name w:val="Основной текст Знак"/>
    <w:link w:val="a5"/>
    <w:semiHidden/>
    <w:rsid w:val="00613FB4"/>
    <w:rPr>
      <w:rFonts w:eastAsia="Droid Sans Fallback"/>
      <w:sz w:val="22"/>
      <w:szCs w:val="22"/>
      <w:lang w:eastAsia="en-US"/>
    </w:rPr>
  </w:style>
  <w:style w:type="paragraph" w:styleId="a7">
    <w:name w:val="Normal (Web)"/>
    <w:basedOn w:val="a"/>
    <w:semiHidden/>
    <w:unhideWhenUsed/>
    <w:rsid w:val="00E74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E74536"/>
    <w:rPr>
      <w:b/>
      <w:bCs/>
    </w:rPr>
  </w:style>
  <w:style w:type="paragraph" w:styleId="a9">
    <w:name w:val="List Paragraph"/>
    <w:basedOn w:val="a"/>
    <w:qFormat/>
    <w:rsid w:val="008058F6"/>
    <w:pPr>
      <w:ind w:left="720"/>
      <w:contextualSpacing/>
    </w:pPr>
  </w:style>
  <w:style w:type="character" w:customStyle="1" w:styleId="2">
    <w:name w:val="Основной текст (2)"/>
    <w:rsid w:val="0080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6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C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E93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E9391C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939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391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C42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83C01"/>
    <w:rPr>
      <w:sz w:val="22"/>
      <w:szCs w:val="22"/>
      <w:lang w:eastAsia="en-US"/>
    </w:rPr>
  </w:style>
  <w:style w:type="paragraph" w:customStyle="1" w:styleId="a4">
    <w:name w:val="Заголовок"/>
    <w:basedOn w:val="a"/>
    <w:next w:val="a5"/>
    <w:rsid w:val="00613FB4"/>
    <w:pPr>
      <w:keepNext/>
      <w:suppressAutoHyphens/>
      <w:spacing w:before="240" w:after="120"/>
    </w:pPr>
    <w:rPr>
      <w:rFonts w:ascii="Liberation Sans" w:eastAsia="Droid Sans Fallback" w:hAnsi="Liberation Sans" w:cs="Liberation Sans"/>
      <w:sz w:val="28"/>
      <w:szCs w:val="28"/>
    </w:rPr>
  </w:style>
  <w:style w:type="paragraph" w:styleId="a5">
    <w:name w:val="Body Text"/>
    <w:basedOn w:val="a"/>
    <w:link w:val="a6"/>
    <w:semiHidden/>
    <w:rsid w:val="00613FB4"/>
    <w:pPr>
      <w:suppressAutoHyphens/>
      <w:spacing w:after="140" w:line="288" w:lineRule="auto"/>
    </w:pPr>
    <w:rPr>
      <w:rFonts w:eastAsia="Droid Sans Fallback"/>
    </w:rPr>
  </w:style>
  <w:style w:type="character" w:customStyle="1" w:styleId="a6">
    <w:name w:val="Основной текст Знак"/>
    <w:link w:val="a5"/>
    <w:semiHidden/>
    <w:rsid w:val="00613FB4"/>
    <w:rPr>
      <w:rFonts w:eastAsia="Droid Sans Fallback"/>
      <w:sz w:val="22"/>
      <w:szCs w:val="22"/>
      <w:lang w:eastAsia="en-US"/>
    </w:rPr>
  </w:style>
  <w:style w:type="paragraph" w:styleId="a7">
    <w:name w:val="Normal (Web)"/>
    <w:basedOn w:val="a"/>
    <w:semiHidden/>
    <w:unhideWhenUsed/>
    <w:rsid w:val="00E745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E74536"/>
    <w:rPr>
      <w:b/>
      <w:bCs/>
    </w:rPr>
  </w:style>
  <w:style w:type="paragraph" w:styleId="a9">
    <w:name w:val="List Paragraph"/>
    <w:basedOn w:val="a"/>
    <w:qFormat/>
    <w:rsid w:val="008058F6"/>
    <w:pPr>
      <w:ind w:left="720"/>
      <w:contextualSpacing/>
    </w:pPr>
  </w:style>
  <w:style w:type="character" w:customStyle="1" w:styleId="2">
    <w:name w:val="Основной текст (2)"/>
    <w:rsid w:val="008058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7263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rsid w:val="006C7F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4348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footer"/>
    <w:basedOn w:val="a"/>
    <w:link w:val="ab"/>
    <w:rsid w:val="00E939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link w:val="aa"/>
    <w:rsid w:val="00E9391C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939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9391C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7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7C42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95F35-86D2-4494-BFDE-1D4257061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3943</Words>
  <Characters>22479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26370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User</cp:lastModifiedBy>
  <cp:revision>4</cp:revision>
  <cp:lastPrinted>2015-05-05T10:58:00Z</cp:lastPrinted>
  <dcterms:created xsi:type="dcterms:W3CDTF">2017-03-30T11:43:00Z</dcterms:created>
  <dcterms:modified xsi:type="dcterms:W3CDTF">2018-08-23T11:35:00Z</dcterms:modified>
</cp:coreProperties>
</file>