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rsidR="0042109B" w:rsidRDefault="0042109B" w:rsidP="00CE4A7E">
      <w:pPr>
        <w:pStyle w:val="a8"/>
        <w:spacing w:before="0" w:after="0"/>
        <w:rPr>
          <w:rFonts w:ascii="Times New Roman" w:hAnsi="Times New Roman"/>
          <w:spacing w:val="80"/>
          <w:sz w:val="44"/>
          <w:szCs w:val="44"/>
          <w:lang w:val="ru-RU"/>
        </w:rPr>
      </w:pPr>
      <w:r w:rsidRPr="00E3107F">
        <w:rPr>
          <w:rFonts w:ascii="Times New Roman" w:hAnsi="Times New Roman"/>
          <w:spacing w:val="80"/>
          <w:sz w:val="44"/>
          <w:szCs w:val="44"/>
          <w:lang w:val="ru-RU"/>
        </w:rPr>
        <w:t>ЗАКОН</w:t>
      </w:r>
    </w:p>
    <w:p w:rsidR="00E3107F" w:rsidRDefault="00E3107F" w:rsidP="00CE4A7E">
      <w:pPr>
        <w:jc w:val="center"/>
        <w:rPr>
          <w:lang/>
        </w:rPr>
      </w:pPr>
    </w:p>
    <w:p w:rsidR="00E3107F" w:rsidRPr="00E3107F" w:rsidRDefault="00E3107F" w:rsidP="00CE4A7E">
      <w:pPr>
        <w:jc w:val="center"/>
        <w:rPr>
          <w:lang/>
        </w:rPr>
      </w:pPr>
    </w:p>
    <w:p w:rsidR="009D3498" w:rsidRPr="009101CC" w:rsidRDefault="00722F7C" w:rsidP="007468D5">
      <w:pPr>
        <w:pStyle w:val="a8"/>
        <w:spacing w:before="0" w:after="0" w:line="276" w:lineRule="auto"/>
        <w:rPr>
          <w:rFonts w:ascii="Times New Roman" w:hAnsi="Times New Roman"/>
          <w:sz w:val="28"/>
          <w:szCs w:val="28"/>
          <w:lang w:val="ru-RU"/>
        </w:rPr>
      </w:pPr>
      <w:r w:rsidRPr="009101CC">
        <w:rPr>
          <w:rFonts w:ascii="Times New Roman" w:hAnsi="Times New Roman"/>
          <w:sz w:val="28"/>
          <w:szCs w:val="28"/>
          <w:lang w:val="ru-RU"/>
        </w:rPr>
        <w:t>ОБ ОХРАНЕ ОКРУЖАЮЩЕЙ СРЕДЫ</w:t>
      </w:r>
    </w:p>
    <w:p w:rsidR="0042109B" w:rsidRDefault="0042109B" w:rsidP="007468D5">
      <w:pPr>
        <w:spacing w:line="276" w:lineRule="auto"/>
        <w:jc w:val="center"/>
        <w:rPr>
          <w:sz w:val="28"/>
          <w:szCs w:val="28"/>
          <w:lang/>
        </w:rPr>
      </w:pPr>
    </w:p>
    <w:p w:rsidR="00E3107F" w:rsidRPr="009101CC" w:rsidRDefault="00E3107F" w:rsidP="007468D5">
      <w:pPr>
        <w:spacing w:line="276" w:lineRule="auto"/>
        <w:jc w:val="center"/>
        <w:rPr>
          <w:sz w:val="28"/>
          <w:szCs w:val="28"/>
          <w:lang/>
        </w:rPr>
      </w:pPr>
    </w:p>
    <w:p w:rsidR="0042109B" w:rsidRPr="00E3107F" w:rsidRDefault="008D457E" w:rsidP="007468D5">
      <w:pPr>
        <w:spacing w:line="276" w:lineRule="auto"/>
        <w:jc w:val="center"/>
        <w:rPr>
          <w:b/>
          <w:sz w:val="28"/>
          <w:szCs w:val="28"/>
          <w:lang/>
        </w:rPr>
      </w:pPr>
      <w:r w:rsidRPr="00E3107F">
        <w:rPr>
          <w:b/>
          <w:sz w:val="28"/>
          <w:szCs w:val="28"/>
          <w:lang/>
        </w:rPr>
        <w:t>Принят Постан</w:t>
      </w:r>
      <w:r w:rsidR="00E3107F" w:rsidRPr="00E3107F">
        <w:rPr>
          <w:b/>
          <w:sz w:val="28"/>
          <w:szCs w:val="28"/>
          <w:lang/>
        </w:rPr>
        <w:t xml:space="preserve">овлением Народного Совета 30 апреля </w:t>
      </w:r>
      <w:r w:rsidRPr="00E3107F">
        <w:rPr>
          <w:b/>
          <w:sz w:val="28"/>
          <w:szCs w:val="28"/>
          <w:lang/>
        </w:rPr>
        <w:t>2015</w:t>
      </w:r>
      <w:r w:rsidR="00E3107F" w:rsidRPr="00E3107F">
        <w:rPr>
          <w:b/>
          <w:sz w:val="28"/>
          <w:szCs w:val="28"/>
          <w:lang/>
        </w:rPr>
        <w:t xml:space="preserve"> года</w:t>
      </w:r>
    </w:p>
    <w:p w:rsidR="00E3107F" w:rsidRPr="009101CC" w:rsidRDefault="00E3107F" w:rsidP="007468D5">
      <w:pPr>
        <w:spacing w:line="276" w:lineRule="auto"/>
        <w:jc w:val="center"/>
        <w:rPr>
          <w:sz w:val="28"/>
          <w:szCs w:val="28"/>
          <w:lang/>
        </w:rPr>
      </w:pPr>
    </w:p>
    <w:p w:rsidR="0042109B" w:rsidRPr="009101CC" w:rsidRDefault="0042109B" w:rsidP="00E3107F">
      <w:pPr>
        <w:spacing w:line="276" w:lineRule="auto"/>
        <w:jc w:val="center"/>
        <w:rPr>
          <w:sz w:val="28"/>
          <w:szCs w:val="28"/>
          <w:lang/>
        </w:rPr>
      </w:pPr>
    </w:p>
    <w:p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8D457E" w:rsidP="00E3107F">
      <w:pPr>
        <w:spacing w:after="360" w:line="276" w:lineRule="auto"/>
        <w:ind w:firstLine="709"/>
        <w:jc w:val="both"/>
        <w:rPr>
          <w:sz w:val="28"/>
          <w:szCs w:val="28"/>
        </w:rPr>
      </w:pPr>
      <w:r w:rsidRPr="009101CC">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
    <w:p w:rsidR="00722F7C" w:rsidRPr="009101CC" w:rsidRDefault="008D457E" w:rsidP="00E3107F">
      <w:pPr>
        <w:spacing w:after="360" w:line="276" w:lineRule="auto"/>
        <w:ind w:firstLine="709"/>
        <w:jc w:val="both"/>
        <w:rPr>
          <w:sz w:val="28"/>
          <w:szCs w:val="28"/>
        </w:rPr>
      </w:pPr>
      <w:r w:rsidRPr="009101CC">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1.</w:t>
      </w:r>
      <w:r>
        <w:rPr>
          <w:b w:val="0"/>
          <w:sz w:val="28"/>
          <w:szCs w:val="28"/>
        </w:rPr>
        <w:t> </w:t>
      </w:r>
      <w:r w:rsidR="006334C9" w:rsidRPr="009101CC">
        <w:rPr>
          <w:sz w:val="28"/>
          <w:szCs w:val="28"/>
        </w:rPr>
        <w:t>Определение терминов</w:t>
      </w:r>
    </w:p>
    <w:p w:rsidR="00722F7C" w:rsidRPr="009101CC" w:rsidRDefault="00722F7C" w:rsidP="00E3107F">
      <w:pPr>
        <w:numPr>
          <w:ilvl w:val="0"/>
          <w:numId w:val="5"/>
        </w:numPr>
        <w:tabs>
          <w:tab w:val="left" w:pos="1134"/>
        </w:tabs>
        <w:spacing w:after="360" w:line="276" w:lineRule="auto"/>
        <w:ind w:left="0" w:firstLine="709"/>
        <w:jc w:val="both"/>
        <w:rPr>
          <w:sz w:val="28"/>
          <w:szCs w:val="28"/>
        </w:rPr>
      </w:pPr>
      <w:r w:rsidRPr="009101CC">
        <w:rPr>
          <w:sz w:val="28"/>
          <w:szCs w:val="28"/>
        </w:rPr>
        <w:t xml:space="preserve">В настоящем </w:t>
      </w:r>
      <w:r w:rsidR="00D44EA6" w:rsidRPr="009101CC">
        <w:rPr>
          <w:sz w:val="28"/>
          <w:szCs w:val="28"/>
        </w:rPr>
        <w:t>З</w:t>
      </w:r>
      <w:r w:rsidRPr="009101CC">
        <w:rPr>
          <w:sz w:val="28"/>
          <w:szCs w:val="28"/>
        </w:rPr>
        <w:t>аконе используются следующие основные понятия:</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окружающая среда </w:t>
      </w:r>
      <w:r w:rsidR="007C46CF" w:rsidRPr="009101CC">
        <w:rPr>
          <w:sz w:val="28"/>
          <w:szCs w:val="28"/>
        </w:rPr>
        <w:t>–</w:t>
      </w:r>
      <w:r w:rsidRPr="009101CC">
        <w:rPr>
          <w:sz w:val="28"/>
          <w:szCs w:val="28"/>
        </w:rPr>
        <w:t xml:space="preserve"> совокупность компонентов природно</w:t>
      </w:r>
      <w:r w:rsidR="009B0B29" w:rsidRPr="009101CC">
        <w:rPr>
          <w:sz w:val="28"/>
          <w:szCs w:val="28"/>
        </w:rPr>
        <w:t>й среды, природных и природно-</w:t>
      </w:r>
      <w:r w:rsidRPr="009101CC">
        <w:rPr>
          <w:sz w:val="28"/>
          <w:szCs w:val="28"/>
        </w:rPr>
        <w:t>антропогенных объектов, а также антропогенных объектов;</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природная среда (далее также </w:t>
      </w:r>
      <w:r w:rsidR="007C46CF" w:rsidRPr="009101CC">
        <w:rPr>
          <w:sz w:val="28"/>
          <w:szCs w:val="28"/>
        </w:rPr>
        <w:t>–</w:t>
      </w:r>
      <w:r w:rsidRPr="009101CC">
        <w:rPr>
          <w:sz w:val="28"/>
          <w:szCs w:val="28"/>
        </w:rPr>
        <w:t xml:space="preserve"> природа) </w:t>
      </w:r>
      <w:r w:rsidR="007C46CF" w:rsidRPr="009101CC">
        <w:rPr>
          <w:sz w:val="28"/>
          <w:szCs w:val="28"/>
        </w:rPr>
        <w:t>–</w:t>
      </w:r>
      <w:r w:rsidRPr="009101CC">
        <w:rPr>
          <w:sz w:val="28"/>
          <w:szCs w:val="28"/>
        </w:rPr>
        <w:t xml:space="preserve"> совокупность компонентов природно</w:t>
      </w:r>
      <w:r w:rsidR="009B0B29" w:rsidRPr="009101CC">
        <w:rPr>
          <w:sz w:val="28"/>
          <w:szCs w:val="28"/>
        </w:rPr>
        <w:t>й среды, природных и природно-</w:t>
      </w:r>
      <w:r w:rsidRPr="009101CC">
        <w:rPr>
          <w:sz w:val="28"/>
          <w:szCs w:val="28"/>
        </w:rPr>
        <w:t>антропогенных объектов;</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компоненты природной среды </w:t>
      </w:r>
      <w:r w:rsidR="007C46CF" w:rsidRPr="009101CC">
        <w:rPr>
          <w:sz w:val="28"/>
          <w:szCs w:val="28"/>
        </w:rPr>
        <w:t>–</w:t>
      </w:r>
      <w:r w:rsidRPr="009101CC">
        <w:rPr>
          <w:sz w:val="28"/>
          <w:szCs w:val="28"/>
        </w:rPr>
        <w:t xml:space="preserve">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природный объект </w:t>
      </w:r>
      <w:r w:rsidR="007C46CF" w:rsidRPr="009101CC">
        <w:rPr>
          <w:sz w:val="28"/>
          <w:szCs w:val="28"/>
        </w:rPr>
        <w:t>–</w:t>
      </w:r>
      <w:r w:rsidRPr="009101CC">
        <w:rPr>
          <w:sz w:val="28"/>
          <w:szCs w:val="28"/>
        </w:rPr>
        <w:t xml:space="preserve"> естественная экологическая система, природный ландшафт и составляющие их элементы, сохранившие свои природные свойства;</w:t>
      </w:r>
    </w:p>
    <w:p w:rsidR="00722F7C" w:rsidRPr="009101CC" w:rsidRDefault="009B0B29" w:rsidP="00E3107F">
      <w:pPr>
        <w:numPr>
          <w:ilvl w:val="0"/>
          <w:numId w:val="6"/>
        </w:numPr>
        <w:tabs>
          <w:tab w:val="left" w:pos="1134"/>
        </w:tabs>
        <w:spacing w:after="360" w:line="276" w:lineRule="auto"/>
        <w:ind w:left="0" w:firstLine="709"/>
        <w:jc w:val="both"/>
        <w:rPr>
          <w:sz w:val="28"/>
          <w:szCs w:val="28"/>
        </w:rPr>
      </w:pPr>
      <w:r w:rsidRPr="009101CC">
        <w:rPr>
          <w:sz w:val="28"/>
          <w:szCs w:val="28"/>
        </w:rPr>
        <w:t>природно-</w:t>
      </w:r>
      <w:r w:rsidR="00722F7C" w:rsidRPr="009101CC">
        <w:rPr>
          <w:sz w:val="28"/>
          <w:szCs w:val="28"/>
        </w:rPr>
        <w:t xml:space="preserve">антропогенный объект </w:t>
      </w:r>
      <w:r w:rsidR="007C46CF" w:rsidRPr="009101CC">
        <w:rPr>
          <w:sz w:val="28"/>
          <w:szCs w:val="28"/>
        </w:rPr>
        <w:t>–</w:t>
      </w:r>
      <w:r w:rsidR="00722F7C" w:rsidRPr="009101CC">
        <w:rPr>
          <w:sz w:val="28"/>
          <w:szCs w:val="28"/>
        </w:rPr>
        <w:t xml:space="preserve"> природный объект, измененный в результате хозяйственной и иной деятельности, </w:t>
      </w:r>
      <w:r w:rsidR="00CE4A7E">
        <w:rPr>
          <w:sz w:val="28"/>
          <w:szCs w:val="28"/>
        </w:rPr>
        <w:t>и (или)</w:t>
      </w:r>
      <w:r w:rsidR="00722F7C" w:rsidRPr="009101CC">
        <w:rPr>
          <w:sz w:val="28"/>
          <w:szCs w:val="28"/>
        </w:rPr>
        <w:t xml:space="preserve"> объект, созданный человеком, обладающий свойствами природного объекта и имеющий рекреационное и защитное значение;</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антропогенный объект </w:t>
      </w:r>
      <w:r w:rsidR="007C46CF" w:rsidRPr="009101CC">
        <w:rPr>
          <w:sz w:val="28"/>
          <w:szCs w:val="28"/>
        </w:rPr>
        <w:t>–</w:t>
      </w:r>
      <w:r w:rsidRPr="009101CC">
        <w:rPr>
          <w:sz w:val="28"/>
          <w:szCs w:val="28"/>
        </w:rPr>
        <w:t xml:space="preserve"> объект, созданный человеком для обеспечения его социальных потребностей и не обладающий свойствами природных объектов;</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естественная экологическая система </w:t>
      </w:r>
      <w:r w:rsidR="007C46CF" w:rsidRPr="009101CC">
        <w:rPr>
          <w:sz w:val="28"/>
          <w:szCs w:val="28"/>
        </w:rPr>
        <w:t>–</w:t>
      </w:r>
      <w:r w:rsidRPr="009101CC">
        <w:rPr>
          <w:sz w:val="28"/>
          <w:szCs w:val="28"/>
        </w:rPr>
        <w:t xml:space="preserve"> объективно существующая часть природной среды, </w:t>
      </w:r>
      <w:r w:rsidR="007C46CF" w:rsidRPr="009101CC">
        <w:rPr>
          <w:sz w:val="28"/>
          <w:szCs w:val="28"/>
        </w:rPr>
        <w:t>которая имеет пространственно-</w:t>
      </w:r>
      <w:r w:rsidRPr="009101CC">
        <w:rPr>
          <w:sz w:val="28"/>
          <w:szCs w:val="28"/>
        </w:rPr>
        <w:t xml:space="preserve">территориальные границы и в которой живые (растения, животные и другие организмы) и неживые ее элементы </w:t>
      </w:r>
      <w:r w:rsidR="00D5039B" w:rsidRPr="009101CC">
        <w:rPr>
          <w:sz w:val="28"/>
          <w:szCs w:val="28"/>
        </w:rPr>
        <w:t>взаимодействуют,</w:t>
      </w:r>
      <w:r w:rsidRPr="009101CC">
        <w:rPr>
          <w:sz w:val="28"/>
          <w:szCs w:val="28"/>
        </w:rPr>
        <w:t xml:space="preserve"> как единое функциональное целое и связаны между собой обменом веществ и энергией;</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lastRenderedPageBreak/>
        <w:t xml:space="preserve">природный комплекс </w:t>
      </w:r>
      <w:r w:rsidR="007C46CF" w:rsidRPr="009101CC">
        <w:rPr>
          <w:sz w:val="28"/>
          <w:szCs w:val="28"/>
        </w:rPr>
        <w:t>–</w:t>
      </w:r>
      <w:r w:rsidRPr="009101CC">
        <w:rPr>
          <w:sz w:val="28"/>
          <w:szCs w:val="28"/>
        </w:rPr>
        <w:t xml:space="preserve">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22F7C" w:rsidRPr="009101CC" w:rsidRDefault="00722F7C" w:rsidP="00E3107F">
      <w:pPr>
        <w:numPr>
          <w:ilvl w:val="0"/>
          <w:numId w:val="6"/>
        </w:numPr>
        <w:tabs>
          <w:tab w:val="left" w:pos="1134"/>
        </w:tabs>
        <w:spacing w:after="360" w:line="276" w:lineRule="auto"/>
        <w:ind w:left="0" w:firstLine="709"/>
        <w:jc w:val="both"/>
        <w:rPr>
          <w:sz w:val="28"/>
          <w:szCs w:val="28"/>
        </w:rPr>
      </w:pPr>
      <w:r w:rsidRPr="009101CC">
        <w:rPr>
          <w:sz w:val="28"/>
          <w:szCs w:val="28"/>
        </w:rPr>
        <w:t xml:space="preserve">природный ландшафт </w:t>
      </w:r>
      <w:r w:rsidR="007C46CF" w:rsidRPr="009101CC">
        <w:rPr>
          <w:sz w:val="28"/>
          <w:szCs w:val="28"/>
        </w:rPr>
        <w:t>–</w:t>
      </w:r>
      <w:r w:rsidRPr="009101CC">
        <w:rPr>
          <w:sz w:val="28"/>
          <w:szCs w:val="28"/>
        </w:rPr>
        <w:t xml:space="preserve">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охрана окружающей среды </w:t>
      </w:r>
      <w:r w:rsidR="007C46CF" w:rsidRPr="009101CC">
        <w:rPr>
          <w:sz w:val="28"/>
          <w:szCs w:val="28"/>
        </w:rPr>
        <w:t>–</w:t>
      </w:r>
      <w:r w:rsidRPr="009101CC">
        <w:rPr>
          <w:sz w:val="28"/>
          <w:szCs w:val="28"/>
        </w:rPr>
        <w:t xml:space="preserve"> деятельность органов</w:t>
      </w:r>
      <w:r w:rsidR="00187768" w:rsidRPr="009101CC">
        <w:rPr>
          <w:sz w:val="28"/>
          <w:szCs w:val="28"/>
        </w:rPr>
        <w:t xml:space="preserve"> государственной</w:t>
      </w:r>
      <w:r w:rsidRPr="009101CC">
        <w:rPr>
          <w:sz w:val="28"/>
          <w:szCs w:val="28"/>
        </w:rPr>
        <w:t xml:space="preserve"> власти </w:t>
      </w:r>
      <w:r w:rsidR="00D44EA6" w:rsidRPr="009101CC">
        <w:rPr>
          <w:sz w:val="28"/>
          <w:szCs w:val="28"/>
        </w:rPr>
        <w:t>Донецкой Народной Республики</w:t>
      </w:r>
      <w:r w:rsidRPr="009101CC">
        <w:rPr>
          <w:sz w:val="28"/>
          <w:szCs w:val="28"/>
        </w:rPr>
        <w:t xml:space="preserve">, органов местного самоуправления, общественных </w:t>
      </w:r>
      <w:r w:rsidR="005D04C7" w:rsidRPr="009101CC">
        <w:rPr>
          <w:sz w:val="28"/>
          <w:szCs w:val="28"/>
        </w:rPr>
        <w:t xml:space="preserve">организаций </w:t>
      </w:r>
      <w:r w:rsidRPr="009101CC">
        <w:rPr>
          <w:sz w:val="28"/>
          <w:szCs w:val="28"/>
        </w:rPr>
        <w:t xml:space="preserve">и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w:t>
      </w:r>
      <w:r w:rsidR="007C46CF" w:rsidRPr="009101CC">
        <w:rPr>
          <w:sz w:val="28"/>
          <w:szCs w:val="28"/>
        </w:rPr>
        <w:t>–</w:t>
      </w:r>
      <w:r w:rsidRPr="009101CC">
        <w:rPr>
          <w:sz w:val="28"/>
          <w:szCs w:val="28"/>
        </w:rPr>
        <w:t xml:space="preserve"> природоохранная деятельность);</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качество окружающей среды </w:t>
      </w:r>
      <w:r w:rsidR="007C46CF" w:rsidRPr="009101CC">
        <w:rPr>
          <w:sz w:val="28"/>
          <w:szCs w:val="28"/>
        </w:rPr>
        <w:t>–</w:t>
      </w:r>
      <w:r w:rsidRPr="009101CC">
        <w:rPr>
          <w:sz w:val="28"/>
          <w:szCs w:val="28"/>
        </w:rPr>
        <w:t xml:space="preserve"> состояние окружающей среды, которое характеризуется физическими, химическими, биологическими и иными показателями </w:t>
      </w:r>
      <w:r w:rsidR="00CE4A7E">
        <w:rPr>
          <w:sz w:val="28"/>
          <w:szCs w:val="28"/>
        </w:rPr>
        <w:t>и (или)</w:t>
      </w:r>
      <w:r w:rsidRPr="009101CC">
        <w:rPr>
          <w:sz w:val="28"/>
          <w:szCs w:val="28"/>
        </w:rPr>
        <w:t xml:space="preserve"> их совокупностью;</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благоприятная окружающая среда </w:t>
      </w:r>
      <w:r w:rsidR="007C46CF" w:rsidRPr="009101CC">
        <w:rPr>
          <w:sz w:val="28"/>
          <w:szCs w:val="28"/>
        </w:rPr>
        <w:t>–</w:t>
      </w:r>
      <w:r w:rsidRPr="009101CC">
        <w:rPr>
          <w:sz w:val="28"/>
          <w:szCs w:val="28"/>
        </w:rPr>
        <w:t xml:space="preserve"> окружающая среда, качество которой обеспечивает устойчивое функционирование естественных экологических систем, природны</w:t>
      </w:r>
      <w:r w:rsidR="009B0B29" w:rsidRPr="009101CC">
        <w:rPr>
          <w:sz w:val="28"/>
          <w:szCs w:val="28"/>
        </w:rPr>
        <w:t>х и природно</w:t>
      </w:r>
      <w:r w:rsidRPr="009101CC">
        <w:rPr>
          <w:sz w:val="28"/>
          <w:szCs w:val="28"/>
        </w:rPr>
        <w:t>-антропогенных объектов;</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негативное воздействие на окружающую среду </w:t>
      </w:r>
      <w:r w:rsidR="007C46CF" w:rsidRPr="009101CC">
        <w:rPr>
          <w:sz w:val="28"/>
          <w:szCs w:val="28"/>
        </w:rPr>
        <w:t>–</w:t>
      </w:r>
      <w:r w:rsidRPr="009101CC">
        <w:rPr>
          <w:sz w:val="28"/>
          <w:szCs w:val="28"/>
        </w:rPr>
        <w:t xml:space="preserve"> воздействие хозяйственной и иной деятельности, последствия которой приводят к негативным изменениям качества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природные ресурсы </w:t>
      </w:r>
      <w:r w:rsidR="007C46CF" w:rsidRPr="009101CC">
        <w:rPr>
          <w:sz w:val="28"/>
          <w:szCs w:val="28"/>
        </w:rPr>
        <w:t>–</w:t>
      </w:r>
      <w:r w:rsidRPr="009101CC">
        <w:rPr>
          <w:sz w:val="28"/>
          <w:szCs w:val="28"/>
        </w:rPr>
        <w:t xml:space="preserve"> компоненты природной сред</w:t>
      </w:r>
      <w:r w:rsidR="009B0B29" w:rsidRPr="009101CC">
        <w:rPr>
          <w:sz w:val="28"/>
          <w:szCs w:val="28"/>
        </w:rPr>
        <w:t>ы, природные объекты и природно</w:t>
      </w:r>
      <w:r w:rsidRPr="009101CC">
        <w:rPr>
          <w:sz w:val="28"/>
          <w:szCs w:val="28"/>
        </w:rPr>
        <w:t>-антропогенные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использование природных ресурсов </w:t>
      </w:r>
      <w:r w:rsidR="007C46CF" w:rsidRPr="009101CC">
        <w:rPr>
          <w:sz w:val="28"/>
          <w:szCs w:val="28"/>
        </w:rPr>
        <w:t>–</w:t>
      </w:r>
      <w:r w:rsidRPr="009101CC">
        <w:rPr>
          <w:sz w:val="28"/>
          <w:szCs w:val="28"/>
        </w:rPr>
        <w:t xml:space="preserve">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lastRenderedPageBreak/>
        <w:t xml:space="preserve">загрязнение окружающей среды </w:t>
      </w:r>
      <w:r w:rsidR="007C46CF" w:rsidRPr="009101CC">
        <w:rPr>
          <w:sz w:val="28"/>
          <w:szCs w:val="28"/>
        </w:rPr>
        <w:t>–</w:t>
      </w:r>
      <w:r w:rsidR="009D45BA" w:rsidRPr="009101CC">
        <w:rPr>
          <w:sz w:val="28"/>
          <w:szCs w:val="28"/>
        </w:rPr>
        <w:t>поступление</w:t>
      </w:r>
      <w:r w:rsidRPr="009101CC">
        <w:rPr>
          <w:sz w:val="28"/>
          <w:szCs w:val="28"/>
        </w:rPr>
        <w:t xml:space="preserve"> в окружающую среду вещества </w:t>
      </w:r>
      <w:r w:rsidR="00CE4A7E">
        <w:rPr>
          <w:sz w:val="28"/>
          <w:szCs w:val="28"/>
        </w:rPr>
        <w:t>и (или)</w:t>
      </w:r>
      <w:r w:rsidRPr="009101CC">
        <w:rPr>
          <w:sz w:val="28"/>
          <w:szCs w:val="28"/>
        </w:rPr>
        <w:t xml:space="preserve"> энергии, свойства, местоположение или количество которых оказывают негативное воздействие на окружающую среду;</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загрязняющее вещество </w:t>
      </w:r>
      <w:r w:rsidR="007C46CF" w:rsidRPr="009101CC">
        <w:rPr>
          <w:sz w:val="28"/>
          <w:szCs w:val="28"/>
        </w:rPr>
        <w:t>–</w:t>
      </w:r>
      <w:r w:rsidRPr="009101CC">
        <w:rPr>
          <w:sz w:val="28"/>
          <w:szCs w:val="28"/>
        </w:rPr>
        <w:t xml:space="preserve"> вещество или смесь веществ, количество </w:t>
      </w:r>
      <w:r w:rsidR="00CE4A7E">
        <w:rPr>
          <w:sz w:val="28"/>
          <w:szCs w:val="28"/>
        </w:rPr>
        <w:t>и (или)</w:t>
      </w:r>
      <w:r w:rsidRPr="009101CC">
        <w:rPr>
          <w:sz w:val="28"/>
          <w:szCs w:val="28"/>
        </w:rPr>
        <w:t xml:space="preserve">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в </w:t>
      </w:r>
      <w:r w:rsidR="00830D2F" w:rsidRPr="009101CC">
        <w:rPr>
          <w:sz w:val="28"/>
          <w:szCs w:val="28"/>
        </w:rPr>
        <w:t>сфере</w:t>
      </w:r>
      <w:r w:rsidRPr="009101CC">
        <w:rPr>
          <w:sz w:val="28"/>
          <w:szCs w:val="28"/>
        </w:rPr>
        <w:t xml:space="preserve"> охраны окружающей среды (далее также </w:t>
      </w:r>
      <w:r w:rsidR="007C46CF" w:rsidRPr="009101CC">
        <w:rPr>
          <w:sz w:val="28"/>
          <w:szCs w:val="28"/>
        </w:rPr>
        <w:t>–</w:t>
      </w:r>
      <w:r w:rsidRPr="009101CC">
        <w:rPr>
          <w:sz w:val="28"/>
          <w:szCs w:val="28"/>
        </w:rPr>
        <w:t xml:space="preserve"> природоохранные нормативы) </w:t>
      </w:r>
      <w:r w:rsidR="007C46CF" w:rsidRPr="009101CC">
        <w:rPr>
          <w:sz w:val="28"/>
          <w:szCs w:val="28"/>
        </w:rPr>
        <w:t>–</w:t>
      </w:r>
      <w:r w:rsidRPr="009101CC">
        <w:rPr>
          <w:sz w:val="28"/>
          <w:szCs w:val="28"/>
        </w:rPr>
        <w:t xml:space="preserve">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качества окружающей среды </w:t>
      </w:r>
      <w:r w:rsidR="007C46CF" w:rsidRPr="009101CC">
        <w:rPr>
          <w:sz w:val="28"/>
          <w:szCs w:val="28"/>
        </w:rPr>
        <w:t>–</w:t>
      </w:r>
      <w:r w:rsidRPr="009101CC">
        <w:rPr>
          <w:sz w:val="28"/>
          <w:szCs w:val="28"/>
        </w:rPr>
        <w:t xml:space="preserve">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допустимого воздействия на окружающую среду </w:t>
      </w:r>
      <w:r w:rsidR="007C46CF" w:rsidRPr="009101CC">
        <w:rPr>
          <w:sz w:val="28"/>
          <w:szCs w:val="28"/>
        </w:rPr>
        <w:t>–</w:t>
      </w:r>
      <w:r w:rsidRPr="009101CC">
        <w:rPr>
          <w:sz w:val="28"/>
          <w:szCs w:val="28"/>
        </w:rPr>
        <w:t xml:space="preserve">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допустимой антропогенной нагрузки на окружающую среду </w:t>
      </w:r>
      <w:r w:rsidR="007C46CF" w:rsidRPr="009101CC">
        <w:rPr>
          <w:sz w:val="28"/>
          <w:szCs w:val="28"/>
        </w:rPr>
        <w:t>–</w:t>
      </w:r>
      <w:r w:rsidRPr="009101CC">
        <w:rPr>
          <w:sz w:val="28"/>
          <w:szCs w:val="28"/>
        </w:rPr>
        <w:t xml:space="preserve"> нормативы, которые установлены в соответствии с величиной допустимого совокупного воздействия всех источников на окружающую среду </w:t>
      </w:r>
      <w:r w:rsidR="00CE4A7E">
        <w:rPr>
          <w:sz w:val="28"/>
          <w:szCs w:val="28"/>
        </w:rPr>
        <w:t>и (или)</w:t>
      </w:r>
      <w:r w:rsidRPr="009101CC">
        <w:rPr>
          <w:sz w:val="28"/>
          <w:szCs w:val="28"/>
        </w:rPr>
        <w:t xml:space="preserve"> отдельные компоненты природной среды в пределах конкретных территорий </w:t>
      </w:r>
      <w:r w:rsidR="00CE4A7E">
        <w:rPr>
          <w:sz w:val="28"/>
          <w:szCs w:val="28"/>
        </w:rPr>
        <w:t>и (или)</w:t>
      </w:r>
      <w:r w:rsidRPr="009101CC">
        <w:rPr>
          <w:sz w:val="28"/>
          <w:szCs w:val="28"/>
        </w:rPr>
        <w:t xml:space="preserve">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22F7C" w:rsidRPr="009101CC" w:rsidRDefault="0060689E"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допустимых выбросов </w:t>
      </w:r>
      <w:r w:rsidR="007C46CF" w:rsidRPr="009101CC">
        <w:rPr>
          <w:sz w:val="28"/>
          <w:szCs w:val="28"/>
        </w:rPr>
        <w:t>–</w:t>
      </w:r>
      <w:r w:rsidRPr="009101CC">
        <w:rPr>
          <w:sz w:val="28"/>
          <w:szCs w:val="28"/>
        </w:rPr>
        <w:t xml:space="preserve"> нормативы выбросов загрязняющих веществ в атмосферный воздух, которые определяются как объем или масса химических веществ либо смести химических веществ, микроорганизмов, иных веществ, как показатели активности радиоактивных </w:t>
      </w:r>
      <w:r w:rsidRPr="009101CC">
        <w:rPr>
          <w:sz w:val="28"/>
          <w:szCs w:val="28"/>
        </w:rPr>
        <w:lastRenderedPageBreak/>
        <w:t>веществ, допустимые для выброса в атмосферный воздух стационарными источниками;</w:t>
      </w:r>
    </w:p>
    <w:p w:rsidR="0060689E" w:rsidRPr="009101CC" w:rsidRDefault="00C322FD"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технологический норматив </w:t>
      </w:r>
      <w:r w:rsidR="007C46CF" w:rsidRPr="009101CC">
        <w:rPr>
          <w:sz w:val="28"/>
          <w:szCs w:val="28"/>
        </w:rPr>
        <w:t>–</w:t>
      </w:r>
      <w:r w:rsidRPr="009101CC">
        <w:rPr>
          <w:sz w:val="28"/>
          <w:szCs w:val="28"/>
        </w:rPr>
        <w:t xml:space="preserve">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предельно допустимых концентраций химических веществ, в том числе радиоактивных, иных веществ и микроорганизмов (далее также </w:t>
      </w:r>
      <w:r w:rsidR="007C46CF" w:rsidRPr="009101CC">
        <w:rPr>
          <w:sz w:val="28"/>
          <w:szCs w:val="28"/>
        </w:rPr>
        <w:t>–</w:t>
      </w:r>
      <w:r w:rsidRPr="009101CC">
        <w:rPr>
          <w:sz w:val="28"/>
          <w:szCs w:val="28"/>
        </w:rPr>
        <w:t xml:space="preserve"> нормативы предельно допустимых концентраций) </w:t>
      </w:r>
      <w:r w:rsidR="007C46CF" w:rsidRPr="009101CC">
        <w:rPr>
          <w:sz w:val="28"/>
          <w:szCs w:val="28"/>
        </w:rPr>
        <w:t>–</w:t>
      </w:r>
      <w:r w:rsidRPr="009101CC">
        <w:rPr>
          <w:sz w:val="28"/>
          <w:szCs w:val="28"/>
        </w:rPr>
        <w:t xml:space="preserve">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нормативы допустимых физических воздействий </w:t>
      </w:r>
      <w:r w:rsidR="007C46CF" w:rsidRPr="009101CC">
        <w:rPr>
          <w:sz w:val="28"/>
          <w:szCs w:val="28"/>
        </w:rPr>
        <w:t>–</w:t>
      </w:r>
      <w:r w:rsidRPr="009101CC">
        <w:rPr>
          <w:sz w:val="28"/>
          <w:szCs w:val="28"/>
        </w:rPr>
        <w:t xml:space="preserve">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лимиты на выбросы и сбросы загрязняющих веществ и микроорганизмов (далее также </w:t>
      </w:r>
      <w:r w:rsidR="007C46CF" w:rsidRPr="009101CC">
        <w:rPr>
          <w:sz w:val="28"/>
          <w:szCs w:val="28"/>
        </w:rPr>
        <w:t>–</w:t>
      </w:r>
      <w:r w:rsidRPr="009101CC">
        <w:rPr>
          <w:sz w:val="28"/>
          <w:szCs w:val="28"/>
        </w:rPr>
        <w:t xml:space="preserve"> лимиты на выбросы и сбросы) </w:t>
      </w:r>
      <w:r w:rsidR="007C46CF" w:rsidRPr="009101CC">
        <w:rPr>
          <w:sz w:val="28"/>
          <w:szCs w:val="28"/>
        </w:rPr>
        <w:t>–</w:t>
      </w:r>
      <w:r w:rsidRPr="009101CC">
        <w:rPr>
          <w:sz w:val="28"/>
          <w:szCs w:val="28"/>
        </w:rPr>
        <w:t xml:space="preserve">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w:t>
      </w:r>
      <w:r w:rsidR="00830D2F"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lastRenderedPageBreak/>
        <w:t xml:space="preserve">оценка воздействия на окружающую среду </w:t>
      </w:r>
      <w:r w:rsidR="007C46CF" w:rsidRPr="009101CC">
        <w:rPr>
          <w:sz w:val="28"/>
          <w:szCs w:val="28"/>
        </w:rPr>
        <w:t>–</w:t>
      </w:r>
      <w:r w:rsidRPr="009101CC">
        <w:rPr>
          <w:sz w:val="28"/>
          <w:szCs w:val="28"/>
        </w:rPr>
        <w:t xml:space="preserve">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мониторинг окружающей среды (экологический мониторинг) </w:t>
      </w:r>
      <w:r w:rsidR="007C46CF" w:rsidRPr="009101CC">
        <w:rPr>
          <w:sz w:val="28"/>
          <w:szCs w:val="28"/>
        </w:rPr>
        <w:t>–</w:t>
      </w:r>
      <w:r w:rsidRPr="009101CC">
        <w:rPr>
          <w:sz w:val="28"/>
          <w:szCs w:val="28"/>
        </w:rPr>
        <w:t xml:space="preserve">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8A6558"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государственный мониторинг окружающей среды (государственный экологический мониторинг) </w:t>
      </w:r>
      <w:r w:rsidR="007C46CF" w:rsidRPr="009101CC">
        <w:rPr>
          <w:sz w:val="28"/>
          <w:szCs w:val="28"/>
        </w:rPr>
        <w:t>–</w:t>
      </w:r>
      <w:r w:rsidRPr="009101CC">
        <w:rPr>
          <w:sz w:val="28"/>
          <w:szCs w:val="28"/>
        </w:rPr>
        <w:t xml:space="preserve"> мониторинг окружающей среды, осуществляемый органами </w:t>
      </w:r>
      <w:r w:rsidR="00187768" w:rsidRPr="009101CC">
        <w:rPr>
          <w:sz w:val="28"/>
          <w:szCs w:val="28"/>
        </w:rPr>
        <w:t>государственной</w:t>
      </w:r>
      <w:r w:rsidRPr="009101CC">
        <w:rPr>
          <w:sz w:val="28"/>
          <w:szCs w:val="28"/>
        </w:rPr>
        <w:t xml:space="preserve"> власти </w:t>
      </w:r>
      <w:r w:rsidR="00D44EA6" w:rsidRPr="009101CC">
        <w:rPr>
          <w:sz w:val="28"/>
          <w:szCs w:val="28"/>
        </w:rPr>
        <w:t>Донецкой Народной Республики</w:t>
      </w:r>
      <w:r w:rsidR="008A6558" w:rsidRPr="009101CC">
        <w:rPr>
          <w:sz w:val="28"/>
          <w:szCs w:val="28"/>
        </w:rPr>
        <w:t>;</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контроль в </w:t>
      </w:r>
      <w:r w:rsidR="00830D2F" w:rsidRPr="009101CC">
        <w:rPr>
          <w:sz w:val="28"/>
          <w:szCs w:val="28"/>
        </w:rPr>
        <w:t>сфере</w:t>
      </w:r>
      <w:r w:rsidRPr="009101CC">
        <w:rPr>
          <w:sz w:val="28"/>
          <w:szCs w:val="28"/>
        </w:rPr>
        <w:t xml:space="preserve"> охраны окружающей среды (экологический контроль) </w:t>
      </w:r>
      <w:r w:rsidR="007C46CF" w:rsidRPr="009101CC">
        <w:rPr>
          <w:sz w:val="28"/>
          <w:szCs w:val="28"/>
        </w:rPr>
        <w:t>–</w:t>
      </w:r>
      <w:r w:rsidRPr="009101CC">
        <w:rPr>
          <w:sz w:val="28"/>
          <w:szCs w:val="28"/>
        </w:rPr>
        <w:t xml:space="preserve"> система мер, направленная на предотвращение, выявление и пресечение нарушения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C12F58" w:rsidRPr="009101CC">
        <w:rPr>
          <w:sz w:val="28"/>
          <w:szCs w:val="28"/>
        </w:rPr>
        <w:t>сфере</w:t>
      </w:r>
      <w:r w:rsidRPr="009101CC">
        <w:rPr>
          <w:sz w:val="28"/>
          <w:szCs w:val="28"/>
        </w:rPr>
        <w:t xml:space="preserve"> охраны окружающей среды, обеспечение соблюдения субъектами хозяйств</w:t>
      </w:r>
      <w:r w:rsidR="005D04C7" w:rsidRPr="009101CC">
        <w:rPr>
          <w:sz w:val="28"/>
          <w:szCs w:val="28"/>
        </w:rPr>
        <w:t>ования</w:t>
      </w:r>
      <w:r w:rsidRPr="009101CC">
        <w:rPr>
          <w:sz w:val="28"/>
          <w:szCs w:val="28"/>
        </w:rPr>
        <w:t xml:space="preserve"> требований, в том числе нормативов и нормативных документов, в </w:t>
      </w:r>
      <w:r w:rsidR="00C12F58"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требования в </w:t>
      </w:r>
      <w:r w:rsidR="00C12F58" w:rsidRPr="009101CC">
        <w:rPr>
          <w:sz w:val="28"/>
          <w:szCs w:val="28"/>
        </w:rPr>
        <w:t>сфере</w:t>
      </w:r>
      <w:r w:rsidRPr="009101CC">
        <w:rPr>
          <w:sz w:val="28"/>
          <w:szCs w:val="28"/>
        </w:rPr>
        <w:t xml:space="preserve"> охраны окружающей среды (далее также </w:t>
      </w:r>
      <w:r w:rsidR="007C46CF" w:rsidRPr="009101CC">
        <w:rPr>
          <w:sz w:val="28"/>
          <w:szCs w:val="28"/>
        </w:rPr>
        <w:t>–</w:t>
      </w:r>
      <w:r w:rsidRPr="009101CC">
        <w:rPr>
          <w:sz w:val="28"/>
          <w:szCs w:val="28"/>
        </w:rPr>
        <w:t xml:space="preserve"> природоохранные требования) </w:t>
      </w:r>
      <w:r w:rsidR="007C46CF" w:rsidRPr="009101CC">
        <w:rPr>
          <w:sz w:val="28"/>
          <w:szCs w:val="28"/>
        </w:rPr>
        <w:t>–</w:t>
      </w:r>
      <w:r w:rsidRPr="009101CC">
        <w:rPr>
          <w:sz w:val="28"/>
          <w:szCs w:val="28"/>
        </w:rPr>
        <w:t xml:space="preserve">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w:t>
      </w:r>
      <w:r w:rsidR="00C12F58"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экологический аудит </w:t>
      </w:r>
      <w:r w:rsidR="007C46CF" w:rsidRPr="009101CC">
        <w:rPr>
          <w:sz w:val="28"/>
          <w:szCs w:val="28"/>
        </w:rPr>
        <w:t>–</w:t>
      </w:r>
      <w:r w:rsidRPr="009101CC">
        <w:rPr>
          <w:sz w:val="28"/>
          <w:szCs w:val="28"/>
        </w:rPr>
        <w:t xml:space="preserve"> независимая, комплексная, документированная оценка соб</w:t>
      </w:r>
      <w:r w:rsidR="005D04C7" w:rsidRPr="009101CC">
        <w:rPr>
          <w:sz w:val="28"/>
          <w:szCs w:val="28"/>
        </w:rPr>
        <w:t xml:space="preserve">людения субъектом хозяйствования </w:t>
      </w:r>
      <w:r w:rsidRPr="009101CC">
        <w:rPr>
          <w:sz w:val="28"/>
          <w:szCs w:val="28"/>
        </w:rPr>
        <w:t xml:space="preserve">требований, в том числе нормативов и нормативных документов, в </w:t>
      </w:r>
      <w:r w:rsidR="00C12F58" w:rsidRPr="009101CC">
        <w:rPr>
          <w:sz w:val="28"/>
          <w:szCs w:val="28"/>
        </w:rPr>
        <w:t>сфере</w:t>
      </w:r>
      <w:r w:rsidRPr="009101CC">
        <w:rPr>
          <w:sz w:val="28"/>
          <w:szCs w:val="28"/>
        </w:rPr>
        <w:t xml:space="preserve"> охраны окружающей среды, требований международных стандартов и подготовка рекомендаций по улучшению такой деятельности;</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наилучшая </w:t>
      </w:r>
      <w:r w:rsidR="00C322FD" w:rsidRPr="009101CC">
        <w:rPr>
          <w:sz w:val="28"/>
          <w:szCs w:val="28"/>
        </w:rPr>
        <w:t>доступная</w:t>
      </w:r>
      <w:r w:rsidRPr="009101CC">
        <w:rPr>
          <w:sz w:val="28"/>
          <w:szCs w:val="28"/>
        </w:rPr>
        <w:t xml:space="preserve"> технология </w:t>
      </w:r>
      <w:r w:rsidR="007C46CF" w:rsidRPr="009101CC">
        <w:rPr>
          <w:sz w:val="28"/>
          <w:szCs w:val="28"/>
        </w:rPr>
        <w:t>–</w:t>
      </w:r>
      <w:r w:rsidRPr="009101CC">
        <w:rPr>
          <w:sz w:val="28"/>
          <w:szCs w:val="28"/>
        </w:rPr>
        <w:t xml:space="preserve"> технология,</w:t>
      </w:r>
      <w:r w:rsidR="00C322FD" w:rsidRPr="009101CC">
        <w:rPr>
          <w:sz w:val="28"/>
          <w:szCs w:val="28"/>
        </w:rPr>
        <w:t xml:space="preserve">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r w:rsidR="00C322FD" w:rsidRPr="009101CC">
        <w:rPr>
          <w:sz w:val="28"/>
          <w:szCs w:val="28"/>
        </w:rPr>
        <w:lastRenderedPageBreak/>
        <w:t>критериев достижения целей охраны окружающей среды при условии наличия технической возможности ее применения</w:t>
      </w:r>
      <w:r w:rsidRPr="009101CC">
        <w:rPr>
          <w:sz w:val="28"/>
          <w:szCs w:val="28"/>
        </w:rPr>
        <w:t>;</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вред </w:t>
      </w:r>
      <w:r w:rsidR="00C322FD" w:rsidRPr="009101CC">
        <w:rPr>
          <w:sz w:val="28"/>
          <w:szCs w:val="28"/>
        </w:rPr>
        <w:t xml:space="preserve">(ущерб) </w:t>
      </w:r>
      <w:r w:rsidRPr="009101CC">
        <w:rPr>
          <w:sz w:val="28"/>
          <w:szCs w:val="28"/>
        </w:rPr>
        <w:t xml:space="preserve">окружающей среде </w:t>
      </w:r>
      <w:r w:rsidR="007C46CF" w:rsidRPr="009101CC">
        <w:rPr>
          <w:sz w:val="28"/>
          <w:szCs w:val="28"/>
        </w:rPr>
        <w:t>–</w:t>
      </w:r>
      <w:r w:rsidRPr="009101CC">
        <w:rPr>
          <w:sz w:val="28"/>
          <w:szCs w:val="28"/>
        </w:rPr>
        <w:t xml:space="preserve">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экологический риск </w:t>
      </w:r>
      <w:r w:rsidR="007C46CF" w:rsidRPr="009101CC">
        <w:rPr>
          <w:sz w:val="28"/>
          <w:szCs w:val="28"/>
        </w:rPr>
        <w:t>–</w:t>
      </w:r>
      <w:r w:rsidRPr="009101CC">
        <w:rPr>
          <w:sz w:val="28"/>
          <w:szCs w:val="28"/>
        </w:rPr>
        <w:t xml:space="preserve">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22F7C" w:rsidRPr="009101CC" w:rsidRDefault="00722F7C"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экологическая безопасность </w:t>
      </w:r>
      <w:r w:rsidR="007C46CF" w:rsidRPr="009101CC">
        <w:rPr>
          <w:sz w:val="28"/>
          <w:szCs w:val="28"/>
        </w:rPr>
        <w:t>–</w:t>
      </w:r>
      <w:r w:rsidRPr="009101CC">
        <w:rPr>
          <w:sz w:val="28"/>
          <w:szCs w:val="28"/>
        </w:rPr>
        <w:t xml:space="preserve">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w:t>
      </w:r>
      <w:r w:rsidR="001B2EBF" w:rsidRPr="009101CC">
        <w:rPr>
          <w:sz w:val="28"/>
          <w:szCs w:val="28"/>
        </w:rPr>
        <w:t>ного характера, их последствий;</w:t>
      </w:r>
    </w:p>
    <w:p w:rsidR="001B2EBF" w:rsidRPr="009101CC" w:rsidRDefault="001B2EBF"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стационарный источник загрязнения окружающей среды (далее </w:t>
      </w:r>
      <w:r w:rsidR="007C46CF" w:rsidRPr="009101CC">
        <w:rPr>
          <w:sz w:val="28"/>
          <w:szCs w:val="28"/>
        </w:rPr>
        <w:t>–</w:t>
      </w:r>
      <w:r w:rsidRPr="009101CC">
        <w:rPr>
          <w:sz w:val="28"/>
          <w:szCs w:val="28"/>
        </w:rPr>
        <w:t xml:space="preserve"> стационарный источник) </w:t>
      </w:r>
      <w:r w:rsidR="007C46CF" w:rsidRPr="009101CC">
        <w:rPr>
          <w:sz w:val="28"/>
          <w:szCs w:val="28"/>
        </w:rPr>
        <w:t>–</w:t>
      </w:r>
      <w:r w:rsidRPr="009101CC">
        <w:rPr>
          <w:sz w:val="28"/>
          <w:szCs w:val="28"/>
        </w:rPr>
        <w:t xml:space="preserve">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посредствам передвижного источника загрязнения окружающей среды;</w:t>
      </w:r>
    </w:p>
    <w:p w:rsidR="001B2EBF" w:rsidRPr="009101CC" w:rsidRDefault="001B2EBF"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особо охраняемые природные территории </w:t>
      </w:r>
      <w:r w:rsidR="007C46CF" w:rsidRPr="009101CC">
        <w:rPr>
          <w:sz w:val="28"/>
          <w:szCs w:val="28"/>
        </w:rPr>
        <w:t>–</w:t>
      </w:r>
      <w:r w:rsidRPr="009101CC">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B2EBF" w:rsidRPr="009101CC" w:rsidRDefault="001B2EBF"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вещества, разрушающие озоновый слой (далее </w:t>
      </w:r>
      <w:r w:rsidR="007C46CF" w:rsidRPr="009101CC">
        <w:rPr>
          <w:sz w:val="28"/>
          <w:szCs w:val="28"/>
        </w:rPr>
        <w:t>–</w:t>
      </w:r>
      <w:r w:rsidRPr="009101CC">
        <w:rPr>
          <w:sz w:val="28"/>
          <w:szCs w:val="28"/>
        </w:rPr>
        <w:t xml:space="preserve"> озоноразрушающие вещества) </w:t>
      </w:r>
      <w:r w:rsidR="007C46CF" w:rsidRPr="009101CC">
        <w:rPr>
          <w:sz w:val="28"/>
          <w:szCs w:val="28"/>
        </w:rPr>
        <w:t>–</w:t>
      </w:r>
      <w:r w:rsidRPr="009101CC">
        <w:rPr>
          <w:sz w:val="28"/>
          <w:szCs w:val="28"/>
        </w:rPr>
        <w:t xml:space="preserve"> химические вещества и их смеси, перечень которых определяется Советом Министров Донецкой Народной Республики</w:t>
      </w:r>
      <w:r w:rsidR="00222E61" w:rsidRPr="009101CC">
        <w:rPr>
          <w:sz w:val="28"/>
          <w:szCs w:val="28"/>
        </w:rPr>
        <w:t>;</w:t>
      </w:r>
    </w:p>
    <w:p w:rsidR="00222E61"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обращение озоноразрушающих веществ </w:t>
      </w:r>
      <w:r w:rsidR="007C46CF" w:rsidRPr="009101CC">
        <w:rPr>
          <w:sz w:val="28"/>
          <w:szCs w:val="28"/>
        </w:rPr>
        <w:t>–</w:t>
      </w:r>
      <w:r w:rsidRPr="009101CC">
        <w:rPr>
          <w:sz w:val="28"/>
          <w:szCs w:val="28"/>
        </w:rPr>
        <w:t xml:space="preserve">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w:t>
      </w:r>
      <w:r w:rsidRPr="009101CC">
        <w:rPr>
          <w:sz w:val="28"/>
          <w:szCs w:val="28"/>
        </w:rPr>
        <w:lastRenderedPageBreak/>
        <w:t>ввоз в Донецкую Народную Республику и вывоз из Донецкой Народной Республики озоноразрушающих веществ;</w:t>
      </w:r>
    </w:p>
    <w:p w:rsidR="00222E61"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рекуперация озоноразрушающих веществ</w:t>
      </w:r>
      <w:r w:rsidR="007C46CF" w:rsidRPr="009101CC">
        <w:rPr>
          <w:i/>
          <w:sz w:val="28"/>
          <w:szCs w:val="28"/>
        </w:rPr>
        <w:t>–</w:t>
      </w:r>
      <w:r w:rsidRPr="009101CC">
        <w:rPr>
          <w:sz w:val="28"/>
          <w:szCs w:val="28"/>
        </w:rPr>
        <w:t xml:space="preserve">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22E61"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восстановление озоноразрушающих веществ </w:t>
      </w:r>
      <w:r w:rsidR="007C46CF" w:rsidRPr="009101CC">
        <w:rPr>
          <w:sz w:val="28"/>
          <w:szCs w:val="28"/>
        </w:rPr>
        <w:t>–</w:t>
      </w:r>
      <w:r w:rsidRPr="009101CC">
        <w:rPr>
          <w:sz w:val="28"/>
          <w:szCs w:val="28"/>
        </w:rPr>
        <w:t xml:space="preserve">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22E61"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рециркуляция (рециклирование) озоноразрушающих веществ </w:t>
      </w:r>
      <w:r w:rsidR="007C46CF" w:rsidRPr="009101CC">
        <w:rPr>
          <w:sz w:val="28"/>
          <w:szCs w:val="28"/>
        </w:rPr>
        <w:t>–</w:t>
      </w:r>
      <w:r w:rsidRPr="009101CC">
        <w:rPr>
          <w:sz w:val="28"/>
          <w:szCs w:val="28"/>
        </w:rPr>
        <w:t xml:space="preserve"> повторное использование рекуперированных озоноразрушающих веществ после их восстановления;</w:t>
      </w:r>
    </w:p>
    <w:p w:rsidR="00ED5858"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уничтожение озоноразрушающих веществ</w:t>
      </w:r>
      <w:r w:rsidR="007C46CF" w:rsidRPr="009101CC">
        <w:rPr>
          <w:sz w:val="28"/>
          <w:szCs w:val="28"/>
        </w:rPr>
        <w:t>–</w:t>
      </w:r>
      <w:r w:rsidRPr="009101CC">
        <w:rPr>
          <w:sz w:val="28"/>
          <w:szCs w:val="28"/>
        </w:rPr>
        <w:t xml:space="preserve">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22E61" w:rsidRPr="009101CC" w:rsidRDefault="00222E61" w:rsidP="00E3107F">
      <w:pPr>
        <w:numPr>
          <w:ilvl w:val="0"/>
          <w:numId w:val="6"/>
        </w:numPr>
        <w:tabs>
          <w:tab w:val="left" w:pos="851"/>
          <w:tab w:val="left" w:pos="1134"/>
        </w:tabs>
        <w:spacing w:after="360" w:line="276" w:lineRule="auto"/>
        <w:ind w:left="0" w:firstLine="709"/>
        <w:jc w:val="both"/>
        <w:rPr>
          <w:sz w:val="28"/>
          <w:szCs w:val="28"/>
        </w:rPr>
      </w:pPr>
      <w:r w:rsidRPr="009101CC">
        <w:rPr>
          <w:sz w:val="28"/>
          <w:szCs w:val="28"/>
        </w:rPr>
        <w:t xml:space="preserve">потребление озоноразрушающих веществ в Донецкой Народной Республике </w:t>
      </w:r>
      <w:r w:rsidR="007C46CF" w:rsidRPr="009101CC">
        <w:rPr>
          <w:sz w:val="28"/>
          <w:szCs w:val="28"/>
        </w:rPr>
        <w:t>–</w:t>
      </w:r>
      <w:r w:rsidRPr="009101CC">
        <w:rPr>
          <w:sz w:val="28"/>
          <w:szCs w:val="28"/>
        </w:rPr>
        <w:t xml:space="preserve"> количество произведенных в Донецкой Народной Республике озоноразрушающих веществ и ввезенных в Донецкую Народную Республику озоноразрушающих веществ, за исключением количества озоноразрушающих веществ, которые:</w:t>
      </w:r>
    </w:p>
    <w:p w:rsidR="00222E61" w:rsidRPr="009101CC" w:rsidRDefault="00CE4A7E" w:rsidP="00E3107F">
      <w:pPr>
        <w:spacing w:after="360" w:line="276" w:lineRule="auto"/>
        <w:ind w:firstLine="709"/>
        <w:jc w:val="both"/>
        <w:rPr>
          <w:sz w:val="28"/>
          <w:szCs w:val="28"/>
        </w:rPr>
      </w:pPr>
      <w:r>
        <w:rPr>
          <w:sz w:val="28"/>
          <w:szCs w:val="28"/>
        </w:rPr>
        <w:t>а) </w:t>
      </w:r>
      <w:r w:rsidR="00222E61" w:rsidRPr="009101CC">
        <w:rPr>
          <w:sz w:val="28"/>
          <w:szCs w:val="28"/>
        </w:rPr>
        <w:t>вывезены из Донецкой Народной Республики;</w:t>
      </w:r>
    </w:p>
    <w:p w:rsidR="00222E61" w:rsidRPr="009101CC" w:rsidRDefault="007C46CF" w:rsidP="00E3107F">
      <w:pPr>
        <w:spacing w:after="360" w:line="276" w:lineRule="auto"/>
        <w:ind w:firstLine="709"/>
        <w:jc w:val="both"/>
        <w:rPr>
          <w:sz w:val="28"/>
          <w:szCs w:val="28"/>
        </w:rPr>
      </w:pPr>
      <w:r w:rsidRPr="009101CC">
        <w:rPr>
          <w:sz w:val="28"/>
          <w:szCs w:val="28"/>
        </w:rPr>
        <w:t>б) </w:t>
      </w:r>
      <w:r w:rsidR="00222E61" w:rsidRPr="009101CC">
        <w:rPr>
          <w:sz w:val="28"/>
          <w:szCs w:val="28"/>
        </w:rPr>
        <w:t>произведены в Донецкой Народной Республике и подлежат уничтожению с применением технологий, утвержденных в порядке, установленном международными договорами Донецкой Народной Республики;</w:t>
      </w:r>
    </w:p>
    <w:p w:rsidR="00222E61" w:rsidRPr="009101CC" w:rsidRDefault="007C46CF" w:rsidP="00E3107F">
      <w:pPr>
        <w:spacing w:after="360" w:line="276" w:lineRule="auto"/>
        <w:ind w:firstLine="709"/>
        <w:jc w:val="both"/>
        <w:rPr>
          <w:sz w:val="28"/>
          <w:szCs w:val="28"/>
        </w:rPr>
      </w:pPr>
      <w:r w:rsidRPr="009101CC">
        <w:rPr>
          <w:sz w:val="28"/>
          <w:szCs w:val="28"/>
        </w:rPr>
        <w:t>в) </w:t>
      </w:r>
      <w:r w:rsidR="00222E61" w:rsidRPr="009101CC">
        <w:rPr>
          <w:sz w:val="28"/>
          <w:szCs w:val="28"/>
        </w:rPr>
        <w:t>произведены в Донецкой Народной Республике и используются исключительно как сырье для производства других химических веществ;</w:t>
      </w:r>
    </w:p>
    <w:p w:rsidR="00222E61" w:rsidRPr="009101CC" w:rsidRDefault="007C46CF" w:rsidP="00E3107F">
      <w:pPr>
        <w:spacing w:after="360" w:line="276" w:lineRule="auto"/>
        <w:ind w:firstLine="709"/>
        <w:jc w:val="both"/>
        <w:rPr>
          <w:sz w:val="28"/>
          <w:szCs w:val="28"/>
        </w:rPr>
      </w:pPr>
      <w:r w:rsidRPr="009101CC">
        <w:rPr>
          <w:sz w:val="28"/>
          <w:szCs w:val="28"/>
        </w:rPr>
        <w:t>г) </w:t>
      </w:r>
      <w:r w:rsidR="00222E61" w:rsidRPr="009101CC">
        <w:rPr>
          <w:sz w:val="28"/>
          <w:szCs w:val="28"/>
        </w:rPr>
        <w:t xml:space="preserve">произведены в Донецкой Народной Республике или ввезены в Донецкую Народную Республику для обеспечения основных видов </w:t>
      </w:r>
      <w:r w:rsidR="00222E61" w:rsidRPr="009101CC">
        <w:rPr>
          <w:sz w:val="28"/>
          <w:szCs w:val="28"/>
        </w:rPr>
        <w:lastRenderedPageBreak/>
        <w:t>применения, определенных в соответствии с международными договора</w:t>
      </w:r>
      <w:r w:rsidR="00685E82" w:rsidRPr="009101CC">
        <w:rPr>
          <w:sz w:val="28"/>
          <w:szCs w:val="28"/>
        </w:rPr>
        <w:t>ми Донецкой Народной Республики;</w:t>
      </w:r>
    </w:p>
    <w:p w:rsidR="00222E61" w:rsidRPr="009101CC" w:rsidRDefault="00222E61" w:rsidP="00E3107F">
      <w:pPr>
        <w:numPr>
          <w:ilvl w:val="0"/>
          <w:numId w:val="6"/>
        </w:numPr>
        <w:tabs>
          <w:tab w:val="left" w:pos="709"/>
          <w:tab w:val="left" w:pos="1134"/>
        </w:tabs>
        <w:spacing w:after="360" w:line="276" w:lineRule="auto"/>
        <w:ind w:left="0" w:firstLine="709"/>
        <w:jc w:val="both"/>
        <w:rPr>
          <w:sz w:val="28"/>
          <w:szCs w:val="28"/>
        </w:rPr>
      </w:pPr>
      <w:r w:rsidRPr="009101CC">
        <w:rPr>
          <w:sz w:val="28"/>
          <w:szCs w:val="28"/>
        </w:rPr>
        <w:t>специальное водопользование</w:t>
      </w:r>
      <w:r w:rsidRPr="009101CC">
        <w:rPr>
          <w:i/>
          <w:sz w:val="28"/>
          <w:szCs w:val="28"/>
        </w:rPr>
        <w:t xml:space="preserve"> – </w:t>
      </w:r>
      <w:r w:rsidRPr="009101CC">
        <w:rPr>
          <w:sz w:val="28"/>
          <w:szCs w:val="28"/>
        </w:rPr>
        <w:t>забор воды из водных объектов с применением сооружений или технических устройств, использования воды и сброс загрязняющих веществ в водные объекты, включая забор воды и сброс загрязняющих веществ с возвратны</w:t>
      </w:r>
      <w:r w:rsidR="00685E82" w:rsidRPr="009101CC">
        <w:rPr>
          <w:sz w:val="28"/>
          <w:szCs w:val="28"/>
        </w:rPr>
        <w:t>ми водами с применением каналов;</w:t>
      </w:r>
    </w:p>
    <w:p w:rsidR="00685E82" w:rsidRPr="009101CC" w:rsidRDefault="00F2636D" w:rsidP="00E3107F">
      <w:pPr>
        <w:spacing w:after="360" w:line="276" w:lineRule="auto"/>
        <w:ind w:firstLine="709"/>
        <w:jc w:val="both"/>
        <w:rPr>
          <w:sz w:val="28"/>
          <w:szCs w:val="28"/>
        </w:rPr>
      </w:pPr>
      <w:r>
        <w:rPr>
          <w:sz w:val="28"/>
          <w:szCs w:val="28"/>
        </w:rPr>
        <w:t>48) </w:t>
      </w:r>
      <w:r w:rsidR="00685E82" w:rsidRPr="009101CC">
        <w:rPr>
          <w:sz w:val="28"/>
          <w:szCs w:val="28"/>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попадающие под критерии выдающейся универсальной ценности и определенные Конвенцией об охране всемирного культурного и природного наследия;</w:t>
      </w:r>
    </w:p>
    <w:p w:rsidR="00685E82" w:rsidRPr="009101CC" w:rsidRDefault="00F2636D" w:rsidP="00E3107F">
      <w:pPr>
        <w:spacing w:after="360" w:line="276" w:lineRule="auto"/>
        <w:ind w:firstLine="709"/>
        <w:jc w:val="both"/>
        <w:rPr>
          <w:sz w:val="28"/>
          <w:szCs w:val="28"/>
        </w:rPr>
      </w:pPr>
      <w:r>
        <w:rPr>
          <w:sz w:val="28"/>
          <w:szCs w:val="28"/>
        </w:rPr>
        <w:t>49) </w:t>
      </w:r>
      <w:r w:rsidR="00685E82" w:rsidRPr="009101CC">
        <w:rPr>
          <w:sz w:val="28"/>
          <w:szCs w:val="28"/>
        </w:rPr>
        <w:t>объекты всемирного природного наследия – объекты природного наследия, включенные в Список всемирного наследия.</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rsidR="008A6558"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B03E0A">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B03E0A">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lastRenderedPageBreak/>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rsidR="00722F7C" w:rsidRPr="009101CC" w:rsidRDefault="00CE4A7E" w:rsidP="00E3107F">
      <w:pPr>
        <w:spacing w:after="360" w:line="276" w:lineRule="auto"/>
        <w:ind w:firstLine="709"/>
        <w:jc w:val="both"/>
        <w:rPr>
          <w:sz w:val="28"/>
          <w:szCs w:val="28"/>
        </w:rPr>
      </w:pPr>
      <w:r>
        <w:rPr>
          <w:sz w:val="28"/>
          <w:szCs w:val="28"/>
        </w:rPr>
        <w:t>6. 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в той мере, в какой это необх</w:t>
      </w:r>
      <w:r w:rsidR="009648D5" w:rsidRPr="009101CC">
        <w:rPr>
          <w:sz w:val="28"/>
          <w:szCs w:val="28"/>
        </w:rPr>
        <w:t>одимо для обеспечения санитарно</w:t>
      </w:r>
      <w:r w:rsidR="00722F7C" w:rsidRPr="009101CC">
        <w:rPr>
          <w:sz w:val="28"/>
          <w:szCs w:val="28"/>
        </w:rPr>
        <w:t xml:space="preserve">-эпидемиологического благополучия населения, регулируются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санитарно-эпидемиологическом благополучии населения и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об охране здоровья, иным </w:t>
      </w:r>
      <w:r w:rsidR="00222E61" w:rsidRPr="009101CC">
        <w:rPr>
          <w:sz w:val="28"/>
          <w:szCs w:val="28"/>
        </w:rPr>
        <w:t xml:space="preserve">также </w:t>
      </w:r>
      <w:r w:rsidR="00722F7C" w:rsidRPr="009101CC">
        <w:rPr>
          <w:sz w:val="28"/>
          <w:szCs w:val="28"/>
        </w:rPr>
        <w:t>направленным на обеспечение благоприятной для человека окру</w:t>
      </w:r>
      <w:r w:rsidR="006628D8" w:rsidRPr="009101CC">
        <w:rPr>
          <w:sz w:val="28"/>
          <w:szCs w:val="28"/>
        </w:rPr>
        <w:t>жающей среды законодательством</w:t>
      </w:r>
      <w:r w:rsidR="00851871" w:rsidRPr="009101CC">
        <w:rPr>
          <w:sz w:val="28"/>
          <w:szCs w:val="28"/>
        </w:rPr>
        <w:t xml:space="preserve"> и </w:t>
      </w:r>
      <w:r w:rsidR="00222E61" w:rsidRPr="009101CC">
        <w:rPr>
          <w:sz w:val="28"/>
          <w:szCs w:val="28"/>
        </w:rPr>
        <w:t>другими</w:t>
      </w:r>
      <w:r w:rsidR="00851871" w:rsidRPr="009101CC">
        <w:rPr>
          <w:sz w:val="28"/>
          <w:szCs w:val="28"/>
        </w:rPr>
        <w:t xml:space="preserve"> нормативн</w:t>
      </w:r>
      <w:r w:rsidR="00F258F5" w:rsidRPr="009101CC">
        <w:rPr>
          <w:sz w:val="28"/>
          <w:szCs w:val="28"/>
        </w:rPr>
        <w:t xml:space="preserve">ыми </w:t>
      </w:r>
      <w:r w:rsidR="00851871" w:rsidRPr="009101CC">
        <w:rPr>
          <w:sz w:val="28"/>
          <w:szCs w:val="28"/>
        </w:rPr>
        <w:t>правовыми актами</w:t>
      </w:r>
      <w:r w:rsidR="00222E61"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2F7C" w:rsidRPr="009101CC" w:rsidRDefault="009174A3" w:rsidP="00E3107F">
      <w:pPr>
        <w:spacing w:after="360" w:line="276" w:lineRule="auto"/>
        <w:ind w:firstLine="709"/>
        <w:jc w:val="both"/>
        <w:rPr>
          <w:sz w:val="28"/>
          <w:szCs w:val="28"/>
        </w:rPr>
      </w:pPr>
      <w:r w:rsidRPr="009101CC">
        <w:rPr>
          <w:sz w:val="28"/>
          <w:szCs w:val="28"/>
        </w:rPr>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rsidR="00722F7C" w:rsidRPr="009101CC" w:rsidRDefault="00CE4A7E" w:rsidP="00E3107F">
      <w:pPr>
        <w:spacing w:after="360" w:line="276" w:lineRule="auto"/>
        <w:ind w:firstLine="709"/>
        <w:jc w:val="both"/>
        <w:rPr>
          <w:sz w:val="28"/>
          <w:szCs w:val="28"/>
        </w:rPr>
      </w:pPr>
      <w:r>
        <w:rPr>
          <w:sz w:val="28"/>
          <w:szCs w:val="28"/>
        </w:rPr>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2F7C" w:rsidRPr="009101CC" w:rsidRDefault="009101CC" w:rsidP="00E3107F">
      <w:pPr>
        <w:spacing w:after="360" w:line="276" w:lineRule="auto"/>
        <w:ind w:firstLine="709"/>
        <w:jc w:val="both"/>
        <w:rPr>
          <w:sz w:val="28"/>
          <w:szCs w:val="28"/>
        </w:rPr>
      </w:pPr>
      <w:r>
        <w:rPr>
          <w:sz w:val="28"/>
          <w:szCs w:val="28"/>
        </w:rPr>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295938">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295938">
        <w:rPr>
          <w:sz w:val="28"/>
          <w:szCs w:val="28"/>
        </w:rPr>
        <w:t xml:space="preserve"> </w:t>
      </w:r>
      <w:r w:rsidR="00722F7C" w:rsidRPr="009101CC">
        <w:rPr>
          <w:sz w:val="28"/>
          <w:szCs w:val="28"/>
        </w:rPr>
        <w:t xml:space="preserve">за обеспечение благоприятной </w:t>
      </w:r>
      <w:r w:rsidR="00722F7C" w:rsidRPr="009101CC">
        <w:rPr>
          <w:sz w:val="28"/>
          <w:szCs w:val="28"/>
        </w:rPr>
        <w:lastRenderedPageBreak/>
        <w:t>окружающей среды и экологической безопасности на соответствующих территориях;</w:t>
      </w:r>
    </w:p>
    <w:p w:rsidR="00722F7C" w:rsidRPr="009101C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(ущерба)</w:t>
      </w:r>
      <w:r w:rsidR="00722F7C" w:rsidRPr="009101CC">
        <w:rPr>
          <w:sz w:val="28"/>
          <w:szCs w:val="28"/>
        </w:rPr>
        <w:t xml:space="preserve"> окружающей среде;</w:t>
      </w:r>
    </w:p>
    <w:p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rsidR="00722F7C" w:rsidRPr="009101CC" w:rsidRDefault="009174A3" w:rsidP="00E3107F">
      <w:pPr>
        <w:spacing w:after="360" w:line="276" w:lineRule="auto"/>
        <w:ind w:firstLine="709"/>
        <w:jc w:val="both"/>
        <w:rPr>
          <w:sz w:val="28"/>
          <w:szCs w:val="28"/>
        </w:rPr>
      </w:pPr>
      <w:r w:rsidRPr="009101CC">
        <w:rPr>
          <w:sz w:val="28"/>
          <w:szCs w:val="28"/>
        </w:rPr>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722F7C" w:rsidRPr="009101C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xml:space="preserve">, органов местного самоуправления, общественных </w:t>
      </w:r>
      <w:r w:rsidR="005D04C7" w:rsidRPr="009101CC">
        <w:rPr>
          <w:sz w:val="28"/>
          <w:szCs w:val="28"/>
        </w:rPr>
        <w:t>организаций и</w:t>
      </w:r>
      <w:r w:rsidR="00722F7C" w:rsidRPr="009101CC">
        <w:rPr>
          <w:sz w:val="28"/>
          <w:szCs w:val="28"/>
        </w:rPr>
        <w:t xml:space="preserve"> объединений, юридических и физических лиц;</w:t>
      </w:r>
    </w:p>
    <w:p w:rsidR="00722F7C" w:rsidRPr="009101CC" w:rsidRDefault="00CE4A7E" w:rsidP="00E3107F">
      <w:pPr>
        <w:spacing w:after="360" w:line="276" w:lineRule="auto"/>
        <w:ind w:firstLine="709"/>
        <w:jc w:val="both"/>
        <w:rPr>
          <w:sz w:val="28"/>
          <w:szCs w:val="28"/>
        </w:rPr>
      </w:pPr>
      <w:r>
        <w:rPr>
          <w:sz w:val="28"/>
          <w:szCs w:val="28"/>
        </w:rPr>
        <w:lastRenderedPageBreak/>
        <w:t>16) </w:t>
      </w:r>
      <w:r w:rsidR="00F43009" w:rsidRPr="009101CC">
        <w:rPr>
          <w:sz w:val="28"/>
          <w:szCs w:val="28"/>
        </w:rPr>
        <w:t>сохранения</w:t>
      </w:r>
      <w:r w:rsidR="00722F7C" w:rsidRPr="009101CC">
        <w:rPr>
          <w:sz w:val="28"/>
          <w:szCs w:val="28"/>
        </w:rPr>
        <w:t xml:space="preserve"> биологического разнообразия;</w:t>
      </w:r>
    </w:p>
    <w:p w:rsidR="00722F7C" w:rsidRPr="009101C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субъектам </w:t>
      </w:r>
      <w:r w:rsidR="005D04C7" w:rsidRPr="009101CC">
        <w:rPr>
          <w:sz w:val="28"/>
          <w:szCs w:val="28"/>
        </w:rPr>
        <w:t>хозяйствования</w:t>
      </w:r>
      <w:r w:rsidR="00722F7C" w:rsidRPr="009101CC">
        <w:rPr>
          <w:sz w:val="28"/>
          <w:szCs w:val="28"/>
        </w:rPr>
        <w:t>, осуществляющим такую деятельность или планирующим осуществление такой деятельности;</w:t>
      </w:r>
    </w:p>
    <w:p w:rsidR="00722F7C" w:rsidRPr="009101CC" w:rsidRDefault="009101CC" w:rsidP="00E3107F">
      <w:pPr>
        <w:spacing w:after="360" w:line="276" w:lineRule="auto"/>
        <w:ind w:firstLine="709"/>
        <w:jc w:val="both"/>
        <w:rPr>
          <w:sz w:val="28"/>
          <w:szCs w:val="28"/>
        </w:rPr>
      </w:pPr>
      <w:r>
        <w:rPr>
          <w:sz w:val="28"/>
          <w:szCs w:val="28"/>
        </w:rPr>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9101CC" w:rsidP="00E3107F">
      <w:pPr>
        <w:spacing w:after="360" w:line="276" w:lineRule="auto"/>
        <w:ind w:firstLine="709"/>
        <w:jc w:val="both"/>
        <w:rPr>
          <w:sz w:val="28"/>
          <w:szCs w:val="28"/>
        </w:rPr>
      </w:pPr>
      <w:r>
        <w:rPr>
          <w:sz w:val="28"/>
          <w:szCs w:val="28"/>
        </w:rPr>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rsidR="00722F7C" w:rsidRPr="009101C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w:t>
      </w:r>
      <w:r w:rsidR="005D04C7" w:rsidRPr="009101CC">
        <w:rPr>
          <w:sz w:val="28"/>
          <w:szCs w:val="28"/>
        </w:rPr>
        <w:t xml:space="preserve">организаций </w:t>
      </w:r>
      <w:r w:rsidR="00722F7C" w:rsidRPr="009101CC">
        <w:rPr>
          <w:sz w:val="28"/>
          <w:szCs w:val="28"/>
        </w:rPr>
        <w:t>и объединений в решении задач охраны окружающей среды;</w:t>
      </w:r>
    </w:p>
    <w:p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295938">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rsidR="00F054DC" w:rsidRPr="009101C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субъектами хозяйствования,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rsidR="003F7788" w:rsidRPr="009101CC" w:rsidRDefault="00CE4A7E" w:rsidP="00E3107F">
      <w:pPr>
        <w:pStyle w:val="1"/>
        <w:spacing w:after="360" w:line="276" w:lineRule="auto"/>
        <w:ind w:firstLine="709"/>
        <w:rPr>
          <w:sz w:val="28"/>
          <w:szCs w:val="28"/>
        </w:rPr>
      </w:pPr>
      <w:r>
        <w:rPr>
          <w:b w:val="0"/>
          <w:sz w:val="28"/>
          <w:szCs w:val="28"/>
        </w:rPr>
        <w:lastRenderedPageBreak/>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Перечень загрязняющих веществ, в отношении которых применяются меры государственного регулирования в сфере охраны окружающей среды, устанавливается Советом Министров Донецкой Народной Республики.</w:t>
      </w:r>
    </w:p>
    <w:p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 учетом данных государственного экологического мониторинга и социально-гигиенического мониторинга;</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при наличие методик (методов) измерения загрязняющих веществ.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AA3ED7" w:rsidRPr="009101CC" w:rsidRDefault="00CE4A7E" w:rsidP="00E3107F">
      <w:pPr>
        <w:spacing w:after="360" w:line="276" w:lineRule="auto"/>
        <w:ind w:firstLine="709"/>
        <w:jc w:val="both"/>
        <w:rPr>
          <w:sz w:val="28"/>
          <w:szCs w:val="28"/>
        </w:rPr>
      </w:pPr>
      <w:r>
        <w:rPr>
          <w:sz w:val="28"/>
          <w:szCs w:val="28"/>
        </w:rPr>
        <w:lastRenderedPageBreak/>
        <w:t>3. </w:t>
      </w:r>
      <w:r w:rsidR="00722F7C" w:rsidRPr="009101CC">
        <w:rPr>
          <w:sz w:val="28"/>
          <w:szCs w:val="28"/>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w:t>
      </w:r>
      <w:r w:rsidR="00DE6B28" w:rsidRPr="009101CC">
        <w:rPr>
          <w:sz w:val="28"/>
          <w:szCs w:val="28"/>
        </w:rPr>
        <w:t>рки, ботанические сады, лечебно</w:t>
      </w:r>
      <w:r w:rsidR="00722F7C" w:rsidRPr="009101CC">
        <w:rPr>
          <w:sz w:val="28"/>
          <w:szCs w:val="28"/>
        </w:rPr>
        <w:t>-оздоровительные местности и курорты, иные природные комплексы, исконная среда обитания, объекты, имеющие особое при</w:t>
      </w:r>
      <w:r w:rsidR="00DE6B28"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континентальный шельф и исключительная </w:t>
      </w:r>
      <w:r w:rsidR="00414061" w:rsidRPr="009101CC">
        <w:rPr>
          <w:sz w:val="28"/>
          <w:szCs w:val="28"/>
        </w:rPr>
        <w:t xml:space="preserve">(морская) </w:t>
      </w:r>
      <w:r w:rsidR="00722F7C" w:rsidRPr="009101CC">
        <w:rPr>
          <w:sz w:val="28"/>
          <w:szCs w:val="28"/>
        </w:rPr>
        <w:t xml:space="preserve">экономическая зона </w:t>
      </w:r>
      <w:r w:rsidR="005F77ED" w:rsidRPr="009101CC">
        <w:rPr>
          <w:sz w:val="28"/>
          <w:szCs w:val="28"/>
        </w:rPr>
        <w:t>Донецкой Народной Республики</w:t>
      </w:r>
      <w:r w:rsidR="00722F7C" w:rsidRPr="009101CC">
        <w:rPr>
          <w:sz w:val="28"/>
          <w:szCs w:val="28"/>
        </w:rPr>
        <w:t>, а также редкие или находящиеся под угрозой исчезновения почвы, леса и иная растительность, животные и другие</w:t>
      </w:r>
      <w:r w:rsidR="006628D8" w:rsidRPr="009101CC">
        <w:rPr>
          <w:sz w:val="28"/>
          <w:szCs w:val="28"/>
        </w:rPr>
        <w:t xml:space="preserve"> организмы и места их обитания.</w:t>
      </w:r>
    </w:p>
    <w:p w:rsidR="00B96E85" w:rsidRPr="009101CC" w:rsidRDefault="00CE4A7E" w:rsidP="00E3107F">
      <w:pPr>
        <w:pStyle w:val="1"/>
        <w:spacing w:after="360" w:line="276" w:lineRule="auto"/>
        <w:ind w:firstLine="709"/>
        <w:rPr>
          <w:sz w:val="28"/>
          <w:szCs w:val="28"/>
        </w:rPr>
      </w:pPr>
      <w:r>
        <w:rPr>
          <w:b w:val="0"/>
          <w:sz w:val="28"/>
          <w:szCs w:val="28"/>
        </w:rPr>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объекты 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объекты II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объекты III категории;</w:t>
      </w:r>
    </w:p>
    <w:p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lastRenderedPageBreak/>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rsidR="00B96E85" w:rsidRPr="009101CC" w:rsidRDefault="00DB5C8D" w:rsidP="00E3107F">
      <w:pPr>
        <w:spacing w:after="360" w:line="276" w:lineRule="auto"/>
        <w:ind w:firstLine="709"/>
        <w:jc w:val="both"/>
        <w:rPr>
          <w:sz w:val="28"/>
          <w:szCs w:val="28"/>
        </w:rPr>
      </w:pPr>
      <w:r>
        <w:rPr>
          <w:sz w:val="28"/>
          <w:szCs w:val="28"/>
        </w:rPr>
        <w:t>3. </w:t>
      </w:r>
      <w:r w:rsidR="00B96E85" w:rsidRPr="009101CC">
        <w:rPr>
          <w:sz w:val="28"/>
          <w:szCs w:val="28"/>
        </w:rPr>
        <w:t>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Советом Министров Донецкой Народной Республики.</w:t>
      </w:r>
    </w:p>
    <w:p w:rsidR="003F7788" w:rsidRPr="009101CC" w:rsidRDefault="00BF601B" w:rsidP="00E3107F">
      <w:pPr>
        <w:spacing w:after="360" w:line="276" w:lineRule="auto"/>
        <w:ind w:firstLine="709"/>
        <w:jc w:val="both"/>
        <w:rPr>
          <w:sz w:val="28"/>
          <w:szCs w:val="28"/>
        </w:rPr>
      </w:pPr>
      <w:r>
        <w:rPr>
          <w:sz w:val="28"/>
          <w:szCs w:val="28"/>
        </w:rPr>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BF601B">
        <w:rPr>
          <w:b w:val="0"/>
          <w:sz w:val="28"/>
          <w:szCs w:val="28"/>
        </w:rPr>
        <w:t>7</w:t>
      </w:r>
      <w:r w:rsidR="00722F7C" w:rsidRPr="00BF601B">
        <w:rPr>
          <w:b w:val="0"/>
          <w:sz w:val="28"/>
          <w:szCs w:val="28"/>
        </w:rPr>
        <w:t>.</w:t>
      </w:r>
      <w:r>
        <w:rPr>
          <w:b w:val="0"/>
          <w:sz w:val="28"/>
          <w:szCs w:val="28"/>
        </w:rPr>
        <w:t> </w:t>
      </w:r>
      <w:r w:rsidR="00722F7C" w:rsidRPr="009101CC">
        <w:rPr>
          <w:sz w:val="28"/>
          <w:szCs w:val="28"/>
        </w:rPr>
        <w:t xml:space="preserve">Полномочия органов </w:t>
      </w:r>
      <w:r w:rsidR="00340EC1" w:rsidRPr="009101CC">
        <w:rPr>
          <w:sz w:val="28"/>
          <w:szCs w:val="28"/>
        </w:rPr>
        <w:t xml:space="preserve">государственной </w:t>
      </w:r>
      <w:r w:rsidR="00722F7C" w:rsidRPr="009101CC">
        <w:rPr>
          <w:sz w:val="28"/>
          <w:szCs w:val="28"/>
        </w:rPr>
        <w:t xml:space="preserve">власти </w:t>
      </w:r>
      <w:r w:rsidR="005F77ED" w:rsidRPr="009101CC">
        <w:rPr>
          <w:sz w:val="28"/>
          <w:szCs w:val="28"/>
        </w:rPr>
        <w:t>Донецкой Народной Республики</w:t>
      </w:r>
      <w:r w:rsidR="00722F7C" w:rsidRPr="009101CC">
        <w:rPr>
          <w:sz w:val="28"/>
          <w:szCs w:val="28"/>
        </w:rPr>
        <w:t xml:space="preserve"> в сфере отношений, связанных с охраной окружающей среды</w:t>
      </w:r>
    </w:p>
    <w:p w:rsidR="00722F7C" w:rsidRPr="009101CC" w:rsidRDefault="00722F7C" w:rsidP="00E3107F">
      <w:pPr>
        <w:numPr>
          <w:ilvl w:val="0"/>
          <w:numId w:val="10"/>
        </w:numPr>
        <w:tabs>
          <w:tab w:val="left" w:pos="1134"/>
        </w:tabs>
        <w:spacing w:after="360" w:line="276" w:lineRule="auto"/>
        <w:ind w:left="0" w:firstLine="709"/>
        <w:jc w:val="both"/>
        <w:rPr>
          <w:sz w:val="28"/>
          <w:szCs w:val="28"/>
        </w:rPr>
      </w:pPr>
      <w:r w:rsidRPr="009101CC">
        <w:rPr>
          <w:sz w:val="28"/>
          <w:szCs w:val="28"/>
        </w:rPr>
        <w:t>К полномочиям</w:t>
      </w:r>
      <w:r w:rsidR="00295938">
        <w:rPr>
          <w:sz w:val="28"/>
          <w:szCs w:val="28"/>
        </w:rPr>
        <w:t xml:space="preserve"> </w:t>
      </w:r>
      <w:r w:rsidRPr="009101CC">
        <w:rPr>
          <w:sz w:val="28"/>
          <w:szCs w:val="28"/>
        </w:rPr>
        <w:t xml:space="preserve">органов </w:t>
      </w:r>
      <w:r w:rsidR="00340EC1" w:rsidRPr="009101CC">
        <w:rPr>
          <w:sz w:val="28"/>
          <w:szCs w:val="28"/>
        </w:rPr>
        <w:t xml:space="preserve">государственной </w:t>
      </w:r>
      <w:r w:rsidRPr="009101CC">
        <w:rPr>
          <w:sz w:val="28"/>
          <w:szCs w:val="28"/>
        </w:rPr>
        <w:t xml:space="preserve">власти </w:t>
      </w:r>
      <w:r w:rsidR="005F77ED" w:rsidRPr="009101CC">
        <w:rPr>
          <w:sz w:val="28"/>
          <w:szCs w:val="28"/>
        </w:rPr>
        <w:t>Донецкой Народной Республики</w:t>
      </w:r>
      <w:r w:rsidRPr="009101CC">
        <w:rPr>
          <w:sz w:val="28"/>
          <w:szCs w:val="28"/>
        </w:rPr>
        <w:t xml:space="preserve"> в сфере отношений, связанных с охраной окружающей среды, относятся:</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обеспечение проведения </w:t>
      </w:r>
      <w:r w:rsidR="005F77ED" w:rsidRPr="009101CC">
        <w:rPr>
          <w:sz w:val="28"/>
          <w:szCs w:val="28"/>
        </w:rPr>
        <w:t>государственной</w:t>
      </w:r>
      <w:r w:rsidRPr="009101CC">
        <w:rPr>
          <w:sz w:val="28"/>
          <w:szCs w:val="28"/>
        </w:rPr>
        <w:t xml:space="preserve"> политики в области экологического развития </w:t>
      </w:r>
      <w:r w:rsidR="005F77ED"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разработка</w:t>
      </w:r>
      <w:r w:rsidR="009C11E0" w:rsidRPr="009101CC">
        <w:rPr>
          <w:sz w:val="28"/>
          <w:szCs w:val="28"/>
        </w:rPr>
        <w:t xml:space="preserve"> законов</w:t>
      </w:r>
      <w:r w:rsidR="00295938">
        <w:rPr>
          <w:sz w:val="28"/>
          <w:szCs w:val="28"/>
        </w:rPr>
        <w:t xml:space="preserve"> </w:t>
      </w:r>
      <w:r w:rsidR="009C11E0" w:rsidRPr="009101CC">
        <w:rPr>
          <w:sz w:val="28"/>
          <w:szCs w:val="28"/>
        </w:rPr>
        <w:t>и издание</w:t>
      </w:r>
      <w:r w:rsidRPr="009101CC">
        <w:rPr>
          <w:sz w:val="28"/>
          <w:szCs w:val="28"/>
        </w:rPr>
        <w:t xml:space="preserve"> иных нормативных правовых актов в </w:t>
      </w:r>
      <w:r w:rsidR="00C12F58" w:rsidRPr="009101CC">
        <w:rPr>
          <w:sz w:val="28"/>
          <w:szCs w:val="28"/>
        </w:rPr>
        <w:t>сфере</w:t>
      </w:r>
      <w:r w:rsidRPr="009101CC">
        <w:rPr>
          <w:sz w:val="28"/>
          <w:szCs w:val="28"/>
        </w:rPr>
        <w:t xml:space="preserve"> охраны окружающей среды и контроль </w:t>
      </w:r>
      <w:r w:rsidR="00AD2E78" w:rsidRPr="009101CC">
        <w:rPr>
          <w:sz w:val="28"/>
          <w:szCs w:val="28"/>
        </w:rPr>
        <w:t xml:space="preserve">за </w:t>
      </w:r>
      <w:r w:rsidR="005F77ED" w:rsidRPr="009101CC">
        <w:rPr>
          <w:sz w:val="28"/>
          <w:szCs w:val="28"/>
        </w:rPr>
        <w:t>их применени</w:t>
      </w:r>
      <w:r w:rsidR="00AD2E78" w:rsidRPr="009101CC">
        <w:rPr>
          <w:sz w:val="28"/>
          <w:szCs w:val="28"/>
        </w:rPr>
        <w:t>ем</w:t>
      </w:r>
      <w:r w:rsidR="00F258F5" w:rsidRPr="009101CC">
        <w:rPr>
          <w:sz w:val="28"/>
          <w:szCs w:val="28"/>
        </w:rPr>
        <w:t xml:space="preserve"> и исполнением</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lastRenderedPageBreak/>
        <w:t xml:space="preserve">разработка, утверждение и обеспечение реализации </w:t>
      </w:r>
      <w:r w:rsidR="005F77ED" w:rsidRPr="009101CC">
        <w:rPr>
          <w:sz w:val="28"/>
          <w:szCs w:val="28"/>
        </w:rPr>
        <w:t>государственных</w:t>
      </w:r>
      <w:r w:rsidRPr="009101CC">
        <w:rPr>
          <w:sz w:val="28"/>
          <w:szCs w:val="28"/>
        </w:rPr>
        <w:t xml:space="preserve"> программ в области экологического развития </w:t>
      </w:r>
      <w:r w:rsidR="005F77ED"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объявление и установление правового статуса и режима зон экологического бедствия на территории </w:t>
      </w:r>
      <w:r w:rsidR="005F77ED"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координация и реализация мероприятий по охране окружающей среды в зонах экологического бедствия;</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установление порядка осуществления государственного контроля в </w:t>
      </w:r>
      <w:r w:rsidR="00C12F58" w:rsidRPr="009101CC">
        <w:rPr>
          <w:sz w:val="28"/>
          <w:szCs w:val="28"/>
        </w:rPr>
        <w:t>сфере</w:t>
      </w:r>
      <w:r w:rsidRPr="009101CC">
        <w:rPr>
          <w:sz w:val="28"/>
          <w:szCs w:val="28"/>
        </w:rPr>
        <w:t xml:space="preserve"> охраны окружающей среды, в том числе на объектах хозяйственной и иной деятельности независимо от форм собственности, находящихся в ведении </w:t>
      </w:r>
      <w:r w:rsidR="00047B9F" w:rsidRPr="009101CC">
        <w:rPr>
          <w:sz w:val="28"/>
          <w:szCs w:val="28"/>
        </w:rPr>
        <w:t>Донецкой Народной Республики</w:t>
      </w:r>
      <w:r w:rsidRPr="009101CC">
        <w:rPr>
          <w:sz w:val="28"/>
          <w:szCs w:val="28"/>
        </w:rPr>
        <w:t>, объектах, способствующих трансграничному загрязнению окружающей среды и оказывающих негативное воздействие на окружающую среду (государственный экологический контроль);</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установление </w:t>
      </w:r>
      <w:r w:rsidR="00187768" w:rsidRPr="009101CC">
        <w:rPr>
          <w:sz w:val="28"/>
          <w:szCs w:val="28"/>
        </w:rPr>
        <w:t>республиканских</w:t>
      </w:r>
      <w:r w:rsidRPr="009101CC">
        <w:rPr>
          <w:sz w:val="28"/>
          <w:szCs w:val="28"/>
        </w:rPr>
        <w:t xml:space="preserve"> органов исполнительной власти, </w:t>
      </w:r>
      <w:r w:rsidR="00D91C44" w:rsidRPr="009101CC">
        <w:rPr>
          <w:sz w:val="28"/>
          <w:szCs w:val="28"/>
        </w:rPr>
        <w:t xml:space="preserve">которые </w:t>
      </w:r>
      <w:r w:rsidRPr="009101CC">
        <w:rPr>
          <w:sz w:val="28"/>
          <w:szCs w:val="28"/>
        </w:rPr>
        <w:t>осуществля</w:t>
      </w:r>
      <w:r w:rsidR="00D91C44" w:rsidRPr="009101CC">
        <w:rPr>
          <w:sz w:val="28"/>
          <w:szCs w:val="28"/>
        </w:rPr>
        <w:t>ют</w:t>
      </w:r>
      <w:r w:rsidRPr="009101CC">
        <w:rPr>
          <w:sz w:val="28"/>
          <w:szCs w:val="28"/>
        </w:rPr>
        <w:t xml:space="preserve"> государственное управление в </w:t>
      </w:r>
      <w:r w:rsidR="00C12F58"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обеспечение охраны окружающей среды, в том числе морской среды на континентальном шельфе и в исключительной</w:t>
      </w:r>
      <w:r w:rsidR="00414061" w:rsidRPr="009101CC">
        <w:rPr>
          <w:sz w:val="28"/>
          <w:szCs w:val="28"/>
        </w:rPr>
        <w:t xml:space="preserve"> (морской)</w:t>
      </w:r>
      <w:r w:rsidRPr="009101CC">
        <w:rPr>
          <w:sz w:val="28"/>
          <w:szCs w:val="28"/>
        </w:rPr>
        <w:t xml:space="preserve"> экономической зоне </w:t>
      </w:r>
      <w:r w:rsidR="00047B9F"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установление порядка обращения с радиоактивными отходами и опасными отходами, контроль </w:t>
      </w:r>
      <w:r w:rsidR="00047B9F" w:rsidRPr="009101CC">
        <w:rPr>
          <w:sz w:val="28"/>
          <w:szCs w:val="28"/>
        </w:rPr>
        <w:t>обеспечения</w:t>
      </w:r>
      <w:r w:rsidRPr="009101CC">
        <w:rPr>
          <w:sz w:val="28"/>
          <w:szCs w:val="28"/>
        </w:rPr>
        <w:t xml:space="preserve"> радиационной безопасности;</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подготовка и распространение ежегодного государственного доклада о состоянии и об охране окружающей среды;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установление требований в </w:t>
      </w:r>
      <w:r w:rsidR="00C12F58" w:rsidRPr="009101CC">
        <w:rPr>
          <w:sz w:val="28"/>
          <w:szCs w:val="28"/>
        </w:rPr>
        <w:t>сфере</w:t>
      </w:r>
      <w:r w:rsidRPr="009101CC">
        <w:rPr>
          <w:sz w:val="28"/>
          <w:szCs w:val="28"/>
        </w:rPr>
        <w:t xml:space="preserve"> охраны окружающей среды, разработка и утверждение нормативов, государственных стандартов и иных нормативных документов в </w:t>
      </w:r>
      <w:r w:rsidR="00C12F58"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lastRenderedPageBreak/>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организация и проведение государств</w:t>
      </w:r>
      <w:r w:rsidR="008A6558" w:rsidRPr="009101CC">
        <w:rPr>
          <w:sz w:val="28"/>
          <w:szCs w:val="28"/>
        </w:rPr>
        <w:t>енной экологической экспертизы;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установление порядка ограничения, приостановления и з</w:t>
      </w:r>
      <w:r w:rsidR="00440E89" w:rsidRPr="009101CC">
        <w:rPr>
          <w:sz w:val="28"/>
          <w:szCs w:val="28"/>
        </w:rPr>
        <w:t>апрета</w:t>
      </w:r>
      <w:r w:rsidRPr="009101CC">
        <w:rPr>
          <w:sz w:val="28"/>
          <w:szCs w:val="28"/>
        </w:rPr>
        <w:t xml:space="preserve"> хозяйственной и иной деятельности, осуществляемой с нарушением законодательства</w:t>
      </w:r>
      <w:r w:rsidR="00C12F58" w:rsidRPr="009101CC">
        <w:rPr>
          <w:sz w:val="28"/>
          <w:szCs w:val="28"/>
        </w:rPr>
        <w:t xml:space="preserve"> Донецкой Народной Республики</w:t>
      </w:r>
      <w:r w:rsidRPr="009101CC">
        <w:rPr>
          <w:sz w:val="28"/>
          <w:szCs w:val="28"/>
        </w:rPr>
        <w:t xml:space="preserve"> в </w:t>
      </w:r>
      <w:r w:rsidR="00C12F58" w:rsidRPr="009101CC">
        <w:rPr>
          <w:sz w:val="28"/>
          <w:szCs w:val="28"/>
        </w:rPr>
        <w:t>сфере</w:t>
      </w:r>
      <w:r w:rsidR="00AD2E78" w:rsidRPr="009101CC">
        <w:rPr>
          <w:sz w:val="28"/>
          <w:szCs w:val="28"/>
        </w:rPr>
        <w:t xml:space="preserve"> охраны окружающей среды, и его</w:t>
      </w:r>
      <w:r w:rsidRPr="009101CC">
        <w:rPr>
          <w:sz w:val="28"/>
          <w:szCs w:val="28"/>
        </w:rPr>
        <w:t xml:space="preserve"> осуществление;</w:t>
      </w:r>
    </w:p>
    <w:p w:rsidR="00135846" w:rsidRPr="009101CC" w:rsidRDefault="00135846"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предъявление в судебные органы исков по ограничению, приостановлению </w:t>
      </w:r>
      <w:r w:rsidR="00CE4A7E">
        <w:rPr>
          <w:sz w:val="28"/>
          <w:szCs w:val="28"/>
        </w:rPr>
        <w:t>и (или)</w:t>
      </w:r>
      <w:r w:rsidRPr="009101CC">
        <w:rPr>
          <w:sz w:val="28"/>
          <w:szCs w:val="28"/>
        </w:rPr>
        <w:t xml:space="preserve"> запрещению хозяйственной и иной деятельности, осуществляемой с нарушением законодательства</w:t>
      </w:r>
      <w:r w:rsidR="00C12F58" w:rsidRPr="009101CC">
        <w:rPr>
          <w:sz w:val="28"/>
          <w:szCs w:val="28"/>
        </w:rPr>
        <w:t xml:space="preserve"> Донецкой Народной Республики</w:t>
      </w:r>
      <w:r w:rsidRPr="009101CC">
        <w:rPr>
          <w:sz w:val="28"/>
          <w:szCs w:val="28"/>
        </w:rPr>
        <w:t xml:space="preserve"> в </w:t>
      </w:r>
      <w:r w:rsidR="00C12F58" w:rsidRPr="009101CC">
        <w:rPr>
          <w:sz w:val="28"/>
          <w:szCs w:val="28"/>
        </w:rPr>
        <w:t>сфере</w:t>
      </w:r>
      <w:r w:rsidRPr="009101CC">
        <w:rPr>
          <w:sz w:val="28"/>
          <w:szCs w:val="28"/>
        </w:rPr>
        <w:t xml:space="preserve"> охраны окружающей среды, в пределах своих полномочий;</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предъявление исков о возмещении вреда</w:t>
      </w:r>
      <w:r w:rsidR="00C322FD" w:rsidRPr="009101CC">
        <w:rPr>
          <w:sz w:val="28"/>
          <w:szCs w:val="28"/>
        </w:rPr>
        <w:t xml:space="preserve"> (ущерба)</w:t>
      </w:r>
      <w:r w:rsidRPr="009101CC">
        <w:rPr>
          <w:sz w:val="28"/>
          <w:szCs w:val="28"/>
        </w:rPr>
        <w:t xml:space="preserve"> окружающей среде, причиненного в результате нарушения законодательства</w:t>
      </w:r>
      <w:r w:rsidR="00C12F58" w:rsidRPr="009101CC">
        <w:rPr>
          <w:sz w:val="28"/>
          <w:szCs w:val="28"/>
        </w:rPr>
        <w:t xml:space="preserve"> Донецкой Народной Республики</w:t>
      </w:r>
      <w:r w:rsidRPr="009101CC">
        <w:rPr>
          <w:sz w:val="28"/>
          <w:szCs w:val="28"/>
        </w:rPr>
        <w:t xml:space="preserve"> в </w:t>
      </w:r>
      <w:r w:rsidR="00C12F58"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организация и развитие системы экологического образования, формирование экологической культуры;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обеспечение населения достоверной информацией о состоянии окружающей среды;</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образование особо охраняемых природных территорий </w:t>
      </w:r>
      <w:r w:rsidR="00047B9F" w:rsidRPr="009101CC">
        <w:rPr>
          <w:sz w:val="28"/>
          <w:szCs w:val="28"/>
        </w:rPr>
        <w:t>государственного</w:t>
      </w:r>
      <w:r w:rsidRPr="009101CC">
        <w:rPr>
          <w:sz w:val="28"/>
          <w:szCs w:val="28"/>
        </w:rPr>
        <w:t xml:space="preserve"> значения, природных объектов всемирного наследия, управление природно-заповедным фондом, ведение Красной книги </w:t>
      </w:r>
      <w:r w:rsidR="00047B9F"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lastRenderedPageBreak/>
        <w:t>экономическая оценка воздействия хозяйственной и иной деятельности на окружающую среду;</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экономичес</w:t>
      </w:r>
      <w:r w:rsidR="00DE6B28" w:rsidRPr="009101CC">
        <w:rPr>
          <w:sz w:val="28"/>
          <w:szCs w:val="28"/>
        </w:rPr>
        <w:t>кая оценка природных и природно</w:t>
      </w:r>
      <w:r w:rsidRPr="009101CC">
        <w:rPr>
          <w:sz w:val="28"/>
          <w:szCs w:val="28"/>
        </w:rPr>
        <w:t>-антропогенных объектов;</w:t>
      </w:r>
    </w:p>
    <w:p w:rsidR="006334C9" w:rsidRPr="009101CC" w:rsidRDefault="006628D8" w:rsidP="00E3107F">
      <w:pPr>
        <w:numPr>
          <w:ilvl w:val="0"/>
          <w:numId w:val="11"/>
        </w:numPr>
        <w:tabs>
          <w:tab w:val="left" w:pos="1134"/>
        </w:tabs>
        <w:spacing w:after="360" w:line="276" w:lineRule="auto"/>
        <w:ind w:left="0" w:firstLine="709"/>
        <w:jc w:val="both"/>
        <w:rPr>
          <w:sz w:val="28"/>
          <w:szCs w:val="28"/>
        </w:rPr>
      </w:pPr>
      <w:r w:rsidRPr="009101CC">
        <w:rPr>
          <w:sz w:val="28"/>
          <w:szCs w:val="28"/>
        </w:rPr>
        <w:t>в</w:t>
      </w:r>
      <w:r w:rsidR="00340EC1" w:rsidRPr="009101CC">
        <w:rPr>
          <w:sz w:val="28"/>
          <w:szCs w:val="28"/>
        </w:rPr>
        <w:t>ыдача (переоформление, выдача дубликатов, аннулирование</w:t>
      </w:r>
      <w:r w:rsidR="006334C9" w:rsidRPr="009101CC">
        <w:rPr>
          <w:sz w:val="28"/>
          <w:szCs w:val="28"/>
        </w:rPr>
        <w:t xml:space="preserve">) </w:t>
      </w:r>
      <w:r w:rsidR="00340EC1" w:rsidRPr="009101CC">
        <w:rPr>
          <w:sz w:val="28"/>
          <w:szCs w:val="28"/>
        </w:rPr>
        <w:t>лицензий</w:t>
      </w:r>
      <w:r w:rsidR="006334C9" w:rsidRPr="009101CC">
        <w:rPr>
          <w:sz w:val="28"/>
          <w:szCs w:val="28"/>
        </w:rPr>
        <w:t xml:space="preserve"> на пользование природными ресурсами общегосударственного значения, в случая</w:t>
      </w:r>
      <w:r w:rsidR="00340EC1" w:rsidRPr="009101CC">
        <w:rPr>
          <w:sz w:val="28"/>
          <w:szCs w:val="28"/>
        </w:rPr>
        <w:t>х, предусмотренных законодательством Донецкой Народной Республики</w:t>
      </w:r>
      <w:r w:rsidR="006334C9" w:rsidRPr="009101CC">
        <w:rPr>
          <w:sz w:val="28"/>
          <w:szCs w:val="28"/>
        </w:rPr>
        <w:t>;</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установление порядка лицензирования отдельных видов деятельности в </w:t>
      </w:r>
      <w:r w:rsidR="00C12F58" w:rsidRPr="009101CC">
        <w:rPr>
          <w:sz w:val="28"/>
          <w:szCs w:val="28"/>
        </w:rPr>
        <w:t>сфере</w:t>
      </w:r>
      <w:r w:rsidRPr="009101CC">
        <w:rPr>
          <w:sz w:val="28"/>
          <w:szCs w:val="28"/>
        </w:rPr>
        <w:t xml:space="preserve"> охраны окружающей среды и его осуществление;</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 xml:space="preserve">осуществление международного сотрудничества </w:t>
      </w:r>
      <w:r w:rsidR="00047B9F" w:rsidRPr="009101CC">
        <w:rPr>
          <w:sz w:val="28"/>
          <w:szCs w:val="28"/>
        </w:rPr>
        <w:t>Донецкой Народной Республики</w:t>
      </w:r>
      <w:r w:rsidRPr="009101CC">
        <w:rPr>
          <w:sz w:val="28"/>
          <w:szCs w:val="28"/>
        </w:rPr>
        <w:t xml:space="preserve"> в </w:t>
      </w:r>
      <w:r w:rsidR="00C12F58" w:rsidRPr="009101CC">
        <w:rPr>
          <w:sz w:val="28"/>
          <w:szCs w:val="28"/>
        </w:rPr>
        <w:t>сфере</w:t>
      </w:r>
      <w:r w:rsidRPr="009101CC">
        <w:rPr>
          <w:sz w:val="28"/>
          <w:szCs w:val="28"/>
        </w:rPr>
        <w:t xml:space="preserve"> охраны окружающей среды;</w:t>
      </w:r>
    </w:p>
    <w:p w:rsidR="00E75D2A" w:rsidRPr="009101CC" w:rsidRDefault="00E75D2A" w:rsidP="00E3107F">
      <w:pPr>
        <w:numPr>
          <w:ilvl w:val="0"/>
          <w:numId w:val="11"/>
        </w:numPr>
        <w:tabs>
          <w:tab w:val="left" w:pos="1134"/>
        </w:tabs>
        <w:spacing w:after="360" w:line="276" w:lineRule="auto"/>
        <w:ind w:left="0" w:firstLine="709"/>
        <w:jc w:val="both"/>
        <w:rPr>
          <w:sz w:val="28"/>
          <w:szCs w:val="28"/>
        </w:rPr>
      </w:pPr>
      <w:r w:rsidRPr="009101CC">
        <w:rPr>
          <w:sz w:val="28"/>
          <w:szCs w:val="28"/>
        </w:rPr>
        <w:t>государственное регулирование обращения озоноразрушающих веществ;</w:t>
      </w:r>
    </w:p>
    <w:p w:rsidR="00722F7C" w:rsidRPr="009101CC" w:rsidRDefault="00722F7C" w:rsidP="00E3107F">
      <w:pPr>
        <w:numPr>
          <w:ilvl w:val="0"/>
          <w:numId w:val="11"/>
        </w:numPr>
        <w:tabs>
          <w:tab w:val="left" w:pos="1134"/>
        </w:tabs>
        <w:spacing w:after="360" w:line="276" w:lineRule="auto"/>
        <w:ind w:left="0" w:firstLine="709"/>
        <w:jc w:val="both"/>
        <w:rPr>
          <w:sz w:val="28"/>
          <w:szCs w:val="28"/>
        </w:rPr>
      </w:pPr>
      <w:r w:rsidRPr="009101CC">
        <w:rPr>
          <w:sz w:val="28"/>
          <w:szCs w:val="28"/>
        </w:rPr>
        <w:t>осуществление иных предусмотренных</w:t>
      </w:r>
      <w:r w:rsidR="00344EAF" w:rsidRPr="009101CC">
        <w:rPr>
          <w:sz w:val="28"/>
          <w:szCs w:val="28"/>
        </w:rPr>
        <w:t xml:space="preserve"> з</w:t>
      </w:r>
      <w:r w:rsidRPr="009101CC">
        <w:rPr>
          <w:sz w:val="28"/>
          <w:szCs w:val="28"/>
        </w:rPr>
        <w:t xml:space="preserve">аконами и иными нормативными правовыми актами </w:t>
      </w:r>
      <w:r w:rsidR="00047B9F" w:rsidRPr="009101CC">
        <w:rPr>
          <w:sz w:val="28"/>
          <w:szCs w:val="28"/>
        </w:rPr>
        <w:t xml:space="preserve">Донецкой Народной Республики </w:t>
      </w:r>
      <w:r w:rsidR="006628D8" w:rsidRPr="009101CC">
        <w:rPr>
          <w:sz w:val="28"/>
          <w:szCs w:val="28"/>
        </w:rPr>
        <w:t>полномочий.</w:t>
      </w:r>
    </w:p>
    <w:p w:rsidR="00D97801"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8</w:t>
      </w:r>
      <w:r w:rsidR="00722F7C" w:rsidRPr="000B4C4B">
        <w:rPr>
          <w:b w:val="0"/>
          <w:sz w:val="28"/>
          <w:szCs w:val="28"/>
        </w:rPr>
        <w:t>.</w:t>
      </w:r>
      <w:r w:rsidR="009F3FA3">
        <w:rPr>
          <w:sz w:val="28"/>
          <w:szCs w:val="28"/>
        </w:rPr>
        <w:t> </w:t>
      </w:r>
      <w:r w:rsidR="00722F7C" w:rsidRPr="009101CC">
        <w:rPr>
          <w:sz w:val="28"/>
          <w:szCs w:val="28"/>
        </w:rPr>
        <w:t>Полномочия органов местного самоуправленияв сфере отношений, связанных с охраной окружающей среды</w:t>
      </w:r>
    </w:p>
    <w:p w:rsidR="004A3331" w:rsidRPr="009101CC" w:rsidRDefault="00222E61" w:rsidP="00E3107F">
      <w:pPr>
        <w:numPr>
          <w:ilvl w:val="0"/>
          <w:numId w:val="12"/>
        </w:numPr>
        <w:tabs>
          <w:tab w:val="left" w:pos="1134"/>
        </w:tabs>
        <w:spacing w:after="360" w:line="276" w:lineRule="auto"/>
        <w:ind w:left="0" w:firstLine="709"/>
        <w:jc w:val="both"/>
        <w:rPr>
          <w:sz w:val="28"/>
          <w:szCs w:val="28"/>
        </w:rPr>
      </w:pPr>
      <w:r w:rsidRPr="009101CC">
        <w:rPr>
          <w:sz w:val="28"/>
          <w:szCs w:val="28"/>
        </w:rPr>
        <w:t>Органы местного самоуправления</w:t>
      </w:r>
      <w:r w:rsidR="00295938">
        <w:rPr>
          <w:sz w:val="28"/>
          <w:szCs w:val="28"/>
        </w:rPr>
        <w:t xml:space="preserve"> </w:t>
      </w:r>
      <w:r w:rsidR="004A3331" w:rsidRPr="009101CC">
        <w:rPr>
          <w:sz w:val="28"/>
          <w:szCs w:val="28"/>
        </w:rPr>
        <w:t xml:space="preserve">несут ответственность за состояние окружающей среды на </w:t>
      </w:r>
      <w:r w:rsidR="00340EC1" w:rsidRPr="009101CC">
        <w:rPr>
          <w:sz w:val="28"/>
          <w:szCs w:val="28"/>
        </w:rPr>
        <w:t>соответствующей</w:t>
      </w:r>
      <w:r w:rsidR="00295938">
        <w:rPr>
          <w:sz w:val="28"/>
          <w:szCs w:val="28"/>
        </w:rPr>
        <w:t xml:space="preserve"> </w:t>
      </w:r>
      <w:r w:rsidR="00165543" w:rsidRPr="009101CC">
        <w:rPr>
          <w:sz w:val="28"/>
          <w:szCs w:val="28"/>
        </w:rPr>
        <w:t xml:space="preserve">им </w:t>
      </w:r>
      <w:r w:rsidR="004A3331" w:rsidRPr="009101CC">
        <w:rPr>
          <w:sz w:val="28"/>
          <w:szCs w:val="28"/>
        </w:rPr>
        <w:t xml:space="preserve">территории и в </w:t>
      </w:r>
      <w:r w:rsidR="00340EC1" w:rsidRPr="009101CC">
        <w:rPr>
          <w:sz w:val="28"/>
          <w:szCs w:val="28"/>
        </w:rPr>
        <w:t>пределах</w:t>
      </w:r>
      <w:r w:rsidR="004A3331" w:rsidRPr="009101CC">
        <w:rPr>
          <w:sz w:val="28"/>
          <w:szCs w:val="28"/>
        </w:rPr>
        <w:t xml:space="preserve"> своих полномочий:</w:t>
      </w:r>
    </w:p>
    <w:p w:rsidR="00CE156E" w:rsidRPr="009101CC" w:rsidRDefault="00CE156E" w:rsidP="00E3107F">
      <w:pPr>
        <w:numPr>
          <w:ilvl w:val="0"/>
          <w:numId w:val="13"/>
        </w:numPr>
        <w:tabs>
          <w:tab w:val="left" w:pos="1134"/>
        </w:tabs>
        <w:spacing w:after="360" w:line="276" w:lineRule="auto"/>
        <w:ind w:left="0" w:firstLine="709"/>
        <w:jc w:val="both"/>
        <w:rPr>
          <w:sz w:val="28"/>
          <w:szCs w:val="28"/>
        </w:rPr>
      </w:pPr>
      <w:r w:rsidRPr="009101CC">
        <w:rPr>
          <w:sz w:val="28"/>
          <w:szCs w:val="28"/>
        </w:rPr>
        <w:t>обеспечивают реализацию экологической политики Донецкой Народной Республики, экологических прав граждан;</w:t>
      </w:r>
    </w:p>
    <w:p w:rsidR="00CE156E" w:rsidRPr="009101CC" w:rsidRDefault="00CE156E" w:rsidP="00E3107F">
      <w:pPr>
        <w:numPr>
          <w:ilvl w:val="0"/>
          <w:numId w:val="13"/>
        </w:numPr>
        <w:tabs>
          <w:tab w:val="left" w:pos="1134"/>
        </w:tabs>
        <w:spacing w:after="360" w:line="276" w:lineRule="auto"/>
        <w:ind w:left="0" w:firstLine="709"/>
        <w:jc w:val="both"/>
        <w:rPr>
          <w:sz w:val="28"/>
          <w:szCs w:val="28"/>
        </w:rPr>
      </w:pPr>
      <w:r w:rsidRPr="009101CC">
        <w:rPr>
          <w:sz w:val="28"/>
          <w:szCs w:val="28"/>
        </w:rPr>
        <w:t xml:space="preserve">дают согласие о размещении на </w:t>
      </w:r>
      <w:r w:rsidR="00340EC1" w:rsidRPr="009101CC">
        <w:rPr>
          <w:sz w:val="28"/>
          <w:szCs w:val="28"/>
        </w:rPr>
        <w:t>соответствующей</w:t>
      </w:r>
      <w:r w:rsidRPr="009101CC">
        <w:rPr>
          <w:sz w:val="28"/>
          <w:szCs w:val="28"/>
        </w:rPr>
        <w:t xml:space="preserve"> территории предприятий, учреждений и орг</w:t>
      </w:r>
      <w:r w:rsidR="00B57A2D" w:rsidRPr="009101CC">
        <w:rPr>
          <w:sz w:val="28"/>
          <w:szCs w:val="28"/>
        </w:rPr>
        <w:t>анизаций в порядке, законодательством Донецкой Народной Республики</w:t>
      </w:r>
      <w:r w:rsidRPr="009101CC">
        <w:rPr>
          <w:sz w:val="28"/>
          <w:szCs w:val="28"/>
        </w:rPr>
        <w:t>;</w:t>
      </w:r>
    </w:p>
    <w:p w:rsidR="00CE156E" w:rsidRPr="009101CC" w:rsidRDefault="00CE156E" w:rsidP="00E3107F">
      <w:pPr>
        <w:numPr>
          <w:ilvl w:val="0"/>
          <w:numId w:val="13"/>
        </w:numPr>
        <w:tabs>
          <w:tab w:val="left" w:pos="1134"/>
        </w:tabs>
        <w:spacing w:after="360" w:line="276" w:lineRule="auto"/>
        <w:ind w:left="0" w:firstLine="709"/>
        <w:jc w:val="both"/>
        <w:rPr>
          <w:sz w:val="28"/>
          <w:szCs w:val="28"/>
        </w:rPr>
      </w:pPr>
      <w:r w:rsidRPr="009101CC">
        <w:rPr>
          <w:sz w:val="28"/>
          <w:szCs w:val="28"/>
        </w:rPr>
        <w:lastRenderedPageBreak/>
        <w:t>утверждают, с учетом экологических требований проекты планировки и застройки населенных пунктов, их генеральные планы и схемы промышленных узлов;</w:t>
      </w:r>
    </w:p>
    <w:p w:rsidR="00CE156E" w:rsidRPr="009101CC" w:rsidRDefault="00B57A2D" w:rsidP="00E3107F">
      <w:pPr>
        <w:numPr>
          <w:ilvl w:val="0"/>
          <w:numId w:val="13"/>
        </w:numPr>
        <w:tabs>
          <w:tab w:val="left" w:pos="1134"/>
        </w:tabs>
        <w:spacing w:after="360" w:line="276" w:lineRule="auto"/>
        <w:ind w:left="0" w:firstLine="709"/>
        <w:jc w:val="both"/>
        <w:rPr>
          <w:sz w:val="28"/>
          <w:szCs w:val="28"/>
        </w:rPr>
      </w:pPr>
      <w:r w:rsidRPr="009101CC">
        <w:rPr>
          <w:sz w:val="28"/>
          <w:szCs w:val="28"/>
        </w:rPr>
        <w:t xml:space="preserve">согласовывают </w:t>
      </w:r>
      <w:r w:rsidR="00CE156E" w:rsidRPr="009101CC">
        <w:rPr>
          <w:sz w:val="28"/>
          <w:szCs w:val="28"/>
        </w:rPr>
        <w:t>выда</w:t>
      </w:r>
      <w:r w:rsidRPr="009101CC">
        <w:rPr>
          <w:sz w:val="28"/>
          <w:szCs w:val="28"/>
        </w:rPr>
        <w:t>чу (переоформление</w:t>
      </w:r>
      <w:r w:rsidR="00CE156E" w:rsidRPr="009101CC">
        <w:rPr>
          <w:sz w:val="28"/>
          <w:szCs w:val="28"/>
        </w:rPr>
        <w:t>)</w:t>
      </w:r>
      <w:r w:rsidRPr="009101CC">
        <w:rPr>
          <w:sz w:val="28"/>
          <w:szCs w:val="28"/>
        </w:rPr>
        <w:t>, ходатайствуют об аннулировании</w:t>
      </w:r>
      <w:r w:rsidR="00295938">
        <w:rPr>
          <w:sz w:val="28"/>
          <w:szCs w:val="28"/>
        </w:rPr>
        <w:t xml:space="preserve"> </w:t>
      </w:r>
      <w:r w:rsidRPr="009101CC">
        <w:rPr>
          <w:sz w:val="28"/>
          <w:szCs w:val="28"/>
        </w:rPr>
        <w:t>лицензий</w:t>
      </w:r>
      <w:r w:rsidR="00CE156E" w:rsidRPr="009101CC">
        <w:rPr>
          <w:sz w:val="28"/>
          <w:szCs w:val="28"/>
        </w:rPr>
        <w:t xml:space="preserve"> на пользование природными ресурсами местного значения, в случаях, предусмотренных </w:t>
      </w:r>
      <w:r w:rsidRPr="009101CC">
        <w:rPr>
          <w:sz w:val="28"/>
          <w:szCs w:val="28"/>
        </w:rPr>
        <w:t>законодательством Донецкой Народной Республики</w:t>
      </w:r>
      <w:r w:rsidR="00CE156E" w:rsidRPr="009101CC">
        <w:rPr>
          <w:sz w:val="28"/>
          <w:szCs w:val="28"/>
        </w:rPr>
        <w:t>;</w:t>
      </w:r>
    </w:p>
    <w:p w:rsidR="009C015D" w:rsidRPr="009101CC" w:rsidRDefault="009C015D" w:rsidP="00E3107F">
      <w:pPr>
        <w:numPr>
          <w:ilvl w:val="0"/>
          <w:numId w:val="13"/>
        </w:numPr>
        <w:tabs>
          <w:tab w:val="left" w:pos="1134"/>
        </w:tabs>
        <w:spacing w:after="360" w:line="276" w:lineRule="auto"/>
        <w:ind w:left="0" w:firstLine="709"/>
        <w:jc w:val="both"/>
        <w:rPr>
          <w:sz w:val="28"/>
          <w:szCs w:val="28"/>
        </w:rPr>
      </w:pPr>
      <w:r w:rsidRPr="009101CC">
        <w:rPr>
          <w:sz w:val="28"/>
          <w:szCs w:val="28"/>
        </w:rPr>
        <w:t>согласовывают и утверждают с республиканским органом исполнительной власти, который реализует государственную политику в сфере охраны окружающей среды, местные экологические программы;</w:t>
      </w:r>
    </w:p>
    <w:p w:rsidR="00CE156E" w:rsidRPr="009101CC" w:rsidRDefault="00CE156E" w:rsidP="00E3107F">
      <w:pPr>
        <w:numPr>
          <w:ilvl w:val="0"/>
          <w:numId w:val="13"/>
        </w:numPr>
        <w:tabs>
          <w:tab w:val="left" w:pos="1134"/>
        </w:tabs>
        <w:spacing w:after="360" w:line="276" w:lineRule="auto"/>
        <w:ind w:left="0" w:firstLine="709"/>
        <w:jc w:val="both"/>
        <w:rPr>
          <w:sz w:val="28"/>
          <w:szCs w:val="28"/>
        </w:rPr>
      </w:pPr>
      <w:r w:rsidRPr="009101CC">
        <w:rPr>
          <w:sz w:val="28"/>
          <w:szCs w:val="28"/>
        </w:rPr>
        <w:t>о</w:t>
      </w:r>
      <w:r w:rsidR="00340EC1" w:rsidRPr="009101CC">
        <w:rPr>
          <w:sz w:val="28"/>
          <w:szCs w:val="28"/>
        </w:rPr>
        <w:t>рганизую</w:t>
      </w:r>
      <w:r w:rsidRPr="009101CC">
        <w:rPr>
          <w:sz w:val="28"/>
          <w:szCs w:val="28"/>
        </w:rPr>
        <w:t>т изучение окружающей среды;</w:t>
      </w:r>
    </w:p>
    <w:p w:rsidR="00CE156E" w:rsidRPr="009101CC" w:rsidRDefault="00340EC1" w:rsidP="00E3107F">
      <w:pPr>
        <w:numPr>
          <w:ilvl w:val="0"/>
          <w:numId w:val="13"/>
        </w:numPr>
        <w:tabs>
          <w:tab w:val="left" w:pos="1134"/>
        </w:tabs>
        <w:spacing w:after="360" w:line="276" w:lineRule="auto"/>
        <w:ind w:left="0" w:firstLine="709"/>
        <w:jc w:val="both"/>
        <w:rPr>
          <w:sz w:val="28"/>
          <w:szCs w:val="28"/>
        </w:rPr>
      </w:pPr>
      <w:r w:rsidRPr="009101CC">
        <w:rPr>
          <w:sz w:val="28"/>
          <w:szCs w:val="28"/>
        </w:rPr>
        <w:t>организуют</w:t>
      </w:r>
      <w:r w:rsidR="00CE156E" w:rsidRPr="009101CC">
        <w:rPr>
          <w:sz w:val="28"/>
          <w:szCs w:val="28"/>
        </w:rPr>
        <w:t>, в случае необходимости, проведение экологической экспертизы;</w:t>
      </w:r>
    </w:p>
    <w:p w:rsidR="00CE156E" w:rsidRPr="009101CC" w:rsidRDefault="00CE156E" w:rsidP="00E3107F">
      <w:pPr>
        <w:numPr>
          <w:ilvl w:val="0"/>
          <w:numId w:val="13"/>
        </w:numPr>
        <w:tabs>
          <w:tab w:val="left" w:pos="1134"/>
        </w:tabs>
        <w:spacing w:after="360" w:line="276" w:lineRule="auto"/>
        <w:ind w:left="0" w:firstLine="709"/>
        <w:jc w:val="both"/>
        <w:rPr>
          <w:sz w:val="28"/>
          <w:szCs w:val="28"/>
        </w:rPr>
      </w:pPr>
      <w:r w:rsidRPr="009101CC">
        <w:rPr>
          <w:sz w:val="28"/>
          <w:szCs w:val="28"/>
        </w:rPr>
        <w:t xml:space="preserve">обеспечивают информирование населения о состоянии окружающей среды, </w:t>
      </w:r>
      <w:r w:rsidR="00EB769F" w:rsidRPr="009101CC">
        <w:rPr>
          <w:sz w:val="28"/>
          <w:szCs w:val="28"/>
        </w:rPr>
        <w:t>функционирование местных экологических автоматизированных информационно-аналитических систем;</w:t>
      </w:r>
    </w:p>
    <w:p w:rsidR="00EB769F" w:rsidRPr="009101CC" w:rsidRDefault="00340EC1" w:rsidP="00E3107F">
      <w:pPr>
        <w:numPr>
          <w:ilvl w:val="0"/>
          <w:numId w:val="13"/>
        </w:numPr>
        <w:tabs>
          <w:tab w:val="left" w:pos="1134"/>
        </w:tabs>
        <w:spacing w:after="360" w:line="276" w:lineRule="auto"/>
        <w:ind w:left="0" w:firstLine="709"/>
        <w:jc w:val="both"/>
        <w:rPr>
          <w:sz w:val="28"/>
          <w:szCs w:val="28"/>
        </w:rPr>
      </w:pPr>
      <w:r w:rsidRPr="009101CC">
        <w:rPr>
          <w:sz w:val="28"/>
          <w:szCs w:val="28"/>
        </w:rPr>
        <w:t>организуют</w:t>
      </w:r>
      <w:r w:rsidR="00EB769F" w:rsidRPr="009101CC">
        <w:rPr>
          <w:sz w:val="28"/>
          <w:szCs w:val="28"/>
        </w:rPr>
        <w:t xml:space="preserve"> работы по ликвидации экологических последствий аварий, привлекают к этим работам предприятия, учреждения и организации, независимо от их и форм собственности, а также граждан;</w:t>
      </w:r>
    </w:p>
    <w:p w:rsidR="00EB769F" w:rsidRPr="009101CC" w:rsidRDefault="00EB769F" w:rsidP="00E3107F">
      <w:pPr>
        <w:numPr>
          <w:ilvl w:val="0"/>
          <w:numId w:val="13"/>
        </w:numPr>
        <w:tabs>
          <w:tab w:val="left" w:pos="709"/>
          <w:tab w:val="left" w:pos="993"/>
          <w:tab w:val="left" w:pos="1134"/>
        </w:tabs>
        <w:spacing w:after="360" w:line="276" w:lineRule="auto"/>
        <w:ind w:left="0" w:firstLine="709"/>
        <w:jc w:val="both"/>
        <w:rPr>
          <w:sz w:val="28"/>
          <w:szCs w:val="28"/>
        </w:rPr>
      </w:pPr>
      <w:r w:rsidRPr="009101CC">
        <w:rPr>
          <w:sz w:val="28"/>
          <w:szCs w:val="28"/>
        </w:rPr>
        <w:t>принимают решение об организации территорий и объектов природно-заповедного фонда местного значения и иных территорий, подлежащих особой охране;</w:t>
      </w:r>
    </w:p>
    <w:p w:rsidR="00344EAF" w:rsidRPr="009101CC" w:rsidRDefault="00EB769F" w:rsidP="00E3107F">
      <w:pPr>
        <w:numPr>
          <w:ilvl w:val="0"/>
          <w:numId w:val="13"/>
        </w:numPr>
        <w:tabs>
          <w:tab w:val="left" w:pos="993"/>
          <w:tab w:val="left" w:pos="1134"/>
        </w:tabs>
        <w:spacing w:after="360" w:line="276" w:lineRule="auto"/>
        <w:ind w:left="0" w:firstLine="709"/>
        <w:jc w:val="both"/>
        <w:rPr>
          <w:sz w:val="28"/>
          <w:szCs w:val="28"/>
        </w:rPr>
      </w:pPr>
      <w:r w:rsidRPr="009101CC">
        <w:rPr>
          <w:sz w:val="28"/>
          <w:szCs w:val="28"/>
        </w:rPr>
        <w:t>осуществляют контроль</w:t>
      </w:r>
      <w:r w:rsidR="00340EC1" w:rsidRPr="009101CC">
        <w:rPr>
          <w:sz w:val="28"/>
          <w:szCs w:val="28"/>
        </w:rPr>
        <w:t xml:space="preserve"> за соблюдением</w:t>
      </w:r>
      <w:r w:rsidRPr="009101CC">
        <w:rPr>
          <w:sz w:val="28"/>
          <w:szCs w:val="28"/>
        </w:rPr>
        <w:t xml:space="preserve"> законодательства</w:t>
      </w:r>
      <w:r w:rsidR="00C12F58" w:rsidRPr="009101CC">
        <w:rPr>
          <w:sz w:val="28"/>
          <w:szCs w:val="28"/>
        </w:rPr>
        <w:t xml:space="preserve"> Донецкой Народной Республики</w:t>
      </w:r>
      <w:r w:rsidRPr="009101CC">
        <w:rPr>
          <w:sz w:val="28"/>
          <w:szCs w:val="28"/>
        </w:rPr>
        <w:t xml:space="preserve"> об охране окружающей среды</w:t>
      </w:r>
      <w:r w:rsidR="00340EC1" w:rsidRPr="009101CC">
        <w:rPr>
          <w:sz w:val="28"/>
          <w:szCs w:val="28"/>
        </w:rPr>
        <w:t>.</w:t>
      </w:r>
    </w:p>
    <w:p w:rsidR="00722F7C" w:rsidRPr="009101CC" w:rsidRDefault="00344EAF" w:rsidP="00E3107F">
      <w:pPr>
        <w:numPr>
          <w:ilvl w:val="0"/>
          <w:numId w:val="12"/>
        </w:numPr>
        <w:tabs>
          <w:tab w:val="left" w:pos="1134"/>
        </w:tabs>
        <w:spacing w:after="360" w:line="276" w:lineRule="auto"/>
        <w:ind w:left="0" w:firstLine="709"/>
        <w:jc w:val="both"/>
        <w:rPr>
          <w:sz w:val="28"/>
          <w:szCs w:val="28"/>
        </w:rPr>
      </w:pPr>
      <w:r w:rsidRPr="009101CC">
        <w:rPr>
          <w:sz w:val="28"/>
          <w:szCs w:val="28"/>
        </w:rPr>
        <w:t>Органы местного самоуправления имеют право осуществлять иные полномочия, предусмотрен</w:t>
      </w:r>
      <w:r w:rsidR="00BC2662" w:rsidRPr="009101CC">
        <w:rPr>
          <w:sz w:val="28"/>
          <w:szCs w:val="28"/>
        </w:rPr>
        <w:t xml:space="preserve">ные законами и иными нормативными </w:t>
      </w:r>
      <w:r w:rsidRPr="009101CC">
        <w:rPr>
          <w:sz w:val="28"/>
          <w:szCs w:val="28"/>
        </w:rPr>
        <w:t>правовыми актами Донецкой Народной Республики.</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0B4C4B">
        <w:rPr>
          <w:b w:val="0"/>
          <w:sz w:val="28"/>
          <w:szCs w:val="28"/>
        </w:rPr>
        <w:t>9</w:t>
      </w:r>
      <w:r w:rsidR="00722F7C" w:rsidRPr="000B4C4B">
        <w:rPr>
          <w:b w:val="0"/>
          <w:sz w:val="28"/>
          <w:szCs w:val="28"/>
        </w:rPr>
        <w:t>.</w:t>
      </w:r>
      <w:r w:rsidR="00F71FF4">
        <w:rPr>
          <w:sz w:val="28"/>
          <w:szCs w:val="28"/>
        </w:rPr>
        <w:t> </w:t>
      </w:r>
      <w:r w:rsidR="00F054DC" w:rsidRPr="009101CC">
        <w:rPr>
          <w:sz w:val="28"/>
          <w:szCs w:val="28"/>
        </w:rPr>
        <w:t>Республиканские</w:t>
      </w:r>
      <w:r w:rsidR="00D960DE" w:rsidRPr="009101CC">
        <w:rPr>
          <w:sz w:val="28"/>
          <w:szCs w:val="28"/>
        </w:rPr>
        <w:t xml:space="preserve"> о</w:t>
      </w:r>
      <w:r w:rsidR="00722F7C" w:rsidRPr="009101CC">
        <w:rPr>
          <w:sz w:val="28"/>
          <w:szCs w:val="28"/>
        </w:rPr>
        <w:t>рганы исполнительной власти, осуществляющие госу</w:t>
      </w:r>
      <w:r w:rsidR="00A21D82" w:rsidRPr="009101CC">
        <w:rPr>
          <w:sz w:val="28"/>
          <w:szCs w:val="28"/>
        </w:rPr>
        <w:t>дарственное управление в сфере</w:t>
      </w:r>
      <w:r w:rsidR="00722F7C" w:rsidRPr="009101CC">
        <w:rPr>
          <w:sz w:val="28"/>
          <w:szCs w:val="28"/>
        </w:rPr>
        <w:t xml:space="preserve"> охраны окружающей среды</w:t>
      </w:r>
    </w:p>
    <w:p w:rsidR="00D97801" w:rsidRPr="009101CC" w:rsidRDefault="00722F7C" w:rsidP="00E3107F">
      <w:pPr>
        <w:spacing w:after="360" w:line="276" w:lineRule="auto"/>
        <w:ind w:firstLine="709"/>
        <w:jc w:val="both"/>
        <w:rPr>
          <w:sz w:val="28"/>
          <w:szCs w:val="28"/>
        </w:rPr>
      </w:pPr>
      <w:r w:rsidRPr="009101CC">
        <w:rPr>
          <w:sz w:val="28"/>
          <w:szCs w:val="28"/>
        </w:rPr>
        <w:t xml:space="preserve">Государственное управление в </w:t>
      </w:r>
      <w:r w:rsidR="00B57A2D" w:rsidRPr="009101CC">
        <w:rPr>
          <w:sz w:val="28"/>
          <w:szCs w:val="28"/>
        </w:rPr>
        <w:t>сфере</w:t>
      </w:r>
      <w:r w:rsidRPr="009101CC">
        <w:rPr>
          <w:sz w:val="28"/>
          <w:szCs w:val="28"/>
        </w:rPr>
        <w:t xml:space="preserve"> охраны окружающей среды осуществляется </w:t>
      </w:r>
      <w:r w:rsidR="00F054DC" w:rsidRPr="009101CC">
        <w:rPr>
          <w:sz w:val="28"/>
          <w:szCs w:val="28"/>
        </w:rPr>
        <w:t>республиканскими</w:t>
      </w:r>
      <w:r w:rsidRPr="009101CC">
        <w:rPr>
          <w:sz w:val="28"/>
          <w:szCs w:val="28"/>
        </w:rPr>
        <w:t xml:space="preserve"> органами исполнительной власти, уполномоченными в порядке, установленном Конституцией </w:t>
      </w:r>
      <w:r w:rsidR="00135846" w:rsidRPr="009101CC">
        <w:rPr>
          <w:sz w:val="28"/>
          <w:szCs w:val="28"/>
        </w:rPr>
        <w:t xml:space="preserve">и законами </w:t>
      </w:r>
      <w:r w:rsidR="00344EAF" w:rsidRPr="009101CC">
        <w:rPr>
          <w:sz w:val="28"/>
          <w:szCs w:val="28"/>
        </w:rPr>
        <w:t xml:space="preserve">Донецкой Народной Республики, регламентирующими деятельность </w:t>
      </w:r>
      <w:r w:rsidR="004E4BC1" w:rsidRPr="009101CC">
        <w:rPr>
          <w:sz w:val="28"/>
          <w:szCs w:val="28"/>
        </w:rPr>
        <w:t>Совета Министров</w:t>
      </w:r>
      <w:r w:rsidR="00344EAF" w:rsidRPr="009101CC">
        <w:rPr>
          <w:sz w:val="28"/>
          <w:szCs w:val="28"/>
        </w:rPr>
        <w:t xml:space="preserve"> Донецкой Народной Республики.</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10</w:t>
      </w:r>
      <w:r w:rsidR="00722F7C" w:rsidRPr="000B4C4B">
        <w:rPr>
          <w:b w:val="0"/>
          <w:sz w:val="28"/>
          <w:szCs w:val="28"/>
        </w:rPr>
        <w:t>.</w:t>
      </w:r>
      <w:r w:rsidR="00F71FF4">
        <w:rPr>
          <w:sz w:val="28"/>
          <w:szCs w:val="28"/>
        </w:rPr>
        <w:t> </w:t>
      </w:r>
      <w:r w:rsidR="00722F7C" w:rsidRPr="009101CC">
        <w:rPr>
          <w:sz w:val="28"/>
          <w:szCs w:val="28"/>
        </w:rPr>
        <w:t xml:space="preserve">Управление в </w:t>
      </w:r>
      <w:r w:rsidR="00B57A2D" w:rsidRPr="009101CC">
        <w:rPr>
          <w:sz w:val="28"/>
          <w:szCs w:val="28"/>
        </w:rPr>
        <w:t>сфере</w:t>
      </w:r>
      <w:r w:rsidR="00722F7C" w:rsidRPr="009101CC">
        <w:rPr>
          <w:sz w:val="28"/>
          <w:szCs w:val="28"/>
        </w:rPr>
        <w:t xml:space="preserve"> охраны окружающей среды, осуществляемое органами местного самоуправления</w:t>
      </w:r>
    </w:p>
    <w:p w:rsidR="00722F7C" w:rsidRPr="009101CC" w:rsidRDefault="00B57A2D" w:rsidP="00E3107F">
      <w:pPr>
        <w:pStyle w:val="20"/>
        <w:spacing w:after="360" w:line="276" w:lineRule="auto"/>
        <w:ind w:firstLine="709"/>
        <w:rPr>
          <w:sz w:val="28"/>
          <w:szCs w:val="28"/>
        </w:rPr>
      </w:pPr>
      <w:r w:rsidRPr="009101CC">
        <w:rPr>
          <w:sz w:val="28"/>
          <w:szCs w:val="28"/>
        </w:rPr>
        <w:t>Управление в сфере</w:t>
      </w:r>
      <w:r w:rsidR="00722F7C" w:rsidRPr="009101CC">
        <w:rPr>
          <w:sz w:val="28"/>
          <w:szCs w:val="28"/>
        </w:rPr>
        <w:t xml:space="preserve"> охраны окружающей среды осуществляется органами местного самоуправления в соответствии с настоящим </w:t>
      </w:r>
      <w:r w:rsidR="004F4F4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4F4F4B" w:rsidRPr="009101CC">
        <w:rPr>
          <w:sz w:val="28"/>
          <w:szCs w:val="28"/>
        </w:rPr>
        <w:t>Донецкой Народной Республики</w:t>
      </w:r>
      <w:r w:rsidR="006628D8"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w:t>
      </w:r>
      <w:r w:rsidR="00C322FD" w:rsidRPr="009101CC">
        <w:rPr>
          <w:sz w:val="28"/>
          <w:szCs w:val="28"/>
        </w:rPr>
        <w:t xml:space="preserve">(ущерба) </w:t>
      </w:r>
      <w:r w:rsidR="00722F7C" w:rsidRPr="009101CC">
        <w:rPr>
          <w:sz w:val="28"/>
          <w:szCs w:val="28"/>
        </w:rPr>
        <w:t>окружающей среде.</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w:t>
      </w:r>
      <w:r w:rsidR="005D04C7" w:rsidRPr="009101CC">
        <w:rPr>
          <w:sz w:val="28"/>
          <w:szCs w:val="28"/>
        </w:rPr>
        <w:t xml:space="preserve">организации и </w:t>
      </w:r>
      <w:r w:rsidR="00722F7C" w:rsidRPr="009101CC">
        <w:rPr>
          <w:sz w:val="28"/>
          <w:szCs w:val="28"/>
        </w:rPr>
        <w:t xml:space="preserve">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должностным лицам о получении своевременной, полной и достоверной </w:t>
      </w:r>
      <w:r w:rsidR="00722F7C" w:rsidRPr="009101CC">
        <w:rPr>
          <w:sz w:val="28"/>
          <w:szCs w:val="28"/>
        </w:rPr>
        <w:lastRenderedPageBreak/>
        <w:t>информации о состоянии окружающей среды в местах своего проживания, мерах по ее охране;</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295938">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выдвигать предложения о проведении общественной экологической экспертизы и участвовать в ее проведении в установленном порядке;</w:t>
      </w:r>
    </w:p>
    <w:p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295938">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(ущерба)</w:t>
      </w:r>
      <w:r w:rsidR="00722F7C" w:rsidRPr="009101CC">
        <w:rPr>
          <w:sz w:val="28"/>
          <w:szCs w:val="28"/>
        </w:rPr>
        <w:t xml:space="preserve"> окружающей среде;</w:t>
      </w:r>
    </w:p>
    <w:p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rsidR="00722F7C" w:rsidRPr="009101CC" w:rsidRDefault="00F01CBF" w:rsidP="00E3107F">
      <w:pPr>
        <w:spacing w:after="360" w:line="276" w:lineRule="auto"/>
        <w:ind w:firstLine="709"/>
        <w:jc w:val="both"/>
        <w:rPr>
          <w:sz w:val="28"/>
          <w:szCs w:val="28"/>
        </w:rPr>
      </w:pPr>
      <w:r>
        <w:rPr>
          <w:sz w:val="28"/>
          <w:szCs w:val="28"/>
        </w:rPr>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w:t>
      </w:r>
      <w:r w:rsidR="005D04C7" w:rsidRPr="009101CC">
        <w:rPr>
          <w:sz w:val="28"/>
          <w:szCs w:val="28"/>
        </w:rPr>
        <w:t xml:space="preserve">организаций </w:t>
      </w:r>
      <w:r w:rsidR="00722F7C" w:rsidRPr="009101CC">
        <w:rPr>
          <w:sz w:val="28"/>
          <w:szCs w:val="28"/>
        </w:rPr>
        <w:t xml:space="preserve">и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разрабатывать, пропагандировать и реализовывать в установленном порядке программы в </w:t>
      </w:r>
      <w:r w:rsidR="00B57A2D" w:rsidRPr="009101CC">
        <w:rPr>
          <w:sz w:val="28"/>
          <w:szCs w:val="28"/>
        </w:rPr>
        <w:t>сфере</w:t>
      </w:r>
      <w:r w:rsidR="00722F7C" w:rsidRPr="009101CC">
        <w:rPr>
          <w:sz w:val="28"/>
          <w:szCs w:val="28"/>
        </w:rPr>
        <w:t xml:space="preserve"> охраны окружающей среды, защищать права и законные интересы граждан в </w:t>
      </w:r>
      <w:r w:rsidR="00B57A2D" w:rsidRPr="009101CC">
        <w:rPr>
          <w:sz w:val="28"/>
          <w:szCs w:val="28"/>
        </w:rPr>
        <w:t>сфере</w:t>
      </w:r>
      <w:r w:rsidR="00722F7C" w:rsidRPr="009101CC">
        <w:rPr>
          <w:sz w:val="28"/>
          <w:szCs w:val="28"/>
        </w:rPr>
        <w:t xml:space="preserve"> охраны окружающей среды, привлекать на добровольной основе граждан к осуществлению деятельности в </w:t>
      </w:r>
      <w:r w:rsidR="00B57A2D"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22F7C" w:rsidRPr="009101CC" w:rsidRDefault="009F3FA3" w:rsidP="00E3107F">
      <w:pPr>
        <w:spacing w:after="360" w:line="276" w:lineRule="auto"/>
        <w:ind w:firstLine="709"/>
        <w:jc w:val="both"/>
        <w:rPr>
          <w:sz w:val="28"/>
          <w:szCs w:val="28"/>
        </w:rPr>
      </w:pPr>
      <w:r>
        <w:rPr>
          <w:sz w:val="28"/>
          <w:szCs w:val="28"/>
        </w:rPr>
        <w:lastRenderedPageBreak/>
        <w:t>6) </w:t>
      </w:r>
      <w:r w:rsidR="00722F7C" w:rsidRPr="009101CC">
        <w:rPr>
          <w:sz w:val="28"/>
          <w:szCs w:val="28"/>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295938">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w:t>
      </w:r>
      <w:r w:rsidR="00C322FD" w:rsidRPr="009101CC">
        <w:rPr>
          <w:sz w:val="28"/>
          <w:szCs w:val="28"/>
        </w:rPr>
        <w:t xml:space="preserve">(ущерб) </w:t>
      </w:r>
      <w:r w:rsidR="00722F7C" w:rsidRPr="009101CC">
        <w:rPr>
          <w:sz w:val="28"/>
          <w:szCs w:val="28"/>
        </w:rPr>
        <w:t>окружающей среде, создать угрозу жизни, здоровью и имуществу граждан;</w:t>
      </w:r>
    </w:p>
    <w:p w:rsidR="00722F7C" w:rsidRPr="009101CC" w:rsidRDefault="0058287A" w:rsidP="00E3107F">
      <w:pPr>
        <w:spacing w:after="360" w:line="276" w:lineRule="auto"/>
        <w:ind w:firstLine="709"/>
        <w:jc w:val="both"/>
        <w:rPr>
          <w:sz w:val="28"/>
          <w:szCs w:val="28"/>
        </w:rPr>
      </w:pPr>
      <w:r>
        <w:rPr>
          <w:sz w:val="28"/>
          <w:szCs w:val="28"/>
        </w:rPr>
        <w:t>9) </w:t>
      </w:r>
      <w:r w:rsidR="00722F7C" w:rsidRPr="009101CC">
        <w:rPr>
          <w:sz w:val="28"/>
          <w:szCs w:val="28"/>
        </w:rPr>
        <w:t>организовывать и проводить в установленном порядке общественную экологическую экспертизу;</w:t>
      </w:r>
    </w:p>
    <w:p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rsidR="00722F7C" w:rsidRPr="009101CC" w:rsidRDefault="009174A3" w:rsidP="00E3107F">
      <w:pPr>
        <w:spacing w:after="360" w:line="276" w:lineRule="auto"/>
        <w:ind w:firstLine="709"/>
        <w:jc w:val="both"/>
        <w:rPr>
          <w:sz w:val="28"/>
          <w:szCs w:val="28"/>
        </w:rPr>
      </w:pPr>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22F7C" w:rsidRPr="009101C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 xml:space="preserve">вреда </w:t>
      </w:r>
      <w:r w:rsidR="00C322FD" w:rsidRPr="009101CC">
        <w:rPr>
          <w:sz w:val="28"/>
          <w:szCs w:val="28"/>
        </w:rPr>
        <w:t xml:space="preserve">(ущерба) </w:t>
      </w:r>
      <w:r w:rsidR="00722F7C" w:rsidRPr="009101CC">
        <w:rPr>
          <w:sz w:val="28"/>
          <w:szCs w:val="28"/>
        </w:rPr>
        <w:t>окружающей среде;</w:t>
      </w:r>
    </w:p>
    <w:p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Общественные</w:t>
      </w:r>
      <w:r w:rsidR="005D04C7" w:rsidRPr="009101CC">
        <w:rPr>
          <w:sz w:val="28"/>
          <w:szCs w:val="28"/>
        </w:rPr>
        <w:t xml:space="preserve"> организации</w:t>
      </w:r>
      <w:r w:rsidR="00722F7C" w:rsidRPr="009101CC">
        <w:rPr>
          <w:sz w:val="28"/>
          <w:szCs w:val="28"/>
        </w:rPr>
        <w:t xml:space="preserve"> и объединения при осуществлении деятельности в </w:t>
      </w:r>
      <w:r w:rsidR="00B57A2D" w:rsidRPr="009101CC">
        <w:rPr>
          <w:sz w:val="28"/>
          <w:szCs w:val="28"/>
        </w:rPr>
        <w:t>сфере</w:t>
      </w:r>
      <w:r w:rsidR="00722F7C" w:rsidRPr="009101CC">
        <w:rPr>
          <w:sz w:val="28"/>
          <w:szCs w:val="28"/>
        </w:rPr>
        <w:t xml:space="preserve"> охраны окружающей среды обязаны соблюдать требования в </w:t>
      </w:r>
      <w:r w:rsidR="00B57A2D" w:rsidRPr="009101CC">
        <w:rPr>
          <w:sz w:val="28"/>
          <w:szCs w:val="28"/>
        </w:rPr>
        <w:t>сфере</w:t>
      </w:r>
      <w:r w:rsidR="006628D8"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rsidR="00722F7C" w:rsidRPr="009101C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295938">
        <w:rPr>
          <w:sz w:val="28"/>
          <w:szCs w:val="28"/>
        </w:rPr>
        <w:t xml:space="preserve"> </w:t>
      </w:r>
      <w:r w:rsidR="00722F7C" w:rsidRPr="009101CC">
        <w:rPr>
          <w:sz w:val="28"/>
          <w:szCs w:val="28"/>
        </w:rPr>
        <w:t>и должностные лица обязаны оказывать содействие гражданам, общественным</w:t>
      </w:r>
      <w:r w:rsidR="005D04C7" w:rsidRPr="009101CC">
        <w:rPr>
          <w:sz w:val="28"/>
          <w:szCs w:val="28"/>
        </w:rPr>
        <w:t xml:space="preserve"> организациям</w:t>
      </w:r>
      <w:r w:rsidR="00722F7C" w:rsidRPr="009101CC">
        <w:rPr>
          <w:sz w:val="28"/>
          <w:szCs w:val="28"/>
        </w:rPr>
        <w:t xml:space="preserve"> и </w:t>
      </w:r>
      <w:r w:rsidR="005D04C7" w:rsidRPr="009101CC">
        <w:rPr>
          <w:sz w:val="28"/>
          <w:szCs w:val="28"/>
        </w:rPr>
        <w:t>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объектов, хозяйственная и иная деятельность которых может причинить вред </w:t>
      </w:r>
      <w:r w:rsidR="00C322FD" w:rsidRPr="009101CC">
        <w:rPr>
          <w:sz w:val="28"/>
          <w:szCs w:val="28"/>
        </w:rPr>
        <w:t xml:space="preserve">(ущерб) </w:t>
      </w:r>
      <w:r w:rsidR="00722F7C" w:rsidRPr="009101CC">
        <w:rPr>
          <w:sz w:val="28"/>
          <w:szCs w:val="28"/>
        </w:rPr>
        <w:t>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Должностные лица, препятствующие гражданам, общественным </w:t>
      </w:r>
      <w:r w:rsidR="005D04C7" w:rsidRPr="009101CC">
        <w:rPr>
          <w:sz w:val="28"/>
          <w:szCs w:val="28"/>
        </w:rPr>
        <w:t xml:space="preserve">организациям </w:t>
      </w:r>
      <w:r w:rsidR="00722F7C" w:rsidRPr="009101CC">
        <w:rPr>
          <w:sz w:val="28"/>
          <w:szCs w:val="28"/>
        </w:rPr>
        <w:t xml:space="preserve">и объединениям в осуществлении деятельности в </w:t>
      </w:r>
      <w:r w:rsidR="00B57A2D" w:rsidRPr="009101CC">
        <w:rPr>
          <w:sz w:val="28"/>
          <w:szCs w:val="28"/>
        </w:rPr>
        <w:t>сфере</w:t>
      </w:r>
      <w:r w:rsidR="00722F7C" w:rsidRPr="009101CC">
        <w:rPr>
          <w:sz w:val="28"/>
          <w:szCs w:val="28"/>
        </w:rPr>
        <w:t xml:space="preserve"> охраны окружающей среды, реализации их прав, предусмотренных</w:t>
      </w:r>
      <w:r w:rsidR="00211E6F" w:rsidRPr="009101CC">
        <w:rPr>
          <w:sz w:val="28"/>
          <w:szCs w:val="28"/>
        </w:rPr>
        <w:t xml:space="preserve"> Конституцией Донецкой Народной Республики,</w:t>
      </w:r>
      <w:r w:rsidR="00722F7C" w:rsidRPr="009101CC">
        <w:rPr>
          <w:sz w:val="28"/>
          <w:szCs w:val="28"/>
        </w:rPr>
        <w:t xml:space="preserve"> настоящим </w:t>
      </w:r>
      <w:r w:rsidR="004F4F4B" w:rsidRPr="009101CC">
        <w:rPr>
          <w:sz w:val="28"/>
          <w:szCs w:val="28"/>
        </w:rPr>
        <w:t>З</w:t>
      </w:r>
      <w:r w:rsidR="00340EC1" w:rsidRPr="009101CC">
        <w:rPr>
          <w:sz w:val="28"/>
          <w:szCs w:val="28"/>
        </w:rPr>
        <w:t>аконом и другими</w:t>
      </w:r>
      <w:r w:rsidR="00722F7C" w:rsidRPr="009101CC">
        <w:rPr>
          <w:sz w:val="28"/>
          <w:szCs w:val="28"/>
        </w:rPr>
        <w:t xml:space="preserve"> законами, иными нормативными правовыми актами </w:t>
      </w:r>
      <w:r w:rsidR="004F4F4B" w:rsidRPr="009101CC">
        <w:rPr>
          <w:sz w:val="28"/>
          <w:szCs w:val="28"/>
        </w:rPr>
        <w:t>Донецкой Народной Республики</w:t>
      </w:r>
      <w:r w:rsidR="00722F7C" w:rsidRPr="009101CC">
        <w:rPr>
          <w:sz w:val="28"/>
          <w:szCs w:val="28"/>
        </w:rPr>
        <w:t>, привлекаются к ответстве</w:t>
      </w:r>
      <w:r w:rsidR="006628D8" w:rsidRPr="009101CC">
        <w:rPr>
          <w:sz w:val="28"/>
          <w:szCs w:val="28"/>
        </w:rPr>
        <w:t>нности в установленном порядке.</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rsidR="002B42E9"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14</w:t>
      </w:r>
      <w:r w:rsidR="00722F7C" w:rsidRPr="0058287A">
        <w:rPr>
          <w:b w:val="0"/>
          <w:sz w:val="28"/>
          <w:szCs w:val="28"/>
        </w:rPr>
        <w:t>.</w:t>
      </w:r>
      <w:r w:rsidR="000F7058">
        <w:rPr>
          <w:sz w:val="28"/>
          <w:szCs w:val="28"/>
        </w:rPr>
        <w:t> </w:t>
      </w:r>
      <w:r w:rsidR="00722F7C" w:rsidRPr="009101CC">
        <w:rPr>
          <w:sz w:val="28"/>
          <w:szCs w:val="28"/>
        </w:rPr>
        <w:t xml:space="preserve">Методы экономического регулирования в </w:t>
      </w:r>
      <w:r w:rsidR="00B57A2D"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6"/>
        </w:numPr>
        <w:tabs>
          <w:tab w:val="left" w:pos="993"/>
        </w:tabs>
        <w:spacing w:after="360" w:line="276" w:lineRule="auto"/>
        <w:ind w:left="0" w:firstLine="709"/>
        <w:jc w:val="both"/>
        <w:rPr>
          <w:sz w:val="28"/>
          <w:szCs w:val="28"/>
        </w:rPr>
      </w:pPr>
      <w:r w:rsidRPr="009101CC">
        <w:rPr>
          <w:sz w:val="28"/>
          <w:szCs w:val="28"/>
        </w:rPr>
        <w:t xml:space="preserve">К методам экономического регулирования в </w:t>
      </w:r>
      <w:r w:rsidR="00B57A2D" w:rsidRPr="009101CC">
        <w:rPr>
          <w:sz w:val="28"/>
          <w:szCs w:val="28"/>
        </w:rPr>
        <w:t>сфере</w:t>
      </w:r>
      <w:r w:rsidRPr="009101CC">
        <w:rPr>
          <w:sz w:val="28"/>
          <w:szCs w:val="28"/>
        </w:rPr>
        <w:t xml:space="preserve"> охраны окружающей среды относятся:</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разработка госу</w:t>
      </w:r>
      <w:r w:rsidR="002B42E9" w:rsidRPr="009101CC">
        <w:rPr>
          <w:sz w:val="28"/>
          <w:szCs w:val="28"/>
        </w:rPr>
        <w:t>дарственных прогнозов социально</w:t>
      </w:r>
      <w:r w:rsidRPr="009101CC">
        <w:rPr>
          <w:sz w:val="28"/>
          <w:szCs w:val="28"/>
        </w:rPr>
        <w:t>-экономического развития на основе экологических прогнозов;</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 xml:space="preserve">разработка </w:t>
      </w:r>
      <w:r w:rsidR="002B42E9" w:rsidRPr="009101CC">
        <w:rPr>
          <w:sz w:val="28"/>
          <w:szCs w:val="28"/>
        </w:rPr>
        <w:t>государственных</w:t>
      </w:r>
      <w:r w:rsidR="002E00E1" w:rsidRPr="009101CC">
        <w:rPr>
          <w:sz w:val="28"/>
          <w:szCs w:val="28"/>
        </w:rPr>
        <w:t xml:space="preserve"> и целевых</w:t>
      </w:r>
      <w:r w:rsidRPr="009101CC">
        <w:rPr>
          <w:sz w:val="28"/>
          <w:szCs w:val="28"/>
        </w:rPr>
        <w:t xml:space="preserve"> программ в </w:t>
      </w:r>
      <w:r w:rsidR="00B57A2D" w:rsidRPr="009101CC">
        <w:rPr>
          <w:sz w:val="28"/>
          <w:szCs w:val="28"/>
        </w:rPr>
        <w:t>сфере</w:t>
      </w:r>
      <w:r w:rsidRPr="009101CC">
        <w:rPr>
          <w:sz w:val="28"/>
          <w:szCs w:val="28"/>
        </w:rPr>
        <w:t xml:space="preserve"> экологического развития </w:t>
      </w:r>
      <w:r w:rsidR="002B42E9"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 xml:space="preserve">разработка и проведение мероприятий по охране окружающей среды в целях предотвращения причинения вреда </w:t>
      </w:r>
      <w:r w:rsidR="00C322FD" w:rsidRPr="009101CC">
        <w:rPr>
          <w:sz w:val="28"/>
          <w:szCs w:val="28"/>
        </w:rPr>
        <w:t xml:space="preserve">(ущерба) </w:t>
      </w:r>
      <w:r w:rsidRPr="009101CC">
        <w:rPr>
          <w:sz w:val="28"/>
          <w:szCs w:val="28"/>
        </w:rPr>
        <w:t>окружающей среде;</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lastRenderedPageBreak/>
        <w:t>установление платы за негативное воздействие на окружающую среду;</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проведение экономической оценк</w:t>
      </w:r>
      <w:r w:rsidR="002B42E9" w:rsidRPr="009101CC">
        <w:rPr>
          <w:sz w:val="28"/>
          <w:szCs w:val="28"/>
        </w:rPr>
        <w:t>и природных объектов и природно</w:t>
      </w:r>
      <w:r w:rsidRPr="009101CC">
        <w:rPr>
          <w:sz w:val="28"/>
          <w:szCs w:val="28"/>
        </w:rPr>
        <w:t>-антропогенных объектов;</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проведение экономической оценки воздействия хозяйственной и иной деятельности на окружающую среду;</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 xml:space="preserve">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w:t>
      </w:r>
      <w:r w:rsidR="002B42E9" w:rsidRPr="009101CC">
        <w:rPr>
          <w:sz w:val="28"/>
          <w:szCs w:val="28"/>
        </w:rPr>
        <w:t>Донецкой Народной Республики</w:t>
      </w:r>
      <w:r w:rsidRPr="009101CC">
        <w:rPr>
          <w:sz w:val="28"/>
          <w:szCs w:val="28"/>
        </w:rPr>
        <w:t>;</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 xml:space="preserve">поддержка </w:t>
      </w:r>
      <w:r w:rsidR="002125F6" w:rsidRPr="009101CC">
        <w:rPr>
          <w:sz w:val="28"/>
          <w:szCs w:val="28"/>
        </w:rPr>
        <w:t>хозяйственной</w:t>
      </w:r>
      <w:r w:rsidRPr="009101CC">
        <w:rPr>
          <w:sz w:val="28"/>
          <w:szCs w:val="28"/>
        </w:rPr>
        <w:t>, инновационной и иной деятельности (в том числе экологического страхования), направленной на охрану окружающей среды;</w:t>
      </w:r>
    </w:p>
    <w:p w:rsidR="00722F7C" w:rsidRPr="009101CC" w:rsidRDefault="00722F7C" w:rsidP="00E3107F">
      <w:pPr>
        <w:numPr>
          <w:ilvl w:val="0"/>
          <w:numId w:val="17"/>
        </w:numPr>
        <w:tabs>
          <w:tab w:val="left" w:pos="1134"/>
        </w:tabs>
        <w:spacing w:after="360" w:line="276" w:lineRule="auto"/>
        <w:ind w:left="0" w:firstLine="709"/>
        <w:jc w:val="both"/>
        <w:rPr>
          <w:sz w:val="28"/>
          <w:szCs w:val="28"/>
        </w:rPr>
      </w:pPr>
      <w:r w:rsidRPr="009101CC">
        <w:rPr>
          <w:sz w:val="28"/>
          <w:szCs w:val="28"/>
        </w:rPr>
        <w:t xml:space="preserve">возмещение в установленном порядке </w:t>
      </w:r>
      <w:r w:rsidR="00211E6F" w:rsidRPr="009101CC">
        <w:rPr>
          <w:sz w:val="28"/>
          <w:szCs w:val="28"/>
        </w:rPr>
        <w:t xml:space="preserve">нанесенного </w:t>
      </w:r>
      <w:r w:rsidRPr="009101CC">
        <w:rPr>
          <w:sz w:val="28"/>
          <w:szCs w:val="28"/>
        </w:rPr>
        <w:t>вреда</w:t>
      </w:r>
      <w:r w:rsidR="003E2B53" w:rsidRPr="009101CC">
        <w:rPr>
          <w:sz w:val="28"/>
          <w:szCs w:val="28"/>
        </w:rPr>
        <w:t xml:space="preserve"> (ущерба)</w:t>
      </w:r>
      <w:r w:rsidRPr="009101CC">
        <w:rPr>
          <w:sz w:val="28"/>
          <w:szCs w:val="28"/>
        </w:rPr>
        <w:t xml:space="preserve"> окружающей среде;</w:t>
      </w:r>
    </w:p>
    <w:p w:rsidR="00722F7C" w:rsidRPr="009101CC" w:rsidRDefault="00722F7C" w:rsidP="00E3107F">
      <w:pPr>
        <w:numPr>
          <w:ilvl w:val="0"/>
          <w:numId w:val="17"/>
        </w:numPr>
        <w:tabs>
          <w:tab w:val="left" w:pos="709"/>
          <w:tab w:val="left" w:pos="1134"/>
        </w:tabs>
        <w:spacing w:after="360" w:line="276" w:lineRule="auto"/>
        <w:ind w:left="0" w:firstLine="709"/>
        <w:jc w:val="both"/>
        <w:rPr>
          <w:sz w:val="28"/>
          <w:szCs w:val="28"/>
        </w:rPr>
      </w:pPr>
      <w:r w:rsidRPr="009101CC">
        <w:rPr>
          <w:sz w:val="28"/>
          <w:szCs w:val="28"/>
        </w:rPr>
        <w:t>иные методы экономического регулирования по совершенствованию и эффективному осущест</w:t>
      </w:r>
      <w:r w:rsidR="00F52C8F" w:rsidRPr="009101CC">
        <w:rPr>
          <w:sz w:val="28"/>
          <w:szCs w:val="28"/>
        </w:rPr>
        <w:t>влению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15</w:t>
      </w:r>
      <w:r w:rsidR="00722F7C" w:rsidRPr="0058287A">
        <w:rPr>
          <w:b w:val="0"/>
          <w:sz w:val="28"/>
          <w:szCs w:val="28"/>
        </w:rPr>
        <w:t>.</w:t>
      </w:r>
      <w:r w:rsidR="000F7058">
        <w:rPr>
          <w:sz w:val="28"/>
          <w:szCs w:val="28"/>
        </w:rPr>
        <w:t> </w:t>
      </w:r>
      <w:r w:rsidR="002B42E9" w:rsidRPr="009101CC">
        <w:rPr>
          <w:sz w:val="28"/>
          <w:szCs w:val="28"/>
        </w:rPr>
        <w:t>Государственные</w:t>
      </w:r>
      <w:r w:rsidR="00722F7C" w:rsidRPr="009101CC">
        <w:rPr>
          <w:sz w:val="28"/>
          <w:szCs w:val="28"/>
        </w:rPr>
        <w:t xml:space="preserve"> программы в </w:t>
      </w:r>
      <w:r w:rsidR="00B57A2D" w:rsidRPr="009101CC">
        <w:rPr>
          <w:sz w:val="28"/>
          <w:szCs w:val="28"/>
        </w:rPr>
        <w:t>сфере</w:t>
      </w:r>
      <w:r w:rsidR="00722F7C" w:rsidRPr="009101CC">
        <w:rPr>
          <w:sz w:val="28"/>
          <w:szCs w:val="28"/>
        </w:rPr>
        <w:t xml:space="preserve"> экологического развития </w:t>
      </w:r>
      <w:r w:rsidR="002B42E9" w:rsidRPr="009101CC">
        <w:rPr>
          <w:sz w:val="28"/>
          <w:szCs w:val="28"/>
        </w:rPr>
        <w:t xml:space="preserve">Донецкой Народной Республики </w:t>
      </w:r>
      <w:r w:rsidR="00722F7C" w:rsidRPr="009101CC">
        <w:rPr>
          <w:sz w:val="28"/>
          <w:szCs w:val="28"/>
        </w:rPr>
        <w:t>и мероприятия по охране окружающей среды</w:t>
      </w:r>
    </w:p>
    <w:p w:rsidR="002B42E9"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В целях планирования, разработки и осуществления мероприятий по охране окружающей среды разрабатываются </w:t>
      </w:r>
      <w:r w:rsidR="002B42E9" w:rsidRPr="009101CC">
        <w:rPr>
          <w:sz w:val="28"/>
          <w:szCs w:val="28"/>
        </w:rPr>
        <w:t>государственные и целевые</w:t>
      </w:r>
      <w:r w:rsidR="00722F7C" w:rsidRPr="009101CC">
        <w:rPr>
          <w:sz w:val="28"/>
          <w:szCs w:val="28"/>
        </w:rPr>
        <w:t xml:space="preserve"> программы в </w:t>
      </w:r>
      <w:r w:rsidR="000C367E" w:rsidRPr="009101CC">
        <w:rPr>
          <w:sz w:val="28"/>
          <w:szCs w:val="28"/>
        </w:rPr>
        <w:t>сфере</w:t>
      </w:r>
      <w:r w:rsidR="00722F7C" w:rsidRPr="009101CC">
        <w:rPr>
          <w:sz w:val="28"/>
          <w:szCs w:val="28"/>
        </w:rPr>
        <w:t xml:space="preserve"> экологического развития </w:t>
      </w:r>
      <w:r w:rsidR="002B42E9" w:rsidRPr="009101CC">
        <w:rPr>
          <w:sz w:val="28"/>
          <w:szCs w:val="28"/>
        </w:rPr>
        <w:t>Донецкой Народной Республики.</w:t>
      </w:r>
    </w:p>
    <w:p w:rsidR="00722F7C" w:rsidRPr="009101CC" w:rsidRDefault="00722F7C" w:rsidP="00E3107F">
      <w:pPr>
        <w:spacing w:after="360" w:line="276" w:lineRule="auto"/>
        <w:ind w:firstLine="709"/>
        <w:jc w:val="both"/>
        <w:rPr>
          <w:sz w:val="28"/>
          <w:szCs w:val="28"/>
        </w:rPr>
      </w:pPr>
      <w:r w:rsidRPr="009101CC">
        <w:rPr>
          <w:sz w:val="28"/>
          <w:szCs w:val="28"/>
        </w:rPr>
        <w:t xml:space="preserve">Порядок разработки, финансирования и реализации </w:t>
      </w:r>
      <w:r w:rsidR="002E00E1" w:rsidRPr="009101CC">
        <w:rPr>
          <w:sz w:val="28"/>
          <w:szCs w:val="28"/>
        </w:rPr>
        <w:t>государственных и целевых</w:t>
      </w:r>
      <w:r w:rsidRPr="009101CC">
        <w:rPr>
          <w:sz w:val="28"/>
          <w:szCs w:val="28"/>
        </w:rPr>
        <w:t xml:space="preserve"> программ в </w:t>
      </w:r>
      <w:r w:rsidR="000C367E" w:rsidRPr="009101CC">
        <w:rPr>
          <w:sz w:val="28"/>
          <w:szCs w:val="28"/>
        </w:rPr>
        <w:t>сфере</w:t>
      </w:r>
      <w:r w:rsidRPr="009101CC">
        <w:rPr>
          <w:sz w:val="28"/>
          <w:szCs w:val="28"/>
        </w:rPr>
        <w:t xml:space="preserve"> экологического развития </w:t>
      </w:r>
      <w:r w:rsidR="002E00E1" w:rsidRPr="009101CC">
        <w:rPr>
          <w:sz w:val="28"/>
          <w:szCs w:val="28"/>
        </w:rPr>
        <w:t xml:space="preserve">Донецкой Народной </w:t>
      </w:r>
      <w:r w:rsidR="002E00E1" w:rsidRPr="009101CC">
        <w:rPr>
          <w:sz w:val="28"/>
          <w:szCs w:val="28"/>
        </w:rPr>
        <w:lastRenderedPageBreak/>
        <w:t>Республики</w:t>
      </w:r>
      <w:r w:rsidRPr="009101CC">
        <w:rPr>
          <w:sz w:val="28"/>
          <w:szCs w:val="28"/>
        </w:rPr>
        <w:t xml:space="preserve"> устанавливается в соответствии с законодательством </w:t>
      </w:r>
      <w:r w:rsidR="002E00E1" w:rsidRPr="009101CC">
        <w:rPr>
          <w:sz w:val="28"/>
          <w:szCs w:val="28"/>
        </w:rPr>
        <w:t>Донецкой Народной Республики</w:t>
      </w:r>
      <w:r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Разработка </w:t>
      </w:r>
      <w:r w:rsidR="002E00E1" w:rsidRPr="009101CC">
        <w:rPr>
          <w:sz w:val="28"/>
          <w:szCs w:val="28"/>
        </w:rPr>
        <w:t>государственных и целевых</w:t>
      </w:r>
      <w:r w:rsidR="00722F7C" w:rsidRPr="009101CC">
        <w:rPr>
          <w:sz w:val="28"/>
          <w:szCs w:val="28"/>
        </w:rPr>
        <w:t xml:space="preserve"> программ в </w:t>
      </w:r>
      <w:r w:rsidR="000C367E" w:rsidRPr="009101CC">
        <w:rPr>
          <w:sz w:val="28"/>
          <w:szCs w:val="28"/>
        </w:rPr>
        <w:t>сфере</w:t>
      </w:r>
      <w:r w:rsidR="00722F7C" w:rsidRPr="009101CC">
        <w:rPr>
          <w:sz w:val="28"/>
          <w:szCs w:val="28"/>
        </w:rPr>
        <w:t xml:space="preserve"> экологического развития </w:t>
      </w:r>
      <w:r w:rsidR="002E00E1" w:rsidRPr="009101CC">
        <w:rPr>
          <w:sz w:val="28"/>
          <w:szCs w:val="28"/>
        </w:rPr>
        <w:t xml:space="preserve">и охраны окружающей среды Донецкой Народной Республики </w:t>
      </w:r>
      <w:r w:rsidR="00722F7C" w:rsidRPr="009101CC">
        <w:rPr>
          <w:sz w:val="28"/>
          <w:szCs w:val="28"/>
        </w:rPr>
        <w:t xml:space="preserve">осуществляется с учетом предложений граждан и общественных </w:t>
      </w:r>
      <w:r w:rsidR="005D04C7" w:rsidRPr="009101CC">
        <w:rPr>
          <w:sz w:val="28"/>
          <w:szCs w:val="28"/>
        </w:rPr>
        <w:t xml:space="preserve">организаций и </w:t>
      </w:r>
      <w:r w:rsidR="00722F7C" w:rsidRPr="009101CC">
        <w:rPr>
          <w:sz w:val="28"/>
          <w:szCs w:val="28"/>
        </w:rPr>
        <w:t>объединений.</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Планирование и разработка мероприятий по охране окружающей среды осуществляются с учетом госу</w:t>
      </w:r>
      <w:r w:rsidR="002E00E1" w:rsidRPr="009101CC">
        <w:rPr>
          <w:sz w:val="28"/>
          <w:szCs w:val="28"/>
        </w:rPr>
        <w:t>дарственных прогнозов социально</w:t>
      </w:r>
      <w:r w:rsidR="00722F7C" w:rsidRPr="009101CC">
        <w:rPr>
          <w:sz w:val="28"/>
          <w:szCs w:val="28"/>
        </w:rPr>
        <w:t xml:space="preserve">-экономического развития, </w:t>
      </w:r>
      <w:r w:rsidR="002E00E1" w:rsidRPr="009101CC">
        <w:rPr>
          <w:sz w:val="28"/>
          <w:szCs w:val="28"/>
        </w:rPr>
        <w:t>государственных и целевых программ</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экологического развития </w:t>
      </w:r>
      <w:r w:rsidR="002E00E1" w:rsidRPr="009101CC">
        <w:rPr>
          <w:sz w:val="28"/>
          <w:szCs w:val="28"/>
        </w:rPr>
        <w:t>и защиты окружающей среды Донецкой Народной Республики</w:t>
      </w:r>
      <w:r w:rsidR="00722F7C" w:rsidRPr="009101CC">
        <w:rPr>
          <w:sz w:val="28"/>
          <w:szCs w:val="28"/>
        </w:rPr>
        <w:t xml:space="preserve">, на основании научных исследований, направленных на решение задач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4. </w:t>
      </w:r>
      <w:r w:rsidR="00722F7C" w:rsidRPr="009101CC">
        <w:rPr>
          <w:sz w:val="28"/>
          <w:szCs w:val="28"/>
        </w:rPr>
        <w:t xml:space="preserve">Юридические лица и </w:t>
      </w:r>
      <w:r w:rsidR="002125F6" w:rsidRPr="009101CC">
        <w:rPr>
          <w:sz w:val="28"/>
          <w:szCs w:val="28"/>
        </w:rPr>
        <w:t>физические лица-</w:t>
      </w:r>
      <w:r w:rsidR="00722F7C" w:rsidRPr="009101CC">
        <w:rPr>
          <w:sz w:val="28"/>
          <w:szCs w:val="28"/>
        </w:rPr>
        <w:t>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порядке, у</w:t>
      </w:r>
      <w:r w:rsidR="00F52C8F" w:rsidRPr="009101CC">
        <w:rPr>
          <w:sz w:val="28"/>
          <w:szCs w:val="28"/>
        </w:rPr>
        <w:t>становленном законодательством</w:t>
      </w:r>
      <w:r w:rsidR="00C12F58" w:rsidRPr="009101CC">
        <w:rPr>
          <w:sz w:val="28"/>
          <w:szCs w:val="28"/>
        </w:rPr>
        <w:t xml:space="preserve"> 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16</w:t>
      </w:r>
      <w:r w:rsidR="00722F7C" w:rsidRPr="0058287A">
        <w:rPr>
          <w:b w:val="0"/>
          <w:sz w:val="28"/>
          <w:szCs w:val="28"/>
        </w:rPr>
        <w:t>.</w:t>
      </w:r>
      <w:r w:rsidR="009F3FA3">
        <w:rPr>
          <w:b w:val="0"/>
          <w:sz w:val="28"/>
          <w:szCs w:val="28"/>
        </w:rPr>
        <w:t> </w:t>
      </w:r>
      <w:r w:rsidR="00722F7C" w:rsidRPr="009101CC">
        <w:rPr>
          <w:sz w:val="28"/>
          <w:szCs w:val="28"/>
        </w:rPr>
        <w:t>Плата за негативное воздействие на окружающую среду</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Негативное воздействие на окружающую среду является платным. Формы платы за негативное воздействие на окружающую среду определяются </w:t>
      </w:r>
      <w:r w:rsidR="00FD09A8" w:rsidRPr="009101CC">
        <w:rPr>
          <w:sz w:val="28"/>
          <w:szCs w:val="28"/>
        </w:rPr>
        <w:t>законодательством Донецкой Народной Республики</w:t>
      </w:r>
      <w:r w:rsidR="00722F7C" w:rsidRPr="009101CC">
        <w:rPr>
          <w:sz w:val="28"/>
          <w:szCs w:val="28"/>
        </w:rPr>
        <w:t>.</w:t>
      </w:r>
    </w:p>
    <w:p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К видам негативного воздействия на окружающую среду относятся:</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выбросы в атмосферный воздух загрязняющих веществ и иных веществ;</w:t>
      </w:r>
    </w:p>
    <w:p w:rsidR="00722F7C" w:rsidRPr="009101CC" w:rsidRDefault="00EC10BC" w:rsidP="00E3107F">
      <w:pPr>
        <w:spacing w:after="360" w:line="276" w:lineRule="auto"/>
        <w:ind w:firstLine="709"/>
        <w:jc w:val="both"/>
        <w:rPr>
          <w:sz w:val="28"/>
          <w:szCs w:val="28"/>
        </w:rPr>
      </w:pPr>
      <w:r w:rsidRPr="009101CC">
        <w:rPr>
          <w:sz w:val="28"/>
          <w:szCs w:val="28"/>
        </w:rPr>
        <w:t>2</w:t>
      </w:r>
      <w:r w:rsidR="009F3FA3">
        <w:rPr>
          <w:sz w:val="28"/>
          <w:szCs w:val="28"/>
        </w:rPr>
        <w:t>) </w:t>
      </w:r>
      <w:r w:rsidR="00722F7C" w:rsidRPr="009101CC">
        <w:rPr>
          <w:sz w:val="28"/>
          <w:szCs w:val="28"/>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загрязнение недр, почв;</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размещение отходов производства и потребления;</w:t>
      </w:r>
    </w:p>
    <w:p w:rsidR="00722F7C" w:rsidRPr="009101CC" w:rsidRDefault="0058287A" w:rsidP="00E3107F">
      <w:pPr>
        <w:spacing w:after="360" w:line="276" w:lineRule="auto"/>
        <w:ind w:firstLine="709"/>
        <w:jc w:val="both"/>
        <w:rPr>
          <w:sz w:val="28"/>
          <w:szCs w:val="28"/>
        </w:rPr>
      </w:pPr>
      <w:r>
        <w:rPr>
          <w:sz w:val="28"/>
          <w:szCs w:val="28"/>
        </w:rPr>
        <w:lastRenderedPageBreak/>
        <w:t>5) </w:t>
      </w:r>
      <w:r w:rsidR="00722F7C" w:rsidRPr="009101CC">
        <w:rPr>
          <w:sz w:val="28"/>
          <w:szCs w:val="28"/>
        </w:rPr>
        <w:t>загрязнение окружающей среды шумом, теплом, электромагнитными, ионизирующими и другими видами физических воздействий;</w:t>
      </w:r>
    </w:p>
    <w:p w:rsidR="00722F7C" w:rsidRPr="009101CC" w:rsidRDefault="009F3FA3" w:rsidP="00E3107F">
      <w:pPr>
        <w:spacing w:after="360" w:line="276" w:lineRule="auto"/>
        <w:ind w:firstLine="709"/>
        <w:jc w:val="both"/>
        <w:rPr>
          <w:sz w:val="28"/>
          <w:szCs w:val="28"/>
        </w:rPr>
      </w:pPr>
      <w:r>
        <w:rPr>
          <w:sz w:val="28"/>
          <w:szCs w:val="28"/>
        </w:rPr>
        <w:t>6) </w:t>
      </w:r>
      <w:r w:rsidR="00722F7C" w:rsidRPr="009101CC">
        <w:rPr>
          <w:sz w:val="28"/>
          <w:szCs w:val="28"/>
        </w:rPr>
        <w:t>иные виды негативного воздействия на окружающую среду.</w:t>
      </w:r>
    </w:p>
    <w:p w:rsidR="00722F7C" w:rsidRPr="009101CC" w:rsidRDefault="00F2636D"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исчисления и взимания платы за негативное воздействие на окружающую среду устанавливается </w:t>
      </w:r>
      <w:r w:rsidR="003F7788" w:rsidRPr="009101CC">
        <w:rPr>
          <w:sz w:val="28"/>
          <w:szCs w:val="28"/>
        </w:rPr>
        <w:t>Советом Министров</w:t>
      </w:r>
      <w:r w:rsidR="00295938">
        <w:rPr>
          <w:sz w:val="28"/>
          <w:szCs w:val="28"/>
        </w:rPr>
        <w:t xml:space="preserve"> </w:t>
      </w:r>
      <w:r w:rsidR="002E00E1" w:rsidRPr="009101CC">
        <w:rPr>
          <w:sz w:val="28"/>
          <w:szCs w:val="28"/>
        </w:rPr>
        <w:t>Донецкой Народной Республики</w:t>
      </w:r>
      <w:r w:rsidR="00722F7C" w:rsidRPr="009101CC">
        <w:rPr>
          <w:sz w:val="28"/>
          <w:szCs w:val="28"/>
        </w:rPr>
        <w:t>.</w:t>
      </w:r>
    </w:p>
    <w:p w:rsidR="00722F7C" w:rsidRPr="009101CC" w:rsidRDefault="00F2636D" w:rsidP="00E3107F">
      <w:pPr>
        <w:spacing w:after="360" w:line="276" w:lineRule="auto"/>
        <w:ind w:firstLine="709"/>
        <w:jc w:val="both"/>
        <w:rPr>
          <w:sz w:val="28"/>
          <w:szCs w:val="28"/>
        </w:rPr>
      </w:pPr>
      <w:r>
        <w:rPr>
          <w:sz w:val="28"/>
          <w:szCs w:val="28"/>
        </w:rPr>
        <w:t>4. </w:t>
      </w:r>
      <w:r w:rsidR="00722F7C" w:rsidRPr="009101CC">
        <w:rPr>
          <w:sz w:val="28"/>
          <w:szCs w:val="28"/>
        </w:rPr>
        <w:t xml:space="preserve">Внесение платы, определенной </w:t>
      </w:r>
      <w:r w:rsidR="00340EC1" w:rsidRPr="009101CC">
        <w:rPr>
          <w:sz w:val="28"/>
          <w:szCs w:val="28"/>
        </w:rPr>
        <w:t>частью</w:t>
      </w:r>
      <w:r w:rsidR="00722F7C" w:rsidRPr="009101CC">
        <w:rPr>
          <w:sz w:val="28"/>
          <w:szCs w:val="28"/>
        </w:rPr>
        <w:t xml:space="preserve"> 1 настоящей статьи, не освобождает субъектов </w:t>
      </w:r>
      <w:r w:rsidR="005D04C7" w:rsidRPr="009101CC">
        <w:rPr>
          <w:sz w:val="28"/>
          <w:szCs w:val="28"/>
        </w:rPr>
        <w:t>хозяйствования</w:t>
      </w:r>
      <w:r w:rsidR="00722F7C" w:rsidRPr="009101CC">
        <w:rPr>
          <w:sz w:val="28"/>
          <w:szCs w:val="28"/>
        </w:rPr>
        <w:t xml:space="preserve"> от выполнения мероприятий по охране окружающей среды и воз</w:t>
      </w:r>
      <w:r w:rsidR="00F52C8F" w:rsidRPr="009101CC">
        <w:rPr>
          <w:sz w:val="28"/>
          <w:szCs w:val="28"/>
        </w:rPr>
        <w:t>мещения вреда</w:t>
      </w:r>
      <w:r w:rsidR="00C322FD" w:rsidRPr="009101CC">
        <w:rPr>
          <w:sz w:val="28"/>
          <w:szCs w:val="28"/>
        </w:rPr>
        <w:t xml:space="preserve"> (ущерба)</w:t>
      </w:r>
      <w:r w:rsidR="00F52C8F" w:rsidRPr="009101CC">
        <w:rPr>
          <w:sz w:val="28"/>
          <w:szCs w:val="28"/>
        </w:rPr>
        <w:t xml:space="preserve"> окружающей среде.</w:t>
      </w:r>
    </w:p>
    <w:p w:rsidR="003F7788" w:rsidRPr="009101CC" w:rsidRDefault="00F2636D" w:rsidP="00E3107F">
      <w:pPr>
        <w:spacing w:after="360" w:line="276" w:lineRule="auto"/>
        <w:ind w:firstLine="709"/>
        <w:jc w:val="both"/>
        <w:rPr>
          <w:sz w:val="28"/>
          <w:szCs w:val="28"/>
        </w:rPr>
      </w:pPr>
      <w:r>
        <w:rPr>
          <w:sz w:val="28"/>
          <w:szCs w:val="28"/>
        </w:rPr>
        <w:t>5.</w:t>
      </w:r>
      <w:r w:rsidR="009F3FA3">
        <w:rPr>
          <w:sz w:val="28"/>
          <w:szCs w:val="28"/>
        </w:rPr>
        <w:t> </w:t>
      </w:r>
      <w:r w:rsidR="003F7788" w:rsidRPr="009101CC">
        <w:rPr>
          <w:sz w:val="28"/>
          <w:szCs w:val="28"/>
        </w:rPr>
        <w:t>Плата за негативное воздействие на окружающую среду подлежит зачислению в бюджеты бюджетной системы Донецкой Народной Республики в соответствии с бюджетным законодательством Донецкой Народной Республики.</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17</w:t>
      </w:r>
      <w:r w:rsidR="00722F7C" w:rsidRPr="0058287A">
        <w:rPr>
          <w:b w:val="0"/>
          <w:sz w:val="28"/>
          <w:szCs w:val="28"/>
        </w:rPr>
        <w:t>.</w:t>
      </w:r>
      <w:r w:rsidR="007468D5">
        <w:rPr>
          <w:sz w:val="28"/>
          <w:szCs w:val="28"/>
        </w:rPr>
        <w:t> </w:t>
      </w:r>
      <w:r w:rsidR="002125F6" w:rsidRPr="009101CC">
        <w:rPr>
          <w:sz w:val="28"/>
          <w:szCs w:val="28"/>
        </w:rPr>
        <w:t>Хозяйственная</w:t>
      </w:r>
      <w:r w:rsidR="00722F7C" w:rsidRPr="009101CC">
        <w:rPr>
          <w:sz w:val="28"/>
          <w:szCs w:val="28"/>
        </w:rPr>
        <w:t xml:space="preserve"> деятельность, осуществляемая в целях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2125F6" w:rsidRPr="009101CC">
        <w:rPr>
          <w:sz w:val="28"/>
          <w:szCs w:val="28"/>
        </w:rPr>
        <w:t>Хозяйственная</w:t>
      </w:r>
      <w:r w:rsidR="00722F7C" w:rsidRPr="009101CC">
        <w:rPr>
          <w:sz w:val="28"/>
          <w:szCs w:val="28"/>
        </w:rPr>
        <w:t xml:space="preserve"> деятельность, осуществляемая в целях охраны окружающей среды, поддерживается государством.</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Государственная поддержка </w:t>
      </w:r>
      <w:r w:rsidR="002125F6" w:rsidRPr="009101CC">
        <w:rPr>
          <w:sz w:val="28"/>
          <w:szCs w:val="28"/>
        </w:rPr>
        <w:t>хозяйственной</w:t>
      </w:r>
      <w:r w:rsidR="00722F7C" w:rsidRPr="009101CC">
        <w:rPr>
          <w:sz w:val="28"/>
          <w:szCs w:val="28"/>
        </w:rPr>
        <w:t xml:space="preserve"> деятельности, осуществляемой в целях охраны окружающей среды, осуществляется посредством установления налоговых и иных льгот в со</w:t>
      </w:r>
      <w:r w:rsidR="00F52C8F" w:rsidRPr="009101CC">
        <w:rPr>
          <w:sz w:val="28"/>
          <w:szCs w:val="28"/>
        </w:rPr>
        <w:t>ответствии с законодательством</w:t>
      </w:r>
      <w:r w:rsidR="00FD09A8" w:rsidRPr="009101CC">
        <w:rPr>
          <w:sz w:val="28"/>
          <w:szCs w:val="28"/>
        </w:rPr>
        <w:t xml:space="preserve"> 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440E89" w:rsidRPr="009101CC">
        <w:rPr>
          <w:sz w:val="28"/>
          <w:szCs w:val="28"/>
        </w:rPr>
        <w:t>Советом Министров</w:t>
      </w:r>
      <w:r w:rsidR="00295938">
        <w:rPr>
          <w:sz w:val="28"/>
          <w:szCs w:val="28"/>
        </w:rPr>
        <w:t xml:space="preserve">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lastRenderedPageBreak/>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rsidR="00722F7C" w:rsidRPr="009101CC" w:rsidRDefault="0058287A" w:rsidP="00E3107F">
      <w:pPr>
        <w:tabs>
          <w:tab w:val="left" w:pos="709"/>
        </w:tabs>
        <w:spacing w:after="360" w:line="276" w:lineRule="auto"/>
        <w:ind w:firstLine="709"/>
        <w:jc w:val="both"/>
        <w:rPr>
          <w:sz w:val="28"/>
          <w:szCs w:val="28"/>
        </w:rPr>
      </w:pPr>
      <w:r>
        <w:rPr>
          <w:sz w:val="28"/>
          <w:szCs w:val="28"/>
        </w:rPr>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 xml:space="preserve">е </w:t>
      </w:r>
      <w:r w:rsidR="00290AFB" w:rsidRPr="009101CC">
        <w:rPr>
          <w:sz w:val="28"/>
          <w:szCs w:val="28"/>
        </w:rPr>
        <w:lastRenderedPageBreak/>
        <w:t>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лиц-природопользователей устанавливаются следующие нормативы допустимого воздействия на окружающую среду:</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образования отходов производства и потребления и лимиты на их размещение;</w:t>
      </w:r>
    </w:p>
    <w:p w:rsidR="00722F7C" w:rsidRPr="009101CC" w:rsidRDefault="00EC10BC" w:rsidP="00E3107F">
      <w:pPr>
        <w:spacing w:after="360" w:line="276" w:lineRule="auto"/>
        <w:ind w:firstLine="709"/>
        <w:jc w:val="both"/>
        <w:rPr>
          <w:sz w:val="28"/>
          <w:szCs w:val="28"/>
        </w:rPr>
      </w:pPr>
      <w:r w:rsidRPr="009101CC">
        <w:rPr>
          <w:sz w:val="28"/>
          <w:szCs w:val="28"/>
        </w:rPr>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rsidR="00722F7C" w:rsidRPr="009101CC" w:rsidRDefault="009F3FA3" w:rsidP="00E3107F">
      <w:pPr>
        <w:spacing w:after="360" w:line="276" w:lineRule="auto"/>
        <w:ind w:firstLine="709"/>
        <w:jc w:val="both"/>
        <w:rPr>
          <w:sz w:val="28"/>
          <w:szCs w:val="28"/>
        </w:rPr>
      </w:pPr>
      <w:r>
        <w:rPr>
          <w:sz w:val="28"/>
          <w:szCs w:val="28"/>
        </w:rPr>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За превышение установленных нормативов допустимого воздействия на окружающую среду субъекты </w:t>
      </w:r>
      <w:r w:rsidR="005D04C7" w:rsidRPr="009101CC">
        <w:rPr>
          <w:sz w:val="28"/>
          <w:szCs w:val="28"/>
        </w:rPr>
        <w:t>хозяйствования</w:t>
      </w:r>
      <w:r w:rsidR="00722F7C" w:rsidRPr="009101CC">
        <w:rPr>
          <w:sz w:val="28"/>
          <w:szCs w:val="28"/>
        </w:rPr>
        <w:t xml:space="preserve"> в зависимости от </w:t>
      </w:r>
      <w:r w:rsidR="00722F7C" w:rsidRPr="009101CC">
        <w:rPr>
          <w:sz w:val="28"/>
          <w:szCs w:val="28"/>
        </w:rPr>
        <w:lastRenderedPageBreak/>
        <w:t>причиненного окружающей среде вреда</w:t>
      </w:r>
      <w:r w:rsidR="001B2EBF" w:rsidRPr="009101CC">
        <w:rPr>
          <w:sz w:val="28"/>
          <w:szCs w:val="28"/>
        </w:rPr>
        <w:t xml:space="preserve"> (ущерба)</w:t>
      </w:r>
      <w:r w:rsidR="00EC10BC" w:rsidRPr="009101CC">
        <w:rPr>
          <w:sz w:val="28"/>
          <w:szCs w:val="28"/>
        </w:rPr>
        <w:t>,</w:t>
      </w:r>
      <w:r w:rsidR="00722F7C" w:rsidRPr="009101CC">
        <w:rPr>
          <w:sz w:val="28"/>
          <w:szCs w:val="28"/>
        </w:rPr>
        <w:t xml:space="preserve"> несут ответственность в со</w:t>
      </w:r>
      <w:r w:rsidR="00F52C8F" w:rsidRPr="009101CC">
        <w:rPr>
          <w:sz w:val="28"/>
          <w:szCs w:val="28"/>
        </w:rPr>
        <w:t>ответствии с законодательством</w:t>
      </w:r>
      <w:r w:rsidR="00C322FD" w:rsidRPr="009101CC">
        <w:rPr>
          <w:sz w:val="28"/>
          <w:szCs w:val="28"/>
        </w:rPr>
        <w:t xml:space="preserve"> 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w:t>
      </w:r>
      <w:r w:rsidR="005D04C7" w:rsidRPr="009101CC">
        <w:rPr>
          <w:sz w:val="28"/>
          <w:szCs w:val="28"/>
        </w:rPr>
        <w:t>хозяйствования</w:t>
      </w:r>
      <w:r w:rsidR="00722F7C" w:rsidRPr="009101CC">
        <w:rPr>
          <w:sz w:val="28"/>
          <w:szCs w:val="28"/>
        </w:rPr>
        <w:t xml:space="preserve">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
    <w:p w:rsidR="00722F7C" w:rsidRPr="009101CC" w:rsidRDefault="00722F7C" w:rsidP="00E3107F">
      <w:pPr>
        <w:spacing w:after="360" w:line="276" w:lineRule="auto"/>
        <w:ind w:firstLine="709"/>
        <w:jc w:val="both"/>
        <w:rPr>
          <w:sz w:val="28"/>
          <w:szCs w:val="28"/>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w:t>
      </w:r>
      <w:r w:rsidR="000C367E" w:rsidRPr="009101CC">
        <w:rPr>
          <w:sz w:val="28"/>
          <w:szCs w:val="28"/>
        </w:rPr>
        <w:t>сфере</w:t>
      </w:r>
      <w:r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295938">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8531E5" w:rsidRPr="009101CC">
        <w:rPr>
          <w:sz w:val="28"/>
          <w:szCs w:val="28"/>
        </w:rPr>
        <w:t>который</w:t>
      </w:r>
      <w:r w:rsidR="00D617ED" w:rsidRPr="009101CC">
        <w:rPr>
          <w:sz w:val="28"/>
          <w:szCs w:val="28"/>
        </w:rPr>
        <w:t xml:space="preserve"> реализуют 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3F7788" w:rsidRPr="009101CC" w:rsidRDefault="0058287A" w:rsidP="00E3107F">
      <w:pPr>
        <w:spacing w:after="360" w:line="276" w:lineRule="auto"/>
        <w:ind w:firstLine="709"/>
        <w:jc w:val="both"/>
        <w:rPr>
          <w:sz w:val="28"/>
          <w:szCs w:val="28"/>
        </w:rPr>
      </w:pPr>
      <w:r>
        <w:rPr>
          <w:sz w:val="28"/>
          <w:szCs w:val="28"/>
        </w:rPr>
        <w:lastRenderedPageBreak/>
        <w:t>5. </w:t>
      </w:r>
      <w:r w:rsidR="003F7788" w:rsidRPr="009101CC">
        <w:rPr>
          <w:sz w:val="28"/>
          <w:szCs w:val="28"/>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Донецкой Народной Республики о налогах и сборах.</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24</w:t>
      </w:r>
      <w:r w:rsidR="00722F7C" w:rsidRPr="0058287A">
        <w:rPr>
          <w:b w:val="0"/>
          <w:sz w:val="28"/>
          <w:szCs w:val="28"/>
        </w:rPr>
        <w:t>.</w:t>
      </w:r>
      <w:r w:rsidR="007468D5">
        <w:rPr>
          <w:sz w:val="28"/>
          <w:szCs w:val="28"/>
        </w:rPr>
        <w:t> </w:t>
      </w:r>
      <w:r w:rsidR="00722F7C" w:rsidRPr="009101CC">
        <w:rPr>
          <w:sz w:val="28"/>
          <w:szCs w:val="28"/>
        </w:rPr>
        <w:t>Нормативы образования отходов производства и потребления и лимиты на их размещение</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3F7788" w:rsidRPr="009101CC" w:rsidRDefault="0058287A" w:rsidP="00E3107F">
      <w:pPr>
        <w:spacing w:after="360" w:line="276" w:lineRule="auto"/>
        <w:ind w:firstLine="709"/>
        <w:jc w:val="both"/>
        <w:rPr>
          <w:sz w:val="28"/>
          <w:szCs w:val="28"/>
        </w:rPr>
      </w:pPr>
      <w:r>
        <w:rPr>
          <w:sz w:val="28"/>
          <w:szCs w:val="28"/>
        </w:rPr>
        <w:t>2. </w:t>
      </w:r>
      <w:r w:rsidR="003F7788" w:rsidRPr="009101CC">
        <w:rPr>
          <w:sz w:val="28"/>
          <w:szCs w:val="28"/>
        </w:rPr>
        <w:t>За выдачу документа об утверждении нормативов образования отходов производства и потребления и лимитов на их размещение уплачивается пошлина в размерах и порядке, которые установлены законодательством Донецкой Народной Республики о налогах и сборах.</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295938">
        <w:rPr>
          <w:sz w:val="28"/>
          <w:szCs w:val="28"/>
        </w:rPr>
        <w:t xml:space="preserve"> </w:t>
      </w:r>
      <w:r w:rsidR="00FD09A8" w:rsidRPr="009101CC">
        <w:rPr>
          <w:sz w:val="28"/>
          <w:szCs w:val="28"/>
        </w:rPr>
        <w:lastRenderedPageBreak/>
        <w:t>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субъектов </w:t>
      </w:r>
      <w:r w:rsidR="005D04C7" w:rsidRPr="009101CC">
        <w:rPr>
          <w:sz w:val="28"/>
          <w:szCs w:val="28"/>
        </w:rPr>
        <w:t>хозяйствования</w:t>
      </w:r>
      <w:r w:rsidR="00722F7C" w:rsidRPr="009101CC">
        <w:rPr>
          <w:sz w:val="28"/>
          <w:szCs w:val="28"/>
        </w:rPr>
        <w:t xml:space="preserve">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rsidR="00722F7C" w:rsidRPr="009101CC" w:rsidRDefault="009F3FA3" w:rsidP="00E3107F">
      <w:pPr>
        <w:spacing w:after="360" w:line="276" w:lineRule="auto"/>
        <w:ind w:firstLine="709"/>
        <w:jc w:val="both"/>
        <w:rPr>
          <w:sz w:val="28"/>
          <w:szCs w:val="28"/>
        </w:rPr>
      </w:pPr>
      <w:r>
        <w:rPr>
          <w:sz w:val="28"/>
          <w:szCs w:val="28"/>
        </w:rPr>
        <w:lastRenderedPageBreak/>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-технических достижений и требований международных правил и стандартов.</w:t>
      </w:r>
    </w:p>
    <w:p w:rsidR="00722F7C" w:rsidRPr="009101CC" w:rsidRDefault="00F2636D" w:rsidP="00E3107F">
      <w:pPr>
        <w:spacing w:after="360" w:line="276" w:lineRule="auto"/>
        <w:ind w:firstLine="709"/>
        <w:jc w:val="both"/>
        <w:rPr>
          <w:sz w:val="28"/>
          <w:szCs w:val="28"/>
        </w:rPr>
      </w:pPr>
      <w:r>
        <w:rPr>
          <w:sz w:val="28"/>
          <w:szCs w:val="28"/>
        </w:rPr>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340EC1" w:rsidRPr="009101CC">
        <w:rPr>
          <w:sz w:val="28"/>
          <w:szCs w:val="28"/>
        </w:rPr>
        <w:t>законодательством</w:t>
      </w:r>
      <w:r w:rsidR="00A21D82"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rsidR="00722F7C" w:rsidRPr="009101CC" w:rsidRDefault="0058287A" w:rsidP="00E3107F">
      <w:pPr>
        <w:spacing w:after="360" w:line="276" w:lineRule="auto"/>
        <w:ind w:firstLine="709"/>
        <w:jc w:val="both"/>
        <w:rPr>
          <w:sz w:val="28"/>
          <w:szCs w:val="28"/>
        </w:rPr>
      </w:pPr>
      <w:r>
        <w:rPr>
          <w:sz w:val="28"/>
          <w:szCs w:val="28"/>
        </w:rPr>
        <w:lastRenderedPageBreak/>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027D9B" w:rsidRPr="009101CC">
        <w:rPr>
          <w:sz w:val="28"/>
          <w:szCs w:val="28"/>
        </w:rPr>
        <w:t>Советом Министров</w:t>
      </w:r>
      <w:r w:rsidR="00295938">
        <w:rPr>
          <w:sz w:val="28"/>
          <w:szCs w:val="28"/>
        </w:rPr>
        <w:t xml:space="preserve"> </w:t>
      </w:r>
      <w:r w:rsidR="007857D4"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32</w:t>
      </w:r>
      <w:r w:rsidR="00722F7C" w:rsidRPr="0058287A">
        <w:rPr>
          <w:b w:val="0"/>
          <w:sz w:val="28"/>
          <w:szCs w:val="28"/>
        </w:rPr>
        <w:t>.</w:t>
      </w:r>
      <w:r w:rsidR="009F3FA3">
        <w:rPr>
          <w:b w:val="0"/>
          <w:sz w:val="28"/>
          <w:szCs w:val="28"/>
        </w:rPr>
        <w:t> </w:t>
      </w:r>
      <w:r w:rsidR="00722F7C" w:rsidRPr="009101CC">
        <w:rPr>
          <w:sz w:val="28"/>
          <w:szCs w:val="28"/>
        </w:rPr>
        <w:t>Проведение оценки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w:t>
      </w:r>
      <w:r w:rsidR="007857D4" w:rsidRPr="009101CC">
        <w:rPr>
          <w:sz w:val="28"/>
          <w:szCs w:val="28"/>
        </w:rPr>
        <w:t>у, независимо от организационно</w:t>
      </w:r>
      <w:r w:rsidR="00722F7C" w:rsidRPr="009101CC">
        <w:rPr>
          <w:sz w:val="28"/>
          <w:szCs w:val="28"/>
        </w:rPr>
        <w:t xml:space="preserve">-правовых форм собственности субъектов </w:t>
      </w:r>
      <w:r w:rsidR="005D04C7" w:rsidRPr="009101CC">
        <w:rPr>
          <w:sz w:val="28"/>
          <w:szCs w:val="28"/>
        </w:rPr>
        <w:t>хозяйствования</w:t>
      </w:r>
      <w:r w:rsidR="00722F7C"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Оценка воздействия на окружающую среду проводится при разработке всех альтернативных вариантов предпроектной, в том числе прединвестиционной, и проектной документации, обосновывающей планируемую хозяйственную и иную деятельность, с участием общественных</w:t>
      </w:r>
      <w:r w:rsidR="005D04C7" w:rsidRPr="009101CC">
        <w:rPr>
          <w:sz w:val="28"/>
          <w:szCs w:val="28"/>
        </w:rPr>
        <w:t xml:space="preserve"> организаций и</w:t>
      </w:r>
      <w:r w:rsidR="00722F7C" w:rsidRPr="009101CC">
        <w:rPr>
          <w:sz w:val="28"/>
          <w:szCs w:val="28"/>
        </w:rPr>
        <w:t xml:space="preserve"> объединений.</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Требования к материалам оценки воздействия на окружающую среду устанавливаются </w:t>
      </w:r>
      <w:r w:rsidR="008531E5" w:rsidRPr="009101CC">
        <w:rPr>
          <w:sz w:val="28"/>
          <w:szCs w:val="28"/>
        </w:rPr>
        <w:t>республиканским</w:t>
      </w:r>
      <w:r w:rsidR="00225E3B">
        <w:rPr>
          <w:sz w:val="28"/>
          <w:szCs w:val="28"/>
        </w:rPr>
        <w:t xml:space="preserve"> </w:t>
      </w:r>
      <w:r w:rsidR="008531E5" w:rsidRPr="009101CC">
        <w:rPr>
          <w:sz w:val="28"/>
          <w:szCs w:val="28"/>
        </w:rPr>
        <w:t>органом</w:t>
      </w:r>
      <w:r w:rsidR="00722F7C" w:rsidRPr="009101CC">
        <w:rPr>
          <w:sz w:val="28"/>
          <w:szCs w:val="28"/>
        </w:rPr>
        <w:t xml:space="preserve"> исполнительной власти, </w:t>
      </w:r>
      <w:r w:rsidR="008531E5" w:rsidRPr="009101CC">
        <w:rPr>
          <w:sz w:val="28"/>
          <w:szCs w:val="28"/>
        </w:rPr>
        <w:t>который осуществляет</w:t>
      </w:r>
      <w:r w:rsidR="00722F7C" w:rsidRPr="009101CC">
        <w:rPr>
          <w:sz w:val="28"/>
          <w:szCs w:val="28"/>
        </w:rPr>
        <w:t xml:space="preserve"> государственное управление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rsidR="00722F7C" w:rsidRPr="009101CC" w:rsidRDefault="009F3FA3" w:rsidP="00E3107F">
      <w:pPr>
        <w:spacing w:after="360" w:line="276" w:lineRule="auto"/>
        <w:ind w:firstLine="709"/>
        <w:jc w:val="both"/>
        <w:rPr>
          <w:b/>
          <w:sz w:val="28"/>
          <w:szCs w:val="28"/>
        </w:rPr>
      </w:pPr>
      <w:r>
        <w:rPr>
          <w:sz w:val="28"/>
          <w:szCs w:val="28"/>
        </w:rPr>
        <w:br w:type="page"/>
      </w:r>
      <w:r w:rsidR="00CE4A7E">
        <w:rPr>
          <w:sz w:val="28"/>
          <w:szCs w:val="28"/>
        </w:rPr>
        <w:lastRenderedPageBreak/>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rsidR="0042109B" w:rsidRPr="009101CC" w:rsidRDefault="00CE4A7E" w:rsidP="00E3107F">
      <w:pPr>
        <w:spacing w:after="360" w:line="276" w:lineRule="auto"/>
        <w:ind w:firstLine="709"/>
        <w:jc w:val="both"/>
        <w:rPr>
          <w:b/>
          <w:sz w:val="28"/>
          <w:szCs w:val="28"/>
        </w:rPr>
      </w:pPr>
      <w:r>
        <w:rPr>
          <w:sz w:val="28"/>
          <w:szCs w:val="28"/>
        </w:rPr>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w:t>
      </w:r>
      <w:r w:rsidR="00AD3E7A" w:rsidRPr="009101CC">
        <w:rPr>
          <w:sz w:val="28"/>
          <w:szCs w:val="28"/>
        </w:rPr>
        <w:t>государственной</w:t>
      </w:r>
      <w:r w:rsidR="00722F7C" w:rsidRPr="009101CC">
        <w:rPr>
          <w:sz w:val="28"/>
          <w:szCs w:val="28"/>
        </w:rPr>
        <w:t xml:space="preserve"> власти, </w:t>
      </w:r>
      <w:r w:rsidR="00027D9B" w:rsidRPr="009101CC">
        <w:rPr>
          <w:sz w:val="28"/>
          <w:szCs w:val="28"/>
        </w:rPr>
        <w:t xml:space="preserve">которые </w:t>
      </w:r>
      <w:r w:rsidR="00AD3E7A" w:rsidRPr="009101CC">
        <w:rPr>
          <w:sz w:val="28"/>
          <w:szCs w:val="28"/>
        </w:rPr>
        <w:t>реализуют</w:t>
      </w:r>
      <w:r w:rsidR="00027D9B" w:rsidRPr="009101CC">
        <w:rPr>
          <w:sz w:val="28"/>
          <w:szCs w:val="28"/>
        </w:rPr>
        <w:t xml:space="preserve"> государственнуюполитику</w:t>
      </w:r>
      <w:r w:rsidR="00722F7C" w:rsidRPr="009101CC">
        <w:rPr>
          <w:sz w:val="28"/>
          <w:szCs w:val="28"/>
        </w:rPr>
        <w:t xml:space="preserve"> в </w:t>
      </w:r>
      <w:r w:rsidR="00027D9B"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rsidR="00722F7C" w:rsidRPr="009101CC" w:rsidRDefault="00722F7C" w:rsidP="00E3107F">
      <w:pPr>
        <w:spacing w:after="360" w:line="276" w:lineRule="auto"/>
        <w:ind w:firstLine="709"/>
        <w:jc w:val="both"/>
        <w:rPr>
          <w:sz w:val="28"/>
          <w:szCs w:val="28"/>
        </w:rPr>
      </w:pPr>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w:t>
      </w:r>
      <w:r w:rsidRPr="009101CC">
        <w:rPr>
          <w:sz w:val="28"/>
          <w:szCs w:val="28"/>
        </w:rPr>
        <w:lastRenderedPageBreak/>
        <w:t>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rsidR="006628D8" w:rsidRPr="009101CC" w:rsidRDefault="006628D8"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w:t>
      </w:r>
      <w:r w:rsidRPr="009101CC">
        <w:rPr>
          <w:sz w:val="28"/>
          <w:szCs w:val="28"/>
        </w:rPr>
        <w:lastRenderedPageBreak/>
        <w:t xml:space="preserve">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Народной Республики</w:t>
      </w:r>
      <w:r w:rsidR="00225E3B">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размещении, проектировании, строительстве, реконструкции, вводе в эксплуатацию и эксплуатации гидроэлектростанций должны </w:t>
      </w:r>
      <w:r w:rsidR="00722F7C" w:rsidRPr="009101CC">
        <w:rPr>
          <w:sz w:val="28"/>
          <w:szCs w:val="28"/>
        </w:rPr>
        <w:lastRenderedPageBreak/>
        <w:t>учитываться реальные потребности в электрической энергии соответствующих регионов, а также особенности рельефов местностей.</w:t>
      </w:r>
    </w:p>
    <w:p w:rsidR="00722F7C" w:rsidRPr="009101CC" w:rsidRDefault="00722F7C" w:rsidP="00E3107F">
      <w:pPr>
        <w:spacing w:after="360" w:line="276" w:lineRule="auto"/>
        <w:ind w:firstLine="709"/>
        <w:jc w:val="both"/>
        <w:rPr>
          <w:sz w:val="28"/>
          <w:szCs w:val="28"/>
        </w:rPr>
      </w:pPr>
      <w:r w:rsidRPr="009101CC">
        <w:rPr>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7788" w:rsidRPr="009101CC" w:rsidRDefault="00A444F1" w:rsidP="00E3107F">
      <w:pPr>
        <w:spacing w:after="360" w:line="276" w:lineRule="auto"/>
        <w:ind w:firstLine="709"/>
        <w:jc w:val="both"/>
        <w:rPr>
          <w:sz w:val="28"/>
          <w:szCs w:val="28"/>
        </w:rPr>
      </w:pPr>
      <w:r>
        <w:rPr>
          <w:sz w:val="28"/>
          <w:szCs w:val="28"/>
        </w:rPr>
        <w:t>4. </w:t>
      </w:r>
      <w:r w:rsidR="003F7788" w:rsidRPr="009101CC">
        <w:rPr>
          <w:sz w:val="28"/>
          <w:szCs w:val="28"/>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5. </w:t>
      </w:r>
      <w:r w:rsidR="003F7788" w:rsidRPr="009101CC">
        <w:rPr>
          <w:sz w:val="28"/>
          <w:szCs w:val="28"/>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sidR="003F7788" w:rsidRPr="009101CC">
        <w:rPr>
          <w:sz w:val="28"/>
          <w:szCs w:val="28"/>
        </w:rPr>
        <w:lastRenderedPageBreak/>
        <w:t>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22F7C" w:rsidRPr="009101CC" w:rsidRDefault="004172CC"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22F7C" w:rsidRPr="009101CC" w:rsidRDefault="00722F7C" w:rsidP="00E3107F">
      <w:pPr>
        <w:spacing w:after="360" w:line="276" w:lineRule="auto"/>
        <w:ind w:firstLine="709"/>
        <w:jc w:val="both"/>
        <w:rPr>
          <w:sz w:val="28"/>
          <w:szCs w:val="28"/>
        </w:rPr>
      </w:pPr>
      <w:r w:rsidRPr="009101CC">
        <w:rPr>
          <w:sz w:val="28"/>
          <w:szCs w:val="28"/>
        </w:rPr>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22F7C" w:rsidRPr="009101CC" w:rsidRDefault="00722F7C" w:rsidP="00E3107F">
      <w:pPr>
        <w:spacing w:after="360" w:line="276" w:lineRule="auto"/>
        <w:ind w:firstLine="709"/>
        <w:jc w:val="both"/>
        <w:rPr>
          <w:sz w:val="28"/>
          <w:szCs w:val="28"/>
        </w:rPr>
      </w:pPr>
      <w:r w:rsidRPr="009101CC">
        <w:rPr>
          <w:sz w:val="28"/>
          <w:szCs w:val="28"/>
        </w:rPr>
        <w:lastRenderedPageBreak/>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D93733"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w:t>
      </w:r>
      <w:r w:rsidR="001B2EBF" w:rsidRPr="009101CC">
        <w:rPr>
          <w:sz w:val="28"/>
          <w:szCs w:val="28"/>
        </w:rPr>
        <w:t xml:space="preserve"> (ущерба)</w:t>
      </w:r>
      <w:r w:rsidR="00722F7C" w:rsidRPr="009101CC">
        <w:rPr>
          <w:sz w:val="28"/>
          <w:szCs w:val="28"/>
        </w:rPr>
        <w:t xml:space="preserve"> окружающей среде, причиненного в процессе строительства и эксплуатации указанных объектов.</w:t>
      </w:r>
    </w:p>
    <w:p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w:t>
      </w:r>
      <w:r w:rsidR="00FD09A8" w:rsidRPr="009101CC">
        <w:rPr>
          <w:sz w:val="28"/>
          <w:szCs w:val="28"/>
        </w:rPr>
        <w:lastRenderedPageBreak/>
        <w:t>Народной Республики</w:t>
      </w:r>
      <w:r w:rsidR="00A6610D" w:rsidRPr="009101CC">
        <w:rPr>
          <w:sz w:val="28"/>
          <w:szCs w:val="28"/>
        </w:rPr>
        <w:t xml:space="preserve"> государственных экспертиз после восстановления загрязненных земель.</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Ввоз</w:t>
      </w:r>
      <w:r w:rsidR="009F49F2" w:rsidRPr="009101CC">
        <w:rPr>
          <w:sz w:val="28"/>
          <w:szCs w:val="28"/>
        </w:rPr>
        <w:t xml:space="preserve"> в</w:t>
      </w:r>
      <w:r w:rsidR="00225E3B">
        <w:rPr>
          <w:sz w:val="28"/>
          <w:szCs w:val="28"/>
        </w:rPr>
        <w:t xml:space="preserve"> </w:t>
      </w:r>
      <w:r w:rsidR="009F49F2" w:rsidRPr="009101CC">
        <w:rPr>
          <w:sz w:val="28"/>
          <w:szCs w:val="28"/>
        </w:rPr>
        <w:t>Донецкую Народную Республику</w:t>
      </w:r>
      <w:r w:rsidR="00722F7C" w:rsidRPr="009101CC">
        <w:rPr>
          <w:sz w:val="28"/>
          <w:szCs w:val="28"/>
        </w:rPr>
        <w:t xml:space="preserve">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w:t>
      </w:r>
      <w:r w:rsidR="009F49F2" w:rsidRPr="009101CC">
        <w:rPr>
          <w:sz w:val="28"/>
          <w:szCs w:val="28"/>
        </w:rPr>
        <w:t>З</w:t>
      </w:r>
      <w:r w:rsidR="007020CC" w:rsidRPr="009101CC">
        <w:rPr>
          <w:sz w:val="28"/>
          <w:szCs w:val="28"/>
        </w:rPr>
        <w:t>аконом.</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rsidR="00722F7C" w:rsidRPr="009101CC" w:rsidRDefault="005E4857" w:rsidP="00E3107F">
      <w:pPr>
        <w:spacing w:after="360" w:line="276" w:lineRule="auto"/>
        <w:ind w:firstLine="709"/>
        <w:jc w:val="both"/>
        <w:rPr>
          <w:sz w:val="28"/>
          <w:szCs w:val="28"/>
        </w:rPr>
      </w:pPr>
      <w:r>
        <w:rPr>
          <w:sz w:val="28"/>
          <w:szCs w:val="28"/>
        </w:rPr>
        <w:t>1. </w:t>
      </w:r>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225E3B">
        <w:rPr>
          <w:sz w:val="28"/>
          <w:szCs w:val="28"/>
        </w:rPr>
        <w:t xml:space="preserve"> </w:t>
      </w:r>
      <w:r w:rsidR="003F7788" w:rsidRPr="009101CC">
        <w:rPr>
          <w:sz w:val="28"/>
          <w:szCs w:val="28"/>
        </w:rPr>
        <w:t>власти, осуществляющего</w:t>
      </w:r>
      <w:r w:rsidR="00722F7C" w:rsidRPr="009101CC">
        <w:rPr>
          <w:sz w:val="28"/>
          <w:szCs w:val="28"/>
        </w:rPr>
        <w:t xml:space="preserve"> государственное управление 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w:t>
      </w:r>
      <w:r w:rsidR="00722F7C" w:rsidRPr="009101CC">
        <w:rPr>
          <w:sz w:val="28"/>
          <w:szCs w:val="28"/>
        </w:rPr>
        <w:lastRenderedPageBreak/>
        <w:t xml:space="preserve">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осуществления</w:t>
      </w:r>
      <w:r w:rsidR="00722F7C" w:rsidRPr="009101CC">
        <w:rPr>
          <w:sz w:val="28"/>
          <w:szCs w:val="28"/>
        </w:rPr>
        <w:t xml:space="preserve"> которых должны быть безопасными для окружающей среды и регулироваться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захоронение опасных отходов и радиоактивных отходов на водосборных площадях подземных водных объектов, используемых в качестве </w:t>
      </w:r>
      <w:r w:rsidR="00722F7C" w:rsidRPr="009101CC">
        <w:rPr>
          <w:sz w:val="28"/>
          <w:szCs w:val="28"/>
        </w:rPr>
        <w:lastRenderedPageBreak/>
        <w:t>источников водоснабжения, в бальнеологических целях, для извлечения ценных минеральных ресурсов;</w:t>
      </w:r>
    </w:p>
    <w:p w:rsidR="00722F7C" w:rsidRPr="009101CC" w:rsidRDefault="005E4857" w:rsidP="00E3107F">
      <w:pPr>
        <w:spacing w:after="360" w:line="276" w:lineRule="auto"/>
        <w:ind w:firstLine="709"/>
        <w:jc w:val="both"/>
        <w:rPr>
          <w:sz w:val="28"/>
          <w:szCs w:val="28"/>
        </w:rPr>
      </w:pPr>
      <w:r>
        <w:rPr>
          <w:sz w:val="28"/>
          <w:szCs w:val="28"/>
        </w:rPr>
        <w:t>4) </w:t>
      </w:r>
      <w:r w:rsidR="00722F7C" w:rsidRPr="009101CC">
        <w:rPr>
          <w:sz w:val="28"/>
          <w:szCs w:val="28"/>
        </w:rPr>
        <w:t xml:space="preserve">ввоз опасных отходов и радиоактивных отходов в </w:t>
      </w:r>
      <w:r w:rsidR="0012094C" w:rsidRPr="009101CC">
        <w:rPr>
          <w:sz w:val="28"/>
          <w:szCs w:val="28"/>
        </w:rPr>
        <w:t>Донецкую Народную Республику</w:t>
      </w:r>
      <w:r w:rsidR="00722F7C" w:rsidRPr="009101CC">
        <w:rPr>
          <w:sz w:val="28"/>
          <w:szCs w:val="28"/>
        </w:rPr>
        <w:t xml:space="preserve"> в целях их захоронения и обезвреживания.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rsidR="00722F7C" w:rsidRPr="009101C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 xml:space="preserve">мещение вреда </w:t>
      </w:r>
      <w:r w:rsidR="001B2EBF" w:rsidRPr="009101CC">
        <w:rPr>
          <w:sz w:val="28"/>
          <w:szCs w:val="28"/>
        </w:rPr>
        <w:t xml:space="preserve">(ущерба) </w:t>
      </w:r>
      <w:r w:rsidR="007020CC" w:rsidRPr="009101CC">
        <w:rPr>
          <w:sz w:val="28"/>
          <w:szCs w:val="28"/>
        </w:rPr>
        <w:t>окружающей среде.</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rsidR="00722F7C" w:rsidRPr="009101CC" w:rsidRDefault="005E4857"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Запрещается превышение нормативов допустимых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Порядок объявления и установления режима зон экологического бедствия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зонах экологического бедствия.</w:t>
      </w:r>
    </w:p>
    <w:p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225E3B">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58</w:t>
      </w:r>
      <w:r w:rsidR="00722F7C" w:rsidRPr="005E4857">
        <w:rPr>
          <w:b w:val="0"/>
          <w:sz w:val="28"/>
          <w:szCs w:val="28"/>
        </w:rPr>
        <w:t>.</w:t>
      </w:r>
      <w:r w:rsidR="004172CC">
        <w:rPr>
          <w:sz w:val="28"/>
          <w:szCs w:val="28"/>
        </w:rPr>
        <w:t> </w:t>
      </w:r>
      <w:r w:rsidR="00722F7C" w:rsidRPr="009101CC">
        <w:rPr>
          <w:sz w:val="28"/>
          <w:szCs w:val="28"/>
        </w:rPr>
        <w:t>Меры охраны природных объектов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Природные объекты, имеющие особое при</w:t>
      </w:r>
      <w:r w:rsidR="00C84832" w:rsidRPr="009101CC">
        <w:rPr>
          <w:sz w:val="28"/>
          <w:szCs w:val="28"/>
        </w:rPr>
        <w:t>родоохранное, научное, историко</w:t>
      </w:r>
      <w:r w:rsidR="00722F7C" w:rsidRPr="009101CC">
        <w:rPr>
          <w:sz w:val="28"/>
          <w:szCs w:val="28"/>
        </w:rPr>
        <w:t>-культурное,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Порядок создания и функционирования особо охраняемых природных территорий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об особо охраняемых природных территориях.</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w:t>
      </w:r>
      <w:r w:rsidR="00C84832" w:rsidRPr="009101CC">
        <w:rPr>
          <w:sz w:val="28"/>
          <w:szCs w:val="28"/>
        </w:rPr>
        <w:t>родоохранное, научное, историко</w:t>
      </w:r>
      <w:r w:rsidR="00722F7C" w:rsidRPr="009101CC">
        <w:rPr>
          <w:sz w:val="28"/>
          <w:szCs w:val="28"/>
        </w:rPr>
        <w:t>-культурное, эстетическое, рекреационное, оздоровительное и иное цен</w:t>
      </w:r>
      <w:r w:rsidR="00C84832" w:rsidRPr="009101CC">
        <w:rPr>
          <w:sz w:val="28"/>
          <w:szCs w:val="28"/>
        </w:rPr>
        <w:t>ное значение, образуют природно</w:t>
      </w:r>
      <w:r w:rsidR="00722F7C" w:rsidRPr="009101CC">
        <w:rPr>
          <w:sz w:val="28"/>
          <w:szCs w:val="28"/>
        </w:rPr>
        <w:t>-заповедный фонд.</w:t>
      </w:r>
    </w:p>
    <w:p w:rsidR="00722F7C" w:rsidRPr="009101CC" w:rsidRDefault="005E4857" w:rsidP="00E3107F">
      <w:pPr>
        <w:spacing w:after="360" w:line="276" w:lineRule="auto"/>
        <w:ind w:firstLine="709"/>
        <w:jc w:val="both"/>
        <w:rPr>
          <w:sz w:val="28"/>
          <w:szCs w:val="28"/>
        </w:rPr>
      </w:pPr>
      <w:r>
        <w:rPr>
          <w:sz w:val="28"/>
          <w:szCs w:val="28"/>
        </w:rPr>
        <w:lastRenderedPageBreak/>
        <w:t>4. </w:t>
      </w:r>
      <w:r w:rsidR="00832AF6" w:rsidRPr="009101CC">
        <w:rPr>
          <w:sz w:val="28"/>
          <w:szCs w:val="28"/>
        </w:rPr>
        <w:t>Изъятие земель природно</w:t>
      </w:r>
      <w:r w:rsidR="00722F7C" w:rsidRPr="009101CC">
        <w:rPr>
          <w:sz w:val="28"/>
          <w:szCs w:val="28"/>
        </w:rPr>
        <w:t xml:space="preserve">-заповедного фонда запрещается, за исключением случаев, предусмотренных </w:t>
      </w:r>
      <w:r w:rsidR="00C84832" w:rsidRPr="009101CC">
        <w:rPr>
          <w:sz w:val="28"/>
          <w:szCs w:val="28"/>
        </w:rPr>
        <w:t>законо</w:t>
      </w:r>
      <w:r w:rsidR="00685E82" w:rsidRPr="009101CC">
        <w:rPr>
          <w:sz w:val="28"/>
          <w:szCs w:val="28"/>
        </w:rPr>
        <w:t>дательством 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t>5. </w:t>
      </w:r>
      <w:r w:rsidR="00722F7C" w:rsidRPr="009101CC">
        <w:rPr>
          <w:sz w:val="28"/>
          <w:szCs w:val="28"/>
        </w:rPr>
        <w:t>Земли в границах территорий, на которых расположены природные объекты, имеющие особое при</w:t>
      </w:r>
      <w:r w:rsidR="00832AF6" w:rsidRPr="009101CC">
        <w:rPr>
          <w:sz w:val="28"/>
          <w:szCs w:val="28"/>
        </w:rPr>
        <w:t>родоохранное, научное, историко</w:t>
      </w:r>
      <w:r w:rsidR="00722F7C" w:rsidRPr="009101CC">
        <w:rPr>
          <w:sz w:val="28"/>
          <w:szCs w:val="28"/>
        </w:rPr>
        <w:t>-культурное, эстетическое, рекреационное, оздоровительное и иное ценное значение и находящиеся под особой охр</w:t>
      </w:r>
      <w:r w:rsidR="007020CC" w:rsidRPr="009101CC">
        <w:rPr>
          <w:sz w:val="28"/>
          <w:szCs w:val="28"/>
        </w:rPr>
        <w:t>аной, не подлежат приватизации.</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Растения, животные и другие 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22F7C" w:rsidRPr="009101CC" w:rsidRDefault="00D93733"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Порядок охраны редких и находящихся под угрозой исчезновения растений, животных и других организмов, порядок ведения Красной книги </w:t>
      </w:r>
      <w:r w:rsidR="00BD6440" w:rsidRPr="009101CC">
        <w:rPr>
          <w:sz w:val="28"/>
          <w:szCs w:val="28"/>
        </w:rPr>
        <w:t>Донецкой Народной Республики</w:t>
      </w:r>
      <w:r w:rsidR="00722F7C" w:rsidRPr="009101CC">
        <w:rPr>
          <w:sz w:val="28"/>
          <w:szCs w:val="28"/>
        </w:rPr>
        <w:t>,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w:t>
      </w:r>
      <w:r w:rsidR="00A21D82"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 и норм международного права.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10</w:t>
      </w:r>
      <w:r w:rsidR="00722F7C" w:rsidRPr="005E4857">
        <w:rPr>
          <w:b w:val="0"/>
          <w:sz w:val="28"/>
          <w:szCs w:val="28"/>
        </w:rPr>
        <w:t>.</w:t>
      </w:r>
      <w:r w:rsidR="007468D5">
        <w:rPr>
          <w:sz w:val="28"/>
          <w:szCs w:val="28"/>
        </w:rPr>
        <w:t> </w:t>
      </w:r>
      <w:r w:rsidR="00722F7C" w:rsidRPr="009101CC">
        <w:rPr>
          <w:sz w:val="28"/>
          <w:szCs w:val="28"/>
        </w:rPr>
        <w:t>Г</w:t>
      </w:r>
      <w:r w:rsidR="002125F6" w:rsidRPr="009101CC">
        <w:rPr>
          <w:sz w:val="28"/>
          <w:szCs w:val="28"/>
        </w:rPr>
        <w:t>осударственный мониторинг окружающей среды (государственный экологический мониторинг)</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036DF7" w:rsidRPr="005E4857">
        <w:rPr>
          <w:b w:val="0"/>
          <w:sz w:val="28"/>
          <w:szCs w:val="28"/>
        </w:rPr>
        <w:t>6</w:t>
      </w:r>
      <w:r w:rsidR="00BE733D" w:rsidRPr="005E4857">
        <w:rPr>
          <w:b w:val="0"/>
          <w:sz w:val="28"/>
          <w:szCs w:val="28"/>
        </w:rPr>
        <w:t>3</w:t>
      </w:r>
      <w:r w:rsidR="00722F7C" w:rsidRPr="005E4857">
        <w:rPr>
          <w:b w:val="0"/>
          <w:sz w:val="28"/>
          <w:szCs w:val="28"/>
        </w:rPr>
        <w:t>.</w:t>
      </w:r>
      <w:r w:rsidR="004172CC">
        <w:rPr>
          <w:sz w:val="28"/>
          <w:szCs w:val="28"/>
        </w:rPr>
        <w:t> </w:t>
      </w:r>
      <w:r w:rsidR="00722F7C" w:rsidRPr="009101CC">
        <w:rPr>
          <w:sz w:val="28"/>
          <w:szCs w:val="28"/>
        </w:rPr>
        <w:t>Организация государственного мониторинга окружающей среды (государственного экологического мониторинга)</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Государственный мониторинг окружающей среды (государственный экологический мониторинг) осуществляется в соответствии с законодательством </w:t>
      </w:r>
      <w:r w:rsidR="00BD6440" w:rsidRPr="009101CC">
        <w:rPr>
          <w:sz w:val="28"/>
          <w:szCs w:val="28"/>
        </w:rPr>
        <w:t>Донецкой Народной Республики</w:t>
      </w:r>
      <w:r w:rsidR="00722F7C" w:rsidRPr="009101CC">
        <w:rPr>
          <w:sz w:val="28"/>
          <w:szCs w:val="28"/>
        </w:rPr>
        <w:t xml:space="preserve">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w:t>
      </w:r>
      <w:r w:rsidR="00CE4A7E">
        <w:rPr>
          <w:sz w:val="28"/>
          <w:szCs w:val="28"/>
        </w:rPr>
        <w:t>и (или)</w:t>
      </w:r>
      <w:r w:rsidR="00722F7C" w:rsidRPr="009101CC">
        <w:rPr>
          <w:sz w:val="28"/>
          <w:szCs w:val="28"/>
        </w:rPr>
        <w:t xml:space="preserve"> уменьшения неблагоприятных последствий изменения состояния окружающей среды.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организации и осуществления государственного мониторинга окружающей среды (государственного экологического мониторинга) устанавливается </w:t>
      </w:r>
      <w:r w:rsidR="00D478FB" w:rsidRPr="009101CC">
        <w:rPr>
          <w:sz w:val="28"/>
          <w:szCs w:val="28"/>
        </w:rPr>
        <w:t>Советом Министров</w:t>
      </w:r>
      <w:r w:rsidR="00FB2484">
        <w:rPr>
          <w:sz w:val="28"/>
          <w:szCs w:val="28"/>
        </w:rPr>
        <w:t xml:space="preserve"> </w:t>
      </w:r>
      <w:r w:rsidR="00036DF7"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w:t>
      </w:r>
      <w:r w:rsidR="00AD3E7A" w:rsidRPr="009101CC">
        <w:rPr>
          <w:sz w:val="28"/>
          <w:szCs w:val="28"/>
        </w:rPr>
        <w:t>государственной</w:t>
      </w:r>
      <w:r w:rsidR="00722F7C" w:rsidRPr="009101CC">
        <w:rPr>
          <w:sz w:val="28"/>
          <w:szCs w:val="28"/>
        </w:rPr>
        <w:t xml:space="preserve"> власти </w:t>
      </w:r>
      <w:r w:rsidR="00036DF7" w:rsidRPr="009101CC">
        <w:rPr>
          <w:sz w:val="28"/>
          <w:szCs w:val="28"/>
        </w:rPr>
        <w:t>Донецкой Народной Республики</w:t>
      </w:r>
      <w:r w:rsidR="00722F7C" w:rsidRPr="009101CC">
        <w:rPr>
          <w:sz w:val="28"/>
          <w:szCs w:val="28"/>
        </w:rPr>
        <w:t xml:space="preserve">, органами местного </w:t>
      </w:r>
      <w:r w:rsidR="00722F7C" w:rsidRPr="009101CC">
        <w:rPr>
          <w:sz w:val="28"/>
          <w:szCs w:val="28"/>
        </w:rPr>
        <w:lastRenderedPageBreak/>
        <w:t>самоуправления для</w:t>
      </w:r>
      <w:r w:rsidR="00036DF7" w:rsidRPr="009101CC">
        <w:rPr>
          <w:sz w:val="28"/>
          <w:szCs w:val="28"/>
        </w:rPr>
        <w:t xml:space="preserve"> разработки прогнозов социально</w:t>
      </w:r>
      <w:r w:rsidR="00722F7C" w:rsidRPr="009101CC">
        <w:rPr>
          <w:sz w:val="28"/>
          <w:szCs w:val="28"/>
        </w:rPr>
        <w:t>-экономического развития и принятия соотв</w:t>
      </w:r>
      <w:r w:rsidR="00036DF7" w:rsidRPr="009101CC">
        <w:rPr>
          <w:sz w:val="28"/>
          <w:szCs w:val="28"/>
        </w:rPr>
        <w:t>етствующих решений, разработки государственных и целевых</w:t>
      </w:r>
      <w:r w:rsidR="00722F7C" w:rsidRPr="009101CC">
        <w:rPr>
          <w:sz w:val="28"/>
          <w:szCs w:val="28"/>
        </w:rPr>
        <w:t xml:space="preserve"> программ в области экологического развития</w:t>
      </w:r>
      <w:r w:rsidR="00036DF7" w:rsidRPr="009101CC">
        <w:rPr>
          <w:sz w:val="28"/>
          <w:szCs w:val="28"/>
        </w:rPr>
        <w:t xml:space="preserve"> и охраны окружающей среды</w:t>
      </w:r>
      <w:r w:rsidR="00FB2484">
        <w:rPr>
          <w:sz w:val="28"/>
          <w:szCs w:val="28"/>
        </w:rPr>
        <w:t xml:space="preserve"> </w:t>
      </w:r>
      <w:r w:rsidR="00036DF7" w:rsidRPr="009101CC">
        <w:rPr>
          <w:sz w:val="28"/>
          <w:szCs w:val="28"/>
        </w:rPr>
        <w:t>Донецкой Народной Республики,</w:t>
      </w:r>
      <w:r w:rsidR="00722F7C" w:rsidRPr="009101CC">
        <w:rPr>
          <w:sz w:val="28"/>
          <w:szCs w:val="28"/>
        </w:rPr>
        <w:t xml:space="preserve"> мероприятий по охране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Порядок предоставления информации о состоянии окружающей среды </w:t>
      </w:r>
      <w:r w:rsidR="007020CC" w:rsidRPr="009101CC">
        <w:rPr>
          <w:sz w:val="28"/>
          <w:szCs w:val="28"/>
        </w:rPr>
        <w:t>регулируется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11</w:t>
      </w:r>
      <w:r w:rsidR="00722F7C" w:rsidRPr="005E4857">
        <w:rPr>
          <w:b w:val="0"/>
          <w:sz w:val="28"/>
          <w:szCs w:val="28"/>
        </w:rPr>
        <w:t>.</w:t>
      </w:r>
      <w:r w:rsidR="007468D5">
        <w:rPr>
          <w:b w:val="0"/>
          <w:sz w:val="28"/>
          <w:szCs w:val="28"/>
        </w:rPr>
        <w:t> </w:t>
      </w:r>
      <w:r w:rsidR="00722F7C" w:rsidRPr="009101CC">
        <w:rPr>
          <w:sz w:val="28"/>
          <w:szCs w:val="28"/>
        </w:rPr>
        <w:t>К</w:t>
      </w:r>
      <w:r w:rsidR="002125F6" w:rsidRPr="009101CC">
        <w:rPr>
          <w:sz w:val="28"/>
          <w:szCs w:val="28"/>
        </w:rPr>
        <w:t>онтроль в сфере охраны окружающей среды (экологический контроль)</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64</w:t>
      </w:r>
      <w:r w:rsidR="00722F7C" w:rsidRPr="005E4857">
        <w:rPr>
          <w:b w:val="0"/>
          <w:sz w:val="28"/>
          <w:szCs w:val="28"/>
        </w:rPr>
        <w:t>.</w:t>
      </w:r>
      <w:r w:rsidR="007468D5">
        <w:rPr>
          <w:sz w:val="28"/>
          <w:szCs w:val="28"/>
        </w:rPr>
        <w:t> </w:t>
      </w:r>
      <w:r w:rsidR="00722F7C" w:rsidRPr="009101CC">
        <w:rPr>
          <w:sz w:val="28"/>
          <w:szCs w:val="28"/>
        </w:rPr>
        <w:t xml:space="preserve">Задачи контроля в </w:t>
      </w:r>
      <w:r w:rsidR="00A21D82" w:rsidRPr="009101CC">
        <w:rPr>
          <w:sz w:val="28"/>
          <w:szCs w:val="28"/>
        </w:rPr>
        <w:t>сфере</w:t>
      </w:r>
      <w:r w:rsidR="00722F7C" w:rsidRPr="009101CC">
        <w:rPr>
          <w:sz w:val="28"/>
          <w:szCs w:val="28"/>
        </w:rPr>
        <w:t xml:space="preserve"> охраны окружающей среды (экологического контроля)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Контроль в </w:t>
      </w:r>
      <w:r w:rsidR="00A21D82" w:rsidRPr="009101CC">
        <w:rPr>
          <w:sz w:val="28"/>
          <w:szCs w:val="28"/>
        </w:rPr>
        <w:t>сфере</w:t>
      </w:r>
      <w:r w:rsidR="00722F7C" w:rsidRPr="009101CC">
        <w:rPr>
          <w:sz w:val="28"/>
          <w:szCs w:val="28"/>
        </w:rPr>
        <w:t xml:space="preserve"> охраны окружающей среды (экологический контроль) проводится в целях обеспечения</w:t>
      </w:r>
      <w:r w:rsidR="00FB2484">
        <w:rPr>
          <w:sz w:val="28"/>
          <w:szCs w:val="28"/>
        </w:rPr>
        <w:t xml:space="preserve"> о</w:t>
      </w:r>
      <w:r w:rsidR="00722F7C" w:rsidRPr="009101CC">
        <w:rPr>
          <w:sz w:val="28"/>
          <w:szCs w:val="28"/>
        </w:rPr>
        <w:t xml:space="preserve">рганами </w:t>
      </w:r>
      <w:r w:rsidR="00AD3E7A" w:rsidRPr="009101CC">
        <w:rPr>
          <w:sz w:val="28"/>
          <w:szCs w:val="28"/>
        </w:rPr>
        <w:t>государственной</w:t>
      </w:r>
      <w:r w:rsidR="00D91C44" w:rsidRPr="009101CC">
        <w:rPr>
          <w:sz w:val="28"/>
          <w:szCs w:val="28"/>
        </w:rPr>
        <w:t xml:space="preserve"> власти</w:t>
      </w:r>
      <w:r w:rsidR="00FB2484">
        <w:rPr>
          <w:sz w:val="28"/>
          <w:szCs w:val="28"/>
        </w:rPr>
        <w:t xml:space="preserve"> </w:t>
      </w:r>
      <w:r w:rsidR="00036DF7" w:rsidRPr="009101CC">
        <w:rPr>
          <w:sz w:val="28"/>
          <w:szCs w:val="28"/>
        </w:rPr>
        <w:t>Донецкой Народной Республики</w:t>
      </w:r>
      <w:r w:rsidR="00722F7C" w:rsidRPr="009101CC">
        <w:rPr>
          <w:sz w:val="28"/>
          <w:szCs w:val="28"/>
        </w:rPr>
        <w:t>, органами местного самоуправления, юридическими и физическими лицами исполнения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соблюдения требований, в том числе нормативов и нормативных документов, в </w:t>
      </w:r>
      <w:r w:rsidR="00A21D82" w:rsidRPr="009101CC">
        <w:rPr>
          <w:sz w:val="28"/>
          <w:szCs w:val="28"/>
        </w:rPr>
        <w:t>сфере</w:t>
      </w:r>
      <w:r w:rsidR="00722F7C" w:rsidRPr="009101CC">
        <w:rPr>
          <w:sz w:val="28"/>
          <w:szCs w:val="28"/>
        </w:rPr>
        <w:t xml:space="preserve"> охраны окружающей среды, а также обеспечения экологической безопасности.</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В </w:t>
      </w:r>
      <w:r w:rsidR="00036DF7" w:rsidRPr="009101CC">
        <w:rPr>
          <w:sz w:val="28"/>
          <w:szCs w:val="28"/>
        </w:rPr>
        <w:t>Донецкой Народной Республике</w:t>
      </w:r>
      <w:r w:rsidR="00722F7C" w:rsidRPr="009101CC">
        <w:rPr>
          <w:sz w:val="28"/>
          <w:szCs w:val="28"/>
        </w:rPr>
        <w:t xml:space="preserve"> осуществляется госу</w:t>
      </w:r>
      <w:r w:rsidR="00685E82" w:rsidRPr="009101CC">
        <w:rPr>
          <w:sz w:val="28"/>
          <w:szCs w:val="28"/>
        </w:rPr>
        <w:t>дарственный, производственный</w:t>
      </w:r>
      <w:r w:rsidR="00A21D82" w:rsidRPr="009101CC">
        <w:rPr>
          <w:sz w:val="28"/>
          <w:szCs w:val="28"/>
        </w:rPr>
        <w:t xml:space="preserve"> и общественный контроль в сфере</w:t>
      </w:r>
      <w:r w:rsidR="007020C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65</w:t>
      </w:r>
      <w:r w:rsidR="00A21D82" w:rsidRPr="005E4857">
        <w:rPr>
          <w:b w:val="0"/>
          <w:sz w:val="28"/>
          <w:szCs w:val="28"/>
        </w:rPr>
        <w:t>.</w:t>
      </w:r>
      <w:r w:rsidR="004172CC">
        <w:rPr>
          <w:sz w:val="28"/>
          <w:szCs w:val="28"/>
        </w:rPr>
        <w:t> </w:t>
      </w:r>
      <w:r w:rsidR="00A21D82" w:rsidRPr="009101CC">
        <w:rPr>
          <w:sz w:val="28"/>
          <w:szCs w:val="28"/>
        </w:rPr>
        <w:t>Государственный контроль в сфере</w:t>
      </w:r>
      <w:r w:rsidR="00722F7C" w:rsidRPr="009101CC">
        <w:rPr>
          <w:sz w:val="28"/>
          <w:szCs w:val="28"/>
        </w:rPr>
        <w:t xml:space="preserve"> охраны окружающей среды (государственный экологический контроль)</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Государственный контроль в </w:t>
      </w:r>
      <w:r w:rsidR="00A21D82" w:rsidRPr="009101CC">
        <w:rPr>
          <w:sz w:val="28"/>
          <w:szCs w:val="28"/>
        </w:rPr>
        <w:t>сфере</w:t>
      </w:r>
      <w:r w:rsidR="00722F7C" w:rsidRPr="009101CC">
        <w:rPr>
          <w:sz w:val="28"/>
          <w:szCs w:val="28"/>
        </w:rPr>
        <w:t xml:space="preserve"> охраны окружающей среды (государственный экологический контроль) осуществляется органами </w:t>
      </w:r>
      <w:r w:rsidR="00AD3E7A" w:rsidRPr="009101CC">
        <w:rPr>
          <w:sz w:val="28"/>
          <w:szCs w:val="28"/>
        </w:rPr>
        <w:t xml:space="preserve">государственной </w:t>
      </w:r>
      <w:r w:rsidR="00722F7C" w:rsidRPr="009101CC">
        <w:rPr>
          <w:sz w:val="28"/>
          <w:szCs w:val="28"/>
        </w:rPr>
        <w:t>власти.</w:t>
      </w:r>
    </w:p>
    <w:p w:rsidR="00722F7C" w:rsidRPr="009101CC" w:rsidRDefault="00722F7C" w:rsidP="00E3107F">
      <w:pPr>
        <w:spacing w:after="360" w:line="276" w:lineRule="auto"/>
        <w:ind w:firstLine="709"/>
        <w:jc w:val="both"/>
        <w:rPr>
          <w:sz w:val="28"/>
          <w:szCs w:val="28"/>
        </w:rPr>
      </w:pPr>
      <w:r w:rsidRPr="009101CC">
        <w:rPr>
          <w:sz w:val="28"/>
          <w:szCs w:val="28"/>
        </w:rPr>
        <w:t xml:space="preserve">Государственный контроль в </w:t>
      </w:r>
      <w:r w:rsidR="00A21D82" w:rsidRPr="009101CC">
        <w:rPr>
          <w:sz w:val="28"/>
          <w:szCs w:val="28"/>
        </w:rPr>
        <w:t>сфере</w:t>
      </w:r>
      <w:r w:rsidRPr="009101CC">
        <w:rPr>
          <w:sz w:val="28"/>
          <w:szCs w:val="28"/>
        </w:rPr>
        <w:t xml:space="preserve"> охраны окружающей среды (государственный экологический контроль) осуществляется в порядке, установленном </w:t>
      </w:r>
      <w:r w:rsidR="00D478FB" w:rsidRPr="009101CC">
        <w:rPr>
          <w:sz w:val="28"/>
          <w:szCs w:val="28"/>
        </w:rPr>
        <w:t>Советом Министров</w:t>
      </w:r>
      <w:r w:rsidR="00FB2484">
        <w:rPr>
          <w:sz w:val="28"/>
          <w:szCs w:val="28"/>
        </w:rPr>
        <w:t xml:space="preserve"> </w:t>
      </w:r>
      <w:r w:rsidR="00036DF7" w:rsidRPr="009101CC">
        <w:rPr>
          <w:sz w:val="28"/>
          <w:szCs w:val="28"/>
        </w:rPr>
        <w:t>Донецкой Народной Республики</w:t>
      </w:r>
      <w:r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Перечень объектов, подлежащих государственному экологическому контролю в соответствии с настоящим </w:t>
      </w:r>
      <w:r w:rsidR="00036DF7" w:rsidRPr="009101CC">
        <w:rPr>
          <w:sz w:val="28"/>
          <w:szCs w:val="28"/>
        </w:rPr>
        <w:t>З</w:t>
      </w:r>
      <w:r w:rsidR="00722F7C" w:rsidRPr="009101CC">
        <w:rPr>
          <w:sz w:val="28"/>
          <w:szCs w:val="28"/>
        </w:rPr>
        <w:t xml:space="preserve">аконом, другими законами, определяется </w:t>
      </w:r>
      <w:r w:rsidR="00D478FB" w:rsidRPr="009101CC">
        <w:rPr>
          <w:sz w:val="28"/>
          <w:szCs w:val="28"/>
        </w:rPr>
        <w:t>Советом Министров</w:t>
      </w:r>
      <w:r w:rsidR="00FB2484">
        <w:rPr>
          <w:sz w:val="28"/>
          <w:szCs w:val="28"/>
        </w:rPr>
        <w:t xml:space="preserve"> </w:t>
      </w:r>
      <w:r w:rsidR="00036DF7"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Перечень должностных лиц органа </w:t>
      </w:r>
      <w:r w:rsidR="00AD3E7A" w:rsidRPr="009101CC">
        <w:rPr>
          <w:sz w:val="28"/>
          <w:szCs w:val="28"/>
        </w:rPr>
        <w:t>государственной</w:t>
      </w:r>
      <w:r w:rsidR="00722F7C" w:rsidRPr="009101CC">
        <w:rPr>
          <w:sz w:val="28"/>
          <w:szCs w:val="28"/>
        </w:rPr>
        <w:t xml:space="preserve"> власти, осуществляющих государственный экологический конт</w:t>
      </w:r>
      <w:r w:rsidR="005D0ED4" w:rsidRPr="009101CC">
        <w:rPr>
          <w:sz w:val="28"/>
          <w:szCs w:val="28"/>
        </w:rPr>
        <w:t>роль (государственные инспекторы</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устанавливается </w:t>
      </w:r>
      <w:r w:rsidR="00D478FB" w:rsidRPr="009101CC">
        <w:rPr>
          <w:sz w:val="28"/>
          <w:szCs w:val="28"/>
        </w:rPr>
        <w:t>Советом Министров</w:t>
      </w:r>
      <w:r w:rsidR="00FB2484">
        <w:rPr>
          <w:sz w:val="28"/>
          <w:szCs w:val="28"/>
        </w:rPr>
        <w:t xml:space="preserve"> </w:t>
      </w:r>
      <w:r w:rsidR="00036DF7" w:rsidRPr="009101CC">
        <w:rPr>
          <w:sz w:val="28"/>
          <w:szCs w:val="28"/>
        </w:rPr>
        <w:t>Донецкой Народной Республики</w:t>
      </w:r>
      <w:r w:rsidR="00722F7C" w:rsidRPr="009101CC">
        <w:rPr>
          <w:sz w:val="28"/>
          <w:szCs w:val="28"/>
        </w:rPr>
        <w:t>.</w:t>
      </w:r>
    </w:p>
    <w:p w:rsidR="00722F7C" w:rsidRPr="009101CC" w:rsidRDefault="00036DF7" w:rsidP="00E3107F">
      <w:pPr>
        <w:spacing w:after="360" w:line="276" w:lineRule="auto"/>
        <w:ind w:firstLine="709"/>
        <w:jc w:val="both"/>
        <w:rPr>
          <w:sz w:val="28"/>
          <w:szCs w:val="28"/>
        </w:rPr>
      </w:pPr>
      <w:r w:rsidRPr="009101CC">
        <w:rPr>
          <w:sz w:val="28"/>
          <w:szCs w:val="28"/>
        </w:rPr>
        <w:t>4</w:t>
      </w:r>
      <w:r w:rsidR="005E4857">
        <w:rPr>
          <w:sz w:val="28"/>
          <w:szCs w:val="28"/>
        </w:rPr>
        <w:t>. </w:t>
      </w:r>
      <w:r w:rsidR="00722F7C" w:rsidRPr="009101CC">
        <w:rPr>
          <w:sz w:val="28"/>
          <w:szCs w:val="28"/>
        </w:rPr>
        <w:t xml:space="preserve">Запрещается совмещение функций государственного контроля в </w:t>
      </w:r>
      <w:r w:rsidR="00A21D82" w:rsidRPr="009101CC">
        <w:rPr>
          <w:sz w:val="28"/>
          <w:szCs w:val="28"/>
        </w:rPr>
        <w:t>сфере</w:t>
      </w:r>
      <w:r w:rsidR="00722F7C" w:rsidRPr="009101CC">
        <w:rPr>
          <w:sz w:val="28"/>
          <w:szCs w:val="28"/>
        </w:rPr>
        <w:t xml:space="preserve"> охраны окружающей среды (государственного экологического контроля) и функций хозяйственного ис</w:t>
      </w:r>
      <w:r w:rsidR="007020CC" w:rsidRPr="009101CC">
        <w:rPr>
          <w:sz w:val="28"/>
          <w:szCs w:val="28"/>
        </w:rPr>
        <w:t>пользования природных ресурсов.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66</w:t>
      </w:r>
      <w:r w:rsidR="00722F7C" w:rsidRPr="005E4857">
        <w:rPr>
          <w:b w:val="0"/>
          <w:sz w:val="28"/>
          <w:szCs w:val="28"/>
        </w:rPr>
        <w:t>.</w:t>
      </w:r>
      <w:r w:rsidR="004172CC">
        <w:rPr>
          <w:sz w:val="28"/>
          <w:szCs w:val="28"/>
        </w:rPr>
        <w:t> </w:t>
      </w:r>
      <w:r w:rsidR="00722F7C" w:rsidRPr="009101CC">
        <w:rPr>
          <w:sz w:val="28"/>
          <w:szCs w:val="28"/>
        </w:rPr>
        <w:t xml:space="preserve">Права, обязанности и ответственность государственных инспекторов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1. </w:t>
      </w:r>
      <w:r w:rsidR="005D0ED4" w:rsidRPr="009101CC">
        <w:rPr>
          <w:sz w:val="28"/>
          <w:szCs w:val="28"/>
        </w:rPr>
        <w:t>Государственные инспекторы</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при исполнении своих должностных обязанностей в пределах своих полномочий имеют право в установленном порядке:</w:t>
      </w:r>
    </w:p>
    <w:p w:rsidR="00722F7C" w:rsidRPr="009101CC" w:rsidRDefault="005E4857" w:rsidP="00E3107F">
      <w:pPr>
        <w:spacing w:after="360" w:line="276" w:lineRule="auto"/>
        <w:ind w:firstLine="709"/>
        <w:jc w:val="both"/>
        <w:rPr>
          <w:sz w:val="28"/>
          <w:szCs w:val="28"/>
        </w:rPr>
      </w:pPr>
      <w:r>
        <w:rPr>
          <w:sz w:val="28"/>
          <w:szCs w:val="28"/>
        </w:rPr>
        <w:t>1) </w:t>
      </w:r>
      <w:r w:rsidR="00C00020" w:rsidRPr="009101CC">
        <w:rPr>
          <w:sz w:val="28"/>
          <w:szCs w:val="28"/>
        </w:rPr>
        <w:t>б</w:t>
      </w:r>
      <w:r w:rsidR="00716410" w:rsidRPr="009101CC">
        <w:rPr>
          <w:sz w:val="28"/>
          <w:szCs w:val="28"/>
        </w:rPr>
        <w:t>еспрепятственно быть допущен</w:t>
      </w:r>
      <w:r w:rsidR="00C00020" w:rsidRPr="009101CC">
        <w:rPr>
          <w:sz w:val="28"/>
          <w:szCs w:val="28"/>
        </w:rPr>
        <w:t>ы</w:t>
      </w:r>
      <w:r w:rsidR="00C25B3C" w:rsidRPr="009101CC">
        <w:rPr>
          <w:sz w:val="28"/>
          <w:szCs w:val="28"/>
        </w:rPr>
        <w:t>,</w:t>
      </w:r>
      <w:r w:rsidR="00FB2484">
        <w:rPr>
          <w:sz w:val="28"/>
          <w:szCs w:val="28"/>
        </w:rPr>
        <w:t xml:space="preserve"> </w:t>
      </w:r>
      <w:r w:rsidR="00722F7C" w:rsidRPr="009101CC">
        <w:rPr>
          <w:sz w:val="28"/>
          <w:szCs w:val="28"/>
        </w:rPr>
        <w:t>в целях проверки организации, объекты хозяйственной и иной деятельности</w:t>
      </w:r>
      <w:r w:rsidR="00C00020" w:rsidRPr="009101CC">
        <w:rPr>
          <w:sz w:val="28"/>
          <w:szCs w:val="28"/>
        </w:rPr>
        <w:t>,</w:t>
      </w:r>
      <w:r w:rsidR="00722F7C" w:rsidRPr="009101CC">
        <w:rPr>
          <w:sz w:val="28"/>
          <w:szCs w:val="28"/>
        </w:rPr>
        <w:t xml:space="preserve">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w:t>
      </w:r>
      <w:r w:rsidR="00C25B3C" w:rsidRPr="009101CC">
        <w:rPr>
          <w:sz w:val="28"/>
          <w:szCs w:val="28"/>
        </w:rPr>
        <w:t>,</w:t>
      </w:r>
      <w:r w:rsidR="00722F7C" w:rsidRPr="009101CC">
        <w:rPr>
          <w:sz w:val="28"/>
          <w:szCs w:val="28"/>
        </w:rPr>
        <w:t xml:space="preserve"> необходимыми для осуществления государственного экологического контроля</w:t>
      </w:r>
      <w:r w:rsidR="00C25B3C" w:rsidRPr="009101CC">
        <w:rPr>
          <w:sz w:val="28"/>
          <w:szCs w:val="28"/>
        </w:rPr>
        <w:t>,</w:t>
      </w:r>
      <w:r w:rsidR="00722F7C" w:rsidRPr="009101CC">
        <w:rPr>
          <w:sz w:val="28"/>
          <w:szCs w:val="28"/>
        </w:rPr>
        <w:t xml:space="preserve"> материалами;</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проверять соблюдение нормативов, государственных стандартов и иных нормативных документов в </w:t>
      </w:r>
      <w:r w:rsidR="00A21D82" w:rsidRPr="009101CC">
        <w:rPr>
          <w:sz w:val="28"/>
          <w:szCs w:val="28"/>
        </w:rPr>
        <w:t>сфере</w:t>
      </w:r>
      <w:r w:rsidR="00722F7C" w:rsidRPr="009101CC">
        <w:rPr>
          <w:sz w:val="28"/>
          <w:szCs w:val="28"/>
        </w:rPr>
        <w:t xml:space="preserve">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проверять соблюдение требований, норм и правил в </w:t>
      </w:r>
      <w:r w:rsidR="00A21D82" w:rsidRPr="009101CC">
        <w:rPr>
          <w:sz w:val="28"/>
          <w:szCs w:val="28"/>
        </w:rPr>
        <w:t>сфере</w:t>
      </w:r>
      <w:r w:rsidR="00722F7C" w:rsidRPr="009101CC">
        <w:rPr>
          <w:sz w:val="28"/>
          <w:szCs w:val="28"/>
        </w:rPr>
        <w:t xml:space="preserve">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722F7C" w:rsidRPr="009101CC" w:rsidRDefault="005E4857" w:rsidP="00E3107F">
      <w:pPr>
        <w:spacing w:after="360" w:line="276" w:lineRule="auto"/>
        <w:ind w:firstLine="709"/>
        <w:jc w:val="both"/>
        <w:rPr>
          <w:sz w:val="28"/>
          <w:szCs w:val="28"/>
        </w:rPr>
      </w:pPr>
      <w:r>
        <w:rPr>
          <w:sz w:val="28"/>
          <w:szCs w:val="28"/>
        </w:rPr>
        <w:lastRenderedPageBreak/>
        <w:t>4) </w:t>
      </w:r>
      <w:r w:rsidR="00722F7C" w:rsidRPr="009101CC">
        <w:rPr>
          <w:sz w:val="28"/>
          <w:szCs w:val="28"/>
        </w:rPr>
        <w:t>проверять выполнение требований, указанных в заключении государственной экологической экспертизы, и вносить предложения о ее проведении;</w:t>
      </w:r>
    </w:p>
    <w:p w:rsidR="00722F7C" w:rsidRPr="009101CC" w:rsidRDefault="005E4857" w:rsidP="00E3107F">
      <w:pPr>
        <w:spacing w:after="360" w:line="276" w:lineRule="auto"/>
        <w:ind w:firstLine="709"/>
        <w:jc w:val="both"/>
        <w:rPr>
          <w:sz w:val="28"/>
          <w:szCs w:val="28"/>
        </w:rPr>
      </w:pPr>
      <w:r>
        <w:rPr>
          <w:sz w:val="28"/>
          <w:szCs w:val="28"/>
        </w:rPr>
        <w:t>5) </w:t>
      </w:r>
      <w:r w:rsidR="00722F7C" w:rsidRPr="009101CC">
        <w:rPr>
          <w:sz w:val="28"/>
          <w:szCs w:val="28"/>
        </w:rPr>
        <w:t>предъявлять требования и выдавать предписания юридическим и физическим лицам об устранении нарушения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и нарушений природоохранных требований, выявленных при осуществлении государственного экологического контроля;</w:t>
      </w:r>
    </w:p>
    <w:p w:rsidR="00722F7C" w:rsidRPr="009101CC" w:rsidRDefault="00C25B3C" w:rsidP="00E3107F">
      <w:pPr>
        <w:spacing w:after="360" w:line="276" w:lineRule="auto"/>
        <w:ind w:firstLine="709"/>
        <w:jc w:val="both"/>
        <w:rPr>
          <w:sz w:val="28"/>
          <w:szCs w:val="28"/>
        </w:rPr>
      </w:pPr>
      <w:r w:rsidRPr="009101CC">
        <w:rPr>
          <w:sz w:val="28"/>
          <w:szCs w:val="28"/>
        </w:rPr>
        <w:t>6)</w:t>
      </w:r>
      <w:r w:rsidR="00FE68AA">
        <w:rPr>
          <w:sz w:val="28"/>
          <w:szCs w:val="28"/>
        </w:rPr>
        <w:t> </w:t>
      </w:r>
      <w:r w:rsidR="00722F7C" w:rsidRPr="009101CC">
        <w:rPr>
          <w:sz w:val="28"/>
          <w:szCs w:val="28"/>
        </w:rPr>
        <w:t>приостанавливать хозяйственную и иную деятельность юридических и физических лиц при нарушении ими законодательства</w:t>
      </w:r>
      <w:r w:rsidR="00A21D82"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FE68AA" w:rsidP="00E3107F">
      <w:pPr>
        <w:spacing w:after="360" w:line="276" w:lineRule="auto"/>
        <w:ind w:firstLine="709"/>
        <w:jc w:val="both"/>
        <w:rPr>
          <w:sz w:val="28"/>
          <w:szCs w:val="28"/>
        </w:rPr>
      </w:pPr>
      <w:r>
        <w:rPr>
          <w:sz w:val="28"/>
          <w:szCs w:val="28"/>
        </w:rPr>
        <w:t>7) </w:t>
      </w:r>
      <w:r w:rsidR="00722F7C" w:rsidRPr="009101CC">
        <w:rPr>
          <w:sz w:val="28"/>
          <w:szCs w:val="28"/>
        </w:rPr>
        <w:t xml:space="preserve">привлекать к административной ответственности лиц, допустивших нарушение законодательства </w:t>
      </w:r>
      <w:r w:rsidR="00D95772" w:rsidRPr="009101CC">
        <w:rPr>
          <w:sz w:val="28"/>
          <w:szCs w:val="28"/>
        </w:rPr>
        <w:t xml:space="preserve">Донецкой Народной Республики </w:t>
      </w:r>
      <w:r w:rsidR="00722F7C" w:rsidRPr="009101CC">
        <w:rPr>
          <w:sz w:val="28"/>
          <w:szCs w:val="28"/>
        </w:rPr>
        <w:t xml:space="preserve">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8) </w:t>
      </w:r>
      <w:r w:rsidR="00722F7C" w:rsidRPr="009101CC">
        <w:rPr>
          <w:sz w:val="28"/>
          <w:szCs w:val="28"/>
        </w:rPr>
        <w:t>осуществлять иные</w:t>
      </w:r>
      <w:r w:rsidR="00C25B3C" w:rsidRPr="009101CC">
        <w:rPr>
          <w:sz w:val="28"/>
          <w:szCs w:val="28"/>
        </w:rPr>
        <w:t>,</w:t>
      </w:r>
      <w:r w:rsidR="00722F7C" w:rsidRPr="009101CC">
        <w:rPr>
          <w:sz w:val="28"/>
          <w:szCs w:val="28"/>
        </w:rPr>
        <w:t xml:space="preserve"> определенные законодательством</w:t>
      </w:r>
      <w:r w:rsidR="00755F97" w:rsidRPr="009101CC">
        <w:rPr>
          <w:sz w:val="28"/>
          <w:szCs w:val="28"/>
        </w:rPr>
        <w:t xml:space="preserve"> Донецкой Народной Республики</w:t>
      </w:r>
      <w:r w:rsidR="00C25B3C" w:rsidRPr="009101CC">
        <w:rPr>
          <w:sz w:val="28"/>
          <w:szCs w:val="28"/>
        </w:rPr>
        <w:t>,</w:t>
      </w:r>
      <w:r w:rsidR="00722F7C" w:rsidRPr="009101CC">
        <w:rPr>
          <w:sz w:val="28"/>
          <w:szCs w:val="28"/>
        </w:rPr>
        <w:t xml:space="preserve"> полномочия.</w:t>
      </w:r>
    </w:p>
    <w:p w:rsidR="00722F7C" w:rsidRPr="009101CC" w:rsidRDefault="00FE68AA" w:rsidP="00E3107F">
      <w:pPr>
        <w:spacing w:after="360" w:line="276" w:lineRule="auto"/>
        <w:ind w:firstLine="709"/>
        <w:jc w:val="both"/>
        <w:rPr>
          <w:sz w:val="28"/>
          <w:szCs w:val="28"/>
        </w:rPr>
      </w:pPr>
      <w:r>
        <w:rPr>
          <w:sz w:val="28"/>
          <w:szCs w:val="28"/>
        </w:rPr>
        <w:t>2. </w:t>
      </w:r>
      <w:r w:rsidR="005D0ED4" w:rsidRPr="009101CC">
        <w:rPr>
          <w:sz w:val="28"/>
          <w:szCs w:val="28"/>
        </w:rPr>
        <w:t>Государственные инспекторы</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w:t>
      </w:r>
      <w:r w:rsidR="00163497" w:rsidRPr="009101CC">
        <w:rPr>
          <w:sz w:val="28"/>
          <w:szCs w:val="28"/>
        </w:rPr>
        <w:t>,</w:t>
      </w:r>
      <w:r w:rsidR="003D3D9E" w:rsidRPr="009101CC">
        <w:rPr>
          <w:sz w:val="28"/>
          <w:szCs w:val="28"/>
        </w:rPr>
        <w:t>в пределах своих полномочий</w:t>
      </w:r>
      <w:r w:rsidR="00163497" w:rsidRPr="009101CC">
        <w:rPr>
          <w:sz w:val="28"/>
          <w:szCs w:val="28"/>
        </w:rPr>
        <w:t xml:space="preserve">, </w:t>
      </w:r>
      <w:r w:rsidR="00722F7C" w:rsidRPr="009101CC">
        <w:rPr>
          <w:sz w:val="28"/>
          <w:szCs w:val="28"/>
        </w:rPr>
        <w:t>обязаны: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предупреждать, выявлять и пресекать нарушение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разъяснять нарушителям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их права и обязанности;</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соблюдать требования законодательства</w:t>
      </w:r>
      <w:r w:rsidR="00755F97" w:rsidRPr="009101CC">
        <w:rPr>
          <w:sz w:val="28"/>
          <w:szCs w:val="28"/>
        </w:rPr>
        <w:t xml:space="preserve"> 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t>3. </w:t>
      </w:r>
      <w:r w:rsidR="00722F7C" w:rsidRPr="009101CC">
        <w:rPr>
          <w:sz w:val="28"/>
          <w:szCs w:val="28"/>
        </w:rPr>
        <w:t xml:space="preserve">Решения государственных инспекторов в </w:t>
      </w:r>
      <w:r w:rsidR="00755F97" w:rsidRPr="009101CC">
        <w:rPr>
          <w:sz w:val="28"/>
          <w:szCs w:val="28"/>
        </w:rPr>
        <w:t>сфере</w:t>
      </w:r>
      <w:r w:rsidR="00722F7C" w:rsidRPr="009101CC">
        <w:rPr>
          <w:sz w:val="28"/>
          <w:szCs w:val="28"/>
        </w:rPr>
        <w:t xml:space="preserve"> охраны окружающей среды могут быть обжалованы в соответствии с законодательством </w:t>
      </w:r>
      <w:r w:rsidR="00036DF7" w:rsidRPr="009101CC">
        <w:rPr>
          <w:sz w:val="28"/>
          <w:szCs w:val="28"/>
        </w:rPr>
        <w:t>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lastRenderedPageBreak/>
        <w:t>4. </w:t>
      </w:r>
      <w:r w:rsidR="005D0ED4" w:rsidRPr="009101CC">
        <w:rPr>
          <w:sz w:val="28"/>
          <w:szCs w:val="28"/>
        </w:rPr>
        <w:t>Государственные инспекторы</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подлежат государственной защите</w:t>
      </w:r>
      <w:r w:rsidR="00C25B3C" w:rsidRPr="009101CC">
        <w:rPr>
          <w:sz w:val="28"/>
          <w:szCs w:val="28"/>
        </w:rPr>
        <w:t>,</w:t>
      </w:r>
      <w:r w:rsidR="00722F7C" w:rsidRPr="009101CC">
        <w:rPr>
          <w:sz w:val="28"/>
          <w:szCs w:val="28"/>
        </w:rPr>
        <w:t xml:space="preserve"> в соответствии с законодательством </w:t>
      </w:r>
      <w:r w:rsidR="00036DF7"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w:t>
      </w:r>
      <w:r w:rsidR="00755F97" w:rsidRPr="009101CC">
        <w:rPr>
          <w:sz w:val="28"/>
          <w:szCs w:val="28"/>
        </w:rPr>
        <w:t>сфере</w:t>
      </w:r>
      <w:r w:rsidR="00722F7C" w:rsidRPr="009101CC">
        <w:rPr>
          <w:sz w:val="28"/>
          <w:szCs w:val="28"/>
        </w:rPr>
        <w:t xml:space="preserve"> охраны окружающей среды, установленных законодательством</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Субъекты </w:t>
      </w:r>
      <w:r w:rsidR="005D04C7" w:rsidRPr="009101CC">
        <w:rPr>
          <w:sz w:val="28"/>
          <w:szCs w:val="28"/>
        </w:rPr>
        <w:t>хозяйствования</w:t>
      </w:r>
      <w:r w:rsidR="00722F7C" w:rsidRPr="009101CC">
        <w:rPr>
          <w:sz w:val="28"/>
          <w:szCs w:val="28"/>
        </w:rPr>
        <w:t xml:space="preserve"> обязаны предоставить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состоянии окружающей среды, местах отбора проб,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68</w:t>
      </w:r>
      <w:r w:rsidR="00722F7C" w:rsidRPr="00C36DD0">
        <w:rPr>
          <w:b w:val="0"/>
          <w:sz w:val="28"/>
          <w:szCs w:val="28"/>
        </w:rPr>
        <w:t>.</w:t>
      </w:r>
      <w:r w:rsidR="007468D5">
        <w:rPr>
          <w:b w:val="0"/>
          <w:sz w:val="28"/>
          <w:szCs w:val="28"/>
        </w:rPr>
        <w:t> </w:t>
      </w:r>
      <w:r w:rsidR="00685E82" w:rsidRPr="009101CC">
        <w:rPr>
          <w:sz w:val="28"/>
          <w:szCs w:val="28"/>
        </w:rPr>
        <w:t>О</w:t>
      </w:r>
      <w:r w:rsidR="00722F7C" w:rsidRPr="009101CC">
        <w:rPr>
          <w:sz w:val="28"/>
          <w:szCs w:val="28"/>
        </w:rPr>
        <w:t xml:space="preserve">бщественный контроль в </w:t>
      </w:r>
      <w:r w:rsidR="00755F97" w:rsidRPr="009101CC">
        <w:rPr>
          <w:sz w:val="28"/>
          <w:szCs w:val="28"/>
        </w:rPr>
        <w:t>сфере</w:t>
      </w:r>
      <w:r w:rsidR="00722F7C" w:rsidRPr="009101CC">
        <w:rPr>
          <w:sz w:val="28"/>
          <w:szCs w:val="28"/>
        </w:rPr>
        <w:t xml:space="preserve"> охраны окружающей среды (общественный экологический контроль)</w:t>
      </w:r>
    </w:p>
    <w:p w:rsidR="00685E82" w:rsidRPr="009101CC" w:rsidRDefault="00C36DD0" w:rsidP="00E3107F">
      <w:pPr>
        <w:spacing w:after="360" w:line="276" w:lineRule="auto"/>
        <w:ind w:firstLine="709"/>
        <w:jc w:val="both"/>
        <w:rPr>
          <w:sz w:val="28"/>
          <w:szCs w:val="28"/>
        </w:rPr>
      </w:pPr>
      <w:r>
        <w:rPr>
          <w:sz w:val="28"/>
          <w:szCs w:val="28"/>
        </w:rPr>
        <w:t>1. </w:t>
      </w:r>
      <w:r w:rsidR="00685E82" w:rsidRPr="009101CC">
        <w:rPr>
          <w:sz w:val="28"/>
          <w:szCs w:val="28"/>
        </w:rPr>
        <w:t>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rsidR="00685E82" w:rsidRPr="009101CC" w:rsidRDefault="00C36DD0" w:rsidP="00E3107F">
      <w:pPr>
        <w:spacing w:after="360" w:line="276" w:lineRule="auto"/>
        <w:ind w:firstLine="709"/>
        <w:jc w:val="both"/>
        <w:rPr>
          <w:sz w:val="28"/>
          <w:szCs w:val="28"/>
        </w:rPr>
      </w:pPr>
      <w:r>
        <w:rPr>
          <w:sz w:val="28"/>
          <w:szCs w:val="28"/>
        </w:rPr>
        <w:t>2. </w:t>
      </w:r>
      <w:r w:rsidR="00685E82" w:rsidRPr="009101CC">
        <w:rPr>
          <w:sz w:val="28"/>
          <w:szCs w:val="28"/>
        </w:rPr>
        <w:t>Общественный контроль в сфере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Донецкой Народной Республики.</w:t>
      </w:r>
    </w:p>
    <w:p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Результаты общественного контроля в сфере охраны окружающей среды (общественного экологического контроля), представленные в государственные органы исполнительной власти Донецкой Народной Республики, органы местного самоуправления, подлежат обязательному рассмотрению в порядке, установленном законодательством Донецкой Народной Республики.</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lastRenderedPageBreak/>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Порядок создания и ведения государственного реестра по учету объектов, оказывающих негативное воздействие на окружающую среду, устанавливается Советом Министров Донецкой Народной Республики.</w:t>
      </w:r>
    </w:p>
    <w:p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осуществляющих хозяйственную и иную деятельность на объекте, оказывающем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комплексных экологических разрешениях или декларациях о воздействии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сведения о программе производственного экологического контроля;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w:t>
      </w:r>
      <w:r w:rsidR="007252F3" w:rsidRPr="009101CC">
        <w:rPr>
          <w:sz w:val="28"/>
          <w:szCs w:val="28"/>
        </w:rPr>
        <w:t>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rsidR="00722F7C" w:rsidRPr="009101CC" w:rsidRDefault="00C25B3C" w:rsidP="00E3107F">
      <w:pPr>
        <w:spacing w:after="360" w:line="276" w:lineRule="auto"/>
        <w:ind w:firstLine="709"/>
        <w:jc w:val="both"/>
        <w:rPr>
          <w:sz w:val="28"/>
          <w:szCs w:val="28"/>
        </w:rPr>
      </w:pPr>
      <w:r w:rsidRPr="009101CC">
        <w:rPr>
          <w:sz w:val="28"/>
          <w:szCs w:val="28"/>
        </w:rPr>
        <w:lastRenderedPageBreak/>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rsidR="00722F7C" w:rsidRPr="009101CC" w:rsidRDefault="00FE68AA" w:rsidP="00E3107F">
      <w:pPr>
        <w:spacing w:after="360" w:line="276" w:lineRule="auto"/>
        <w:ind w:firstLine="709"/>
        <w:jc w:val="both"/>
        <w:rPr>
          <w:sz w:val="28"/>
          <w:szCs w:val="28"/>
        </w:rPr>
      </w:pPr>
      <w:r>
        <w:rPr>
          <w:sz w:val="28"/>
          <w:szCs w:val="28"/>
        </w:rPr>
        <w:t>6) </w:t>
      </w:r>
      <w:r w:rsidR="00722F7C" w:rsidRPr="009101CC">
        <w:rPr>
          <w:sz w:val="28"/>
          <w:szCs w:val="28"/>
        </w:rPr>
        <w:t>разработки программ реабилитации территорий, отнесенных к зонам экологического бедствия;</w:t>
      </w:r>
    </w:p>
    <w:p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t>8) </w:t>
      </w:r>
      <w:r w:rsidR="00755F97" w:rsidRPr="009101CC">
        <w:rPr>
          <w:sz w:val="28"/>
          <w:szCs w:val="28"/>
        </w:rPr>
        <w:t>иных целях в 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w:t>
      </w:r>
      <w:r w:rsidRPr="009101CC">
        <w:rPr>
          <w:sz w:val="28"/>
          <w:szCs w:val="28"/>
        </w:rPr>
        <w:lastRenderedPageBreak/>
        <w:t>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w:t>
      </w:r>
      <w:r w:rsidR="007020CC" w:rsidRPr="009101CC">
        <w:rPr>
          <w:sz w:val="28"/>
          <w:szCs w:val="28"/>
        </w:rPr>
        <w:t>, организации спорта и туризма.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72</w:t>
      </w:r>
      <w:r w:rsidR="00722F7C" w:rsidRPr="00C36DD0">
        <w:rPr>
          <w:b w:val="0"/>
          <w:sz w:val="28"/>
          <w:szCs w:val="28"/>
        </w:rPr>
        <w:t>.</w:t>
      </w:r>
      <w:r w:rsidR="007468D5">
        <w:rPr>
          <w:sz w:val="28"/>
          <w:szCs w:val="28"/>
        </w:rPr>
        <w:t> </w:t>
      </w:r>
      <w:r w:rsidR="00722F7C" w:rsidRPr="009101CC">
        <w:rPr>
          <w:sz w:val="28"/>
          <w:szCs w:val="28"/>
        </w:rPr>
        <w:t>Преподавание основ экологических знаний в образовательных учреждениях</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 дошкольных образовательных учреждениях, общеобразовательных учреждениях и образовательных учреждениях дополнительного образования независимо</w:t>
      </w:r>
      <w:r w:rsidR="00FE68AA">
        <w:rPr>
          <w:sz w:val="28"/>
          <w:szCs w:val="28"/>
        </w:rPr>
        <w:t xml:space="preserve"> от их профиля и организационно-</w:t>
      </w:r>
      <w:r w:rsidR="00722F7C" w:rsidRPr="009101CC">
        <w:rPr>
          <w:sz w:val="28"/>
          <w:szCs w:val="28"/>
        </w:rPr>
        <w:t>правовых форм</w:t>
      </w:r>
      <w:r w:rsidR="00C25B3C" w:rsidRPr="009101CC">
        <w:rPr>
          <w:sz w:val="28"/>
          <w:szCs w:val="28"/>
        </w:rPr>
        <w:t>,</w:t>
      </w:r>
      <w:r w:rsidR="00722F7C" w:rsidRPr="009101CC">
        <w:rPr>
          <w:sz w:val="28"/>
          <w:szCs w:val="28"/>
        </w:rPr>
        <w:t xml:space="preserve"> осуществляется преподавание основ экологических знаний.</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w:t>
      </w:r>
      <w:r w:rsidR="007020CC" w:rsidRPr="009101CC">
        <w:rPr>
          <w:sz w:val="28"/>
          <w:szCs w:val="28"/>
        </w:rPr>
        <w:t>циональному природопользованию.</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В целях формирования экологической культуры в обществе, воспитания бережного отношения к природе, рационального использования </w:t>
      </w:r>
      <w:r w:rsidR="00722F7C" w:rsidRPr="009101CC">
        <w:rPr>
          <w:sz w:val="28"/>
          <w:szCs w:val="28"/>
        </w:rPr>
        <w:lastRenderedPageBreak/>
        <w:t>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Экологическое просвещение, в том числе информирование населения о законодательстве</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и законодательстве</w:t>
      </w:r>
      <w:r w:rsidR="00D95772" w:rsidRPr="009101CC">
        <w:rPr>
          <w:sz w:val="28"/>
          <w:szCs w:val="28"/>
        </w:rPr>
        <w:t>Донецкой Народной Республики</w:t>
      </w:r>
      <w:r w:rsidR="00722F7C" w:rsidRPr="009101CC">
        <w:rPr>
          <w:sz w:val="28"/>
          <w:szCs w:val="28"/>
        </w:rPr>
        <w:t xml:space="preserve"> в области экологической безопасности, осуществляется органами </w:t>
      </w:r>
      <w:r w:rsidR="00AD3E7A" w:rsidRPr="009101CC">
        <w:rPr>
          <w:sz w:val="28"/>
          <w:szCs w:val="28"/>
        </w:rPr>
        <w:t>государственной</w:t>
      </w:r>
      <w:r w:rsidR="00722F7C" w:rsidRPr="009101CC">
        <w:rPr>
          <w:sz w:val="28"/>
          <w:szCs w:val="28"/>
        </w:rPr>
        <w:t xml:space="preserve"> власти </w:t>
      </w:r>
      <w:r w:rsidR="007252F3" w:rsidRPr="009101CC">
        <w:rPr>
          <w:sz w:val="28"/>
          <w:szCs w:val="28"/>
        </w:rPr>
        <w:t>Донецкой Народной Республики</w:t>
      </w:r>
      <w:r w:rsidR="00722F7C" w:rsidRPr="009101CC">
        <w:rPr>
          <w:sz w:val="28"/>
          <w:szCs w:val="28"/>
        </w:rPr>
        <w:t>, органами местного самоуправления, общественными</w:t>
      </w:r>
      <w:r w:rsidR="005D04C7" w:rsidRPr="009101CC">
        <w:rPr>
          <w:sz w:val="28"/>
          <w:szCs w:val="28"/>
        </w:rPr>
        <w:t xml:space="preserve"> организациями и</w:t>
      </w:r>
      <w:r w:rsidR="00722F7C" w:rsidRPr="009101CC">
        <w:rPr>
          <w:sz w:val="28"/>
          <w:szCs w:val="28"/>
        </w:rPr>
        <w:t xml:space="preserve"> объединениями, средствами массовой информации, а также </w:t>
      </w:r>
      <w:r w:rsidR="00685E82" w:rsidRPr="009101CC">
        <w:rPr>
          <w:sz w:val="28"/>
          <w:szCs w:val="28"/>
        </w:rPr>
        <w:t>организациями, осуществляющими образовательную деятельность</w:t>
      </w:r>
      <w:r w:rsidR="00722F7C" w:rsidRPr="009101CC">
        <w:rPr>
          <w:sz w:val="28"/>
          <w:szCs w:val="28"/>
        </w:rPr>
        <w:t>, учреждениями культуры, музеями, библиотеками, природоохранными учреждениями, организациями спорта и тури</w:t>
      </w:r>
      <w:r w:rsidR="007020CC" w:rsidRPr="009101CC">
        <w:rPr>
          <w:sz w:val="28"/>
          <w:szCs w:val="28"/>
        </w:rPr>
        <w:t>зма, иными юридическими лицами.</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75</w:t>
      </w:r>
      <w:r w:rsidR="00722F7C" w:rsidRPr="00C36DD0">
        <w:rPr>
          <w:b w:val="0"/>
          <w:sz w:val="28"/>
          <w:szCs w:val="28"/>
        </w:rPr>
        <w:t>.</w:t>
      </w:r>
      <w:r w:rsidR="007468D5">
        <w:rPr>
          <w:sz w:val="28"/>
          <w:szCs w:val="28"/>
        </w:rPr>
        <w:t> </w:t>
      </w:r>
      <w:r w:rsidR="00722F7C" w:rsidRPr="009101CC">
        <w:rPr>
          <w:sz w:val="28"/>
          <w:szCs w:val="28"/>
        </w:rPr>
        <w:t>Виды ответственности за нарушение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За нарушение законодательства</w:t>
      </w:r>
      <w:r w:rsidR="00755F97" w:rsidRPr="009101CC">
        <w:rPr>
          <w:sz w:val="28"/>
          <w:szCs w:val="28"/>
        </w:rPr>
        <w:t xml:space="preserve"> Донецкой Народной Республики</w:t>
      </w:r>
      <w:r w:rsidRPr="009101CC">
        <w:rPr>
          <w:sz w:val="28"/>
          <w:szCs w:val="28"/>
        </w:rPr>
        <w:t xml:space="preserve"> в </w:t>
      </w:r>
      <w:r w:rsidR="00755F97" w:rsidRPr="009101CC">
        <w:rPr>
          <w:sz w:val="28"/>
          <w:szCs w:val="28"/>
        </w:rPr>
        <w:t>сфере</w:t>
      </w:r>
      <w:r w:rsidRPr="009101CC">
        <w:rPr>
          <w:sz w:val="28"/>
          <w:szCs w:val="28"/>
        </w:rPr>
        <w:t xml:space="preserve"> охраны окружающей среды устанавливается имущественная, дисциплинарная, административная и уголовная ответственность в соотв</w:t>
      </w:r>
      <w:r w:rsidR="007020CC" w:rsidRPr="009101CC">
        <w:rPr>
          <w:sz w:val="28"/>
          <w:szCs w:val="28"/>
        </w:rPr>
        <w:t>етствии с законодательством</w:t>
      </w:r>
      <w:r w:rsidR="00755F97"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77</w:t>
      </w:r>
      <w:r w:rsidR="00722F7C" w:rsidRPr="00C36DD0">
        <w:rPr>
          <w:b w:val="0"/>
          <w:sz w:val="28"/>
          <w:szCs w:val="28"/>
        </w:rPr>
        <w:t>.</w:t>
      </w:r>
      <w:r w:rsidR="007468D5">
        <w:rPr>
          <w:b w:val="0"/>
          <w:sz w:val="28"/>
          <w:szCs w:val="28"/>
        </w:rPr>
        <w:t> </w:t>
      </w:r>
      <w:r w:rsidR="00722F7C" w:rsidRPr="009101CC">
        <w:rPr>
          <w:sz w:val="28"/>
          <w:szCs w:val="28"/>
        </w:rPr>
        <w:t>Обязанность полного возмещения вреда</w:t>
      </w:r>
      <w:r w:rsidR="001B2EBF" w:rsidRPr="009101CC">
        <w:rPr>
          <w:sz w:val="28"/>
          <w:szCs w:val="28"/>
        </w:rPr>
        <w:t xml:space="preserve"> (ущерба)</w:t>
      </w:r>
      <w:r w:rsidR="00722F7C" w:rsidRPr="009101CC">
        <w:rPr>
          <w:sz w:val="28"/>
          <w:szCs w:val="28"/>
        </w:rPr>
        <w:t xml:space="preserve"> окружающей среде</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причинившие вред </w:t>
      </w:r>
      <w:r w:rsidR="001B2EBF" w:rsidRPr="009101CC">
        <w:rPr>
          <w:sz w:val="28"/>
          <w:szCs w:val="28"/>
        </w:rPr>
        <w:t xml:space="preserve">(ущерб) </w:t>
      </w:r>
      <w:r w:rsidR="00722F7C" w:rsidRPr="009101CC">
        <w:rPr>
          <w:sz w:val="28"/>
          <w:szCs w:val="28"/>
        </w:rPr>
        <w:t xml:space="preserve">окружающей среде в результате ее загрязнения, истощения, порчи, уничтожения, нерационального использования природных ресурсов, </w:t>
      </w:r>
      <w:r w:rsidR="00722F7C" w:rsidRPr="009101CC">
        <w:rPr>
          <w:sz w:val="28"/>
          <w:szCs w:val="28"/>
        </w:rPr>
        <w:lastRenderedPageBreak/>
        <w:t>деградации и разрушения естественных экологических систем, природных комплексов и природных ландшафтов и иного нарушения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обязаны возместить его в полном объеме в соответствии с законодательством</w:t>
      </w:r>
      <w:r w:rsidR="00830D2F" w:rsidRPr="009101CC">
        <w:rPr>
          <w:sz w:val="28"/>
          <w:szCs w:val="28"/>
        </w:rPr>
        <w:t xml:space="preserve"> Донецкой Народной Республики</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Вред</w:t>
      </w:r>
      <w:r w:rsidR="001B2EBF" w:rsidRPr="009101CC">
        <w:rPr>
          <w:sz w:val="28"/>
          <w:szCs w:val="28"/>
        </w:rPr>
        <w:t xml:space="preserve"> (ущерб)</w:t>
      </w:r>
      <w:r w:rsidR="00722F7C" w:rsidRPr="009101CC">
        <w:rPr>
          <w:sz w:val="28"/>
          <w:szCs w:val="28"/>
        </w:rPr>
        <w:t xml:space="preserve"> окружающей среде, причиненный субъектом </w:t>
      </w:r>
      <w:r w:rsidR="005D04C7" w:rsidRPr="009101CC">
        <w:rPr>
          <w:sz w:val="28"/>
          <w:szCs w:val="28"/>
        </w:rPr>
        <w:t>хозяйствования</w:t>
      </w:r>
      <w:r w:rsidR="00722F7C" w:rsidRPr="009101CC">
        <w:rPr>
          <w:sz w:val="28"/>
          <w:szCs w:val="28"/>
        </w:rPr>
        <w:t xml:space="preserve">,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w:t>
      </w:r>
      <w:r w:rsidR="00CE4A7E">
        <w:rPr>
          <w:sz w:val="28"/>
          <w:szCs w:val="28"/>
        </w:rPr>
        <w:t>и (или)</w:t>
      </w:r>
      <w:r w:rsidR="00722F7C" w:rsidRPr="009101CC">
        <w:rPr>
          <w:sz w:val="28"/>
          <w:szCs w:val="28"/>
        </w:rPr>
        <w:t xml:space="preserve"> субъектом </w:t>
      </w:r>
      <w:r w:rsidR="005D04C7" w:rsidRPr="009101CC">
        <w:rPr>
          <w:sz w:val="28"/>
          <w:szCs w:val="28"/>
        </w:rPr>
        <w:t>хозяйствования</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Вред</w:t>
      </w:r>
      <w:r w:rsidR="001B2EBF" w:rsidRPr="009101CC">
        <w:rPr>
          <w:sz w:val="28"/>
          <w:szCs w:val="28"/>
        </w:rPr>
        <w:t xml:space="preserve"> (ущерб)</w:t>
      </w:r>
      <w:r w:rsidR="00722F7C" w:rsidRPr="009101CC">
        <w:rPr>
          <w:sz w:val="28"/>
          <w:szCs w:val="28"/>
        </w:rPr>
        <w:t xml:space="preserve"> окружающей среде, причиненный субъектом </w:t>
      </w:r>
      <w:r w:rsidR="005D04C7" w:rsidRPr="009101CC">
        <w:rPr>
          <w:sz w:val="28"/>
          <w:szCs w:val="28"/>
        </w:rPr>
        <w:t>хозяйствования</w:t>
      </w:r>
      <w:r w:rsidR="00722F7C" w:rsidRPr="009101CC">
        <w:rPr>
          <w:sz w:val="28"/>
          <w:szCs w:val="28"/>
        </w:rPr>
        <w:t>, возмещается в соответствии с утвержденными в установленном порядке таксами и методиками исчисления размера вреда</w:t>
      </w:r>
      <w:r w:rsidR="001B2EBF" w:rsidRPr="009101CC">
        <w:rPr>
          <w:sz w:val="28"/>
          <w:szCs w:val="28"/>
        </w:rPr>
        <w:t xml:space="preserve"> (ущерба)</w:t>
      </w:r>
      <w:r w:rsidR="00722F7C" w:rsidRPr="009101CC">
        <w:rPr>
          <w:sz w:val="28"/>
          <w:szCs w:val="28"/>
        </w:rPr>
        <w:t xml:space="preserve">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w:t>
      </w:r>
      <w:r w:rsidR="000F5CEC" w:rsidRPr="009101CC">
        <w:rPr>
          <w:sz w:val="28"/>
          <w:szCs w:val="28"/>
        </w:rPr>
        <w:t>, в том числе упущенной выгоды.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78</w:t>
      </w:r>
      <w:r w:rsidR="007468D5">
        <w:rPr>
          <w:b w:val="0"/>
          <w:sz w:val="28"/>
          <w:szCs w:val="28"/>
        </w:rPr>
        <w:t>. </w:t>
      </w:r>
      <w:r w:rsidR="00722F7C" w:rsidRPr="009101CC">
        <w:rPr>
          <w:sz w:val="28"/>
          <w:szCs w:val="28"/>
        </w:rPr>
        <w:t>Порядок компенсации вреда</w:t>
      </w:r>
      <w:r w:rsidR="001B2EBF" w:rsidRPr="009101CC">
        <w:rPr>
          <w:sz w:val="28"/>
          <w:szCs w:val="28"/>
        </w:rPr>
        <w:t xml:space="preserve"> (ущерба)</w:t>
      </w:r>
      <w:r w:rsidR="00722F7C" w:rsidRPr="009101CC">
        <w:rPr>
          <w:sz w:val="28"/>
          <w:szCs w:val="28"/>
        </w:rPr>
        <w:t xml:space="preserve"> окружающей среде, причиненного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Компенсация вреда</w:t>
      </w:r>
      <w:r w:rsidR="001B2EBF" w:rsidRPr="009101CC">
        <w:rPr>
          <w:sz w:val="28"/>
          <w:szCs w:val="28"/>
        </w:rPr>
        <w:t xml:space="preserve"> (ущерба)</w:t>
      </w:r>
      <w:r w:rsidR="00722F7C" w:rsidRPr="009101CC">
        <w:rPr>
          <w:sz w:val="28"/>
          <w:szCs w:val="28"/>
        </w:rPr>
        <w:t xml:space="preserve"> окружающей среде, причиненного нарушением законодательства</w:t>
      </w:r>
      <w:r w:rsidR="00830D2F"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осуществляется добровольно либо по решению суда.</w:t>
      </w:r>
    </w:p>
    <w:p w:rsidR="00722F7C" w:rsidRPr="009101CC" w:rsidRDefault="00722F7C" w:rsidP="00E3107F">
      <w:pPr>
        <w:spacing w:after="360" w:line="276" w:lineRule="auto"/>
        <w:ind w:firstLine="709"/>
        <w:jc w:val="both"/>
        <w:rPr>
          <w:sz w:val="28"/>
          <w:szCs w:val="28"/>
        </w:rPr>
      </w:pPr>
      <w:r w:rsidRPr="009101CC">
        <w:rPr>
          <w:sz w:val="28"/>
          <w:szCs w:val="28"/>
        </w:rPr>
        <w:t>Определение размера вреда</w:t>
      </w:r>
      <w:r w:rsidR="001B2EBF" w:rsidRPr="009101CC">
        <w:rPr>
          <w:sz w:val="28"/>
          <w:szCs w:val="28"/>
        </w:rPr>
        <w:t xml:space="preserve"> (ущерба)</w:t>
      </w:r>
      <w:r w:rsidRPr="009101CC">
        <w:rPr>
          <w:sz w:val="28"/>
          <w:szCs w:val="28"/>
        </w:rPr>
        <w:t xml:space="preserve"> окружающей среде, причиненного нарушением законодательства</w:t>
      </w:r>
      <w:r w:rsidR="00D95772"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w:t>
      </w:r>
      <w:r w:rsidR="00C36DD0">
        <w:rPr>
          <w:sz w:val="28"/>
          <w:szCs w:val="28"/>
        </w:rPr>
        <w:t>–</w:t>
      </w:r>
      <w:r w:rsidRPr="009101CC">
        <w:rPr>
          <w:sz w:val="28"/>
          <w:szCs w:val="28"/>
        </w:rPr>
        <w:t xml:space="preserve"> в соответствии с таксами и методиками исчисления размера вреда </w:t>
      </w:r>
      <w:r w:rsidR="001B2EBF" w:rsidRPr="009101CC">
        <w:rPr>
          <w:sz w:val="28"/>
          <w:szCs w:val="28"/>
        </w:rPr>
        <w:t xml:space="preserve">(ущерба) </w:t>
      </w:r>
      <w:r w:rsidRPr="009101CC">
        <w:rPr>
          <w:sz w:val="28"/>
          <w:szCs w:val="28"/>
        </w:rPr>
        <w:t xml:space="preserve">окружающей среде, утвержденными органами исполнительной власти, </w:t>
      </w:r>
      <w:r w:rsidR="00360CC1" w:rsidRPr="009101CC">
        <w:rPr>
          <w:sz w:val="28"/>
          <w:szCs w:val="28"/>
        </w:rPr>
        <w:t>которые реализуют</w:t>
      </w:r>
      <w:r w:rsidRPr="009101CC">
        <w:rPr>
          <w:sz w:val="28"/>
          <w:szCs w:val="28"/>
        </w:rPr>
        <w:t xml:space="preserve"> госу</w:t>
      </w:r>
      <w:r w:rsidR="00360CC1" w:rsidRPr="009101CC">
        <w:rPr>
          <w:sz w:val="28"/>
          <w:szCs w:val="28"/>
        </w:rPr>
        <w:t>дарственную</w:t>
      </w:r>
      <w:r w:rsidR="00FB2484">
        <w:rPr>
          <w:sz w:val="28"/>
          <w:szCs w:val="28"/>
        </w:rPr>
        <w:t xml:space="preserve"> </w:t>
      </w:r>
      <w:r w:rsidR="00360CC1" w:rsidRPr="009101CC">
        <w:rPr>
          <w:sz w:val="28"/>
          <w:szCs w:val="28"/>
        </w:rPr>
        <w:t>политику</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На основании решения суда вред </w:t>
      </w:r>
      <w:r w:rsidR="001B2EBF" w:rsidRPr="009101CC">
        <w:rPr>
          <w:sz w:val="28"/>
          <w:szCs w:val="28"/>
        </w:rPr>
        <w:t xml:space="preserve">(ущерб) </w:t>
      </w:r>
      <w:r w:rsidR="00722F7C" w:rsidRPr="009101CC">
        <w:rPr>
          <w:sz w:val="28"/>
          <w:szCs w:val="28"/>
        </w:rPr>
        <w:t>окружающей среде, причиненный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Иски о компенсации вреда</w:t>
      </w:r>
      <w:r w:rsidR="001B2EBF" w:rsidRPr="009101CC">
        <w:rPr>
          <w:sz w:val="28"/>
          <w:szCs w:val="28"/>
        </w:rPr>
        <w:t xml:space="preserve"> (ущерба)</w:t>
      </w:r>
      <w:r w:rsidR="00722F7C" w:rsidRPr="009101CC">
        <w:rPr>
          <w:sz w:val="28"/>
          <w:szCs w:val="28"/>
        </w:rPr>
        <w:t xml:space="preserve"> окружающей среде, причиненного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могут быть предъявлены в </w:t>
      </w:r>
      <w:r w:rsidR="000F5CEC" w:rsidRPr="009101CC">
        <w:rPr>
          <w:sz w:val="28"/>
          <w:szCs w:val="28"/>
        </w:rPr>
        <w:t>течение двадцати лет.</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79</w:t>
      </w:r>
      <w:r w:rsidR="00722F7C" w:rsidRPr="00C36DD0">
        <w:rPr>
          <w:b w:val="0"/>
          <w:sz w:val="28"/>
          <w:szCs w:val="28"/>
        </w:rPr>
        <w:t>.</w:t>
      </w:r>
      <w:r w:rsidR="007468D5">
        <w:rPr>
          <w:sz w:val="28"/>
          <w:szCs w:val="28"/>
        </w:rPr>
        <w:t> </w:t>
      </w:r>
      <w:r w:rsidR="00722F7C" w:rsidRPr="009101CC">
        <w:rPr>
          <w:sz w:val="28"/>
          <w:szCs w:val="28"/>
        </w:rPr>
        <w:t>Возмещение вреда</w:t>
      </w:r>
      <w:r w:rsidR="001B2EBF" w:rsidRPr="009101CC">
        <w:rPr>
          <w:sz w:val="28"/>
          <w:szCs w:val="28"/>
        </w:rPr>
        <w:t xml:space="preserve"> (ущерба)</w:t>
      </w:r>
      <w:r w:rsidR="00722F7C" w:rsidRPr="009101CC">
        <w:rPr>
          <w:sz w:val="28"/>
          <w:szCs w:val="28"/>
        </w:rPr>
        <w:t>, причиненного здоровью и имуществу граждан в результате нарушения законодательства</w:t>
      </w:r>
      <w:r w:rsidR="00830D2F"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Вред</w:t>
      </w:r>
      <w:r w:rsidR="001B2EBF" w:rsidRPr="009101CC">
        <w:rPr>
          <w:sz w:val="28"/>
          <w:szCs w:val="28"/>
        </w:rPr>
        <w:t xml:space="preserve"> (ущерб)</w:t>
      </w:r>
      <w:r w:rsidR="00722F7C" w:rsidRPr="009101CC">
        <w:rPr>
          <w:sz w:val="28"/>
          <w:szCs w:val="28"/>
        </w:rPr>
        <w:t>,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Определение объема и размера возмещения вреда</w:t>
      </w:r>
      <w:r w:rsidR="001B2EBF" w:rsidRPr="009101CC">
        <w:rPr>
          <w:sz w:val="28"/>
          <w:szCs w:val="28"/>
        </w:rPr>
        <w:t xml:space="preserve"> (ущерба)</w:t>
      </w:r>
      <w:r w:rsidR="00722F7C" w:rsidRPr="009101CC">
        <w:rPr>
          <w:sz w:val="28"/>
          <w:szCs w:val="28"/>
        </w:rPr>
        <w:t xml:space="preserve">, причиненного здоровью и имуществу граждан в результате нарушения законодательства </w:t>
      </w:r>
      <w:r w:rsidR="00D95772"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осуществляется в со</w:t>
      </w:r>
      <w:r w:rsidR="000F5CEC" w:rsidRPr="009101CC">
        <w:rPr>
          <w:sz w:val="28"/>
          <w:szCs w:val="28"/>
        </w:rPr>
        <w:t>ответствии с законодательством</w:t>
      </w:r>
      <w:r w:rsidR="001B2EBF" w:rsidRPr="009101CC">
        <w:rPr>
          <w:sz w:val="28"/>
          <w:szCs w:val="28"/>
        </w:rPr>
        <w:t xml:space="preserve"> Донецкой Народной Республики</w:t>
      </w:r>
      <w:r w:rsidR="000F5CE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rsidR="000F6F68"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A7826">
        <w:rPr>
          <w:b w:val="0"/>
          <w:sz w:val="28"/>
          <w:szCs w:val="28"/>
        </w:rPr>
        <w:t>17</w:t>
      </w:r>
      <w:r w:rsidR="000F6F68" w:rsidRPr="00CA7826">
        <w:rPr>
          <w:b w:val="0"/>
          <w:sz w:val="28"/>
          <w:szCs w:val="28"/>
        </w:rPr>
        <w:t>.</w:t>
      </w:r>
      <w:r w:rsidR="00FE68AA">
        <w:rPr>
          <w:sz w:val="28"/>
          <w:szCs w:val="28"/>
        </w:rPr>
        <w:t> </w:t>
      </w:r>
      <w:r w:rsidR="000F6F68" w:rsidRPr="009101CC">
        <w:rPr>
          <w:sz w:val="28"/>
          <w:szCs w:val="28"/>
        </w:rPr>
        <w:t>П</w:t>
      </w:r>
      <w:r w:rsidR="002125F6" w:rsidRPr="009101CC">
        <w:rPr>
          <w:sz w:val="28"/>
          <w:szCs w:val="28"/>
        </w:rPr>
        <w:t>ереходные положения</w:t>
      </w:r>
    </w:p>
    <w:p w:rsidR="000F6F68" w:rsidRPr="009101CC" w:rsidRDefault="00E167CE" w:rsidP="00E3107F">
      <w:pPr>
        <w:spacing w:after="360" w:line="276" w:lineRule="auto"/>
        <w:ind w:firstLine="709"/>
        <w:jc w:val="both"/>
        <w:rPr>
          <w:sz w:val="28"/>
          <w:szCs w:val="28"/>
        </w:rPr>
      </w:pPr>
      <w:r>
        <w:rPr>
          <w:sz w:val="28"/>
          <w:szCs w:val="28"/>
        </w:rPr>
        <w:t>1. </w:t>
      </w:r>
      <w:r w:rsidR="000F6F68" w:rsidRPr="009101CC">
        <w:rPr>
          <w:sz w:val="28"/>
          <w:szCs w:val="28"/>
        </w:rPr>
        <w:t xml:space="preserve">До создания </w:t>
      </w:r>
      <w:r w:rsidR="00F054DC" w:rsidRPr="009101CC">
        <w:rPr>
          <w:sz w:val="28"/>
          <w:szCs w:val="28"/>
        </w:rPr>
        <w:t>республиканского</w:t>
      </w:r>
      <w:r w:rsidR="000F6F68" w:rsidRPr="009101CC">
        <w:rPr>
          <w:sz w:val="28"/>
          <w:szCs w:val="28"/>
        </w:rPr>
        <w:t xml:space="preserve"> органа исполнительной власти, который реализует государственную политику в сфере охраны окружающей среды, </w:t>
      </w:r>
      <w:r w:rsidR="009C11E0" w:rsidRPr="009101CC">
        <w:rPr>
          <w:sz w:val="28"/>
          <w:szCs w:val="28"/>
        </w:rPr>
        <w:t xml:space="preserve">Совету Министров </w:t>
      </w:r>
      <w:r w:rsidR="000F6F68" w:rsidRPr="009101CC">
        <w:rPr>
          <w:sz w:val="28"/>
          <w:szCs w:val="28"/>
        </w:rPr>
        <w:t xml:space="preserve">возложить его обязанности и наделить соответствующими полномочиями </w:t>
      </w:r>
      <w:r w:rsidR="009C11E0" w:rsidRPr="009101CC">
        <w:rPr>
          <w:sz w:val="28"/>
          <w:szCs w:val="28"/>
        </w:rPr>
        <w:t xml:space="preserve">соответствующий </w:t>
      </w:r>
      <w:r w:rsidR="000F6F68" w:rsidRPr="009101CC">
        <w:rPr>
          <w:sz w:val="28"/>
          <w:szCs w:val="28"/>
        </w:rPr>
        <w:t>функциональный орган исполнительной власти</w:t>
      </w:r>
      <w:r w:rsidR="009C11E0" w:rsidRPr="009101CC">
        <w:rPr>
          <w:sz w:val="28"/>
          <w:szCs w:val="28"/>
        </w:rPr>
        <w:t>.</w:t>
      </w:r>
    </w:p>
    <w:p w:rsidR="0042109B" w:rsidRPr="009101CC" w:rsidRDefault="00E167CE" w:rsidP="00E3107F">
      <w:pPr>
        <w:spacing w:after="360" w:line="276" w:lineRule="auto"/>
        <w:ind w:firstLine="709"/>
        <w:jc w:val="both"/>
        <w:rPr>
          <w:sz w:val="28"/>
          <w:szCs w:val="28"/>
        </w:rPr>
      </w:pPr>
      <w:r>
        <w:rPr>
          <w:sz w:val="28"/>
          <w:szCs w:val="28"/>
        </w:rPr>
        <w:t>2. </w:t>
      </w:r>
      <w:r w:rsidR="003F7788" w:rsidRPr="009101CC">
        <w:rPr>
          <w:sz w:val="28"/>
          <w:szCs w:val="28"/>
        </w:rPr>
        <w:t xml:space="preserve">Положения части </w:t>
      </w:r>
      <w:r w:rsidR="00BE733D" w:rsidRPr="009101CC">
        <w:rPr>
          <w:sz w:val="28"/>
          <w:szCs w:val="28"/>
        </w:rPr>
        <w:t>5 статьи 23 и части 2 статьи 24</w:t>
      </w:r>
      <w:r w:rsidR="003F7788" w:rsidRPr="009101CC">
        <w:rPr>
          <w:sz w:val="28"/>
          <w:szCs w:val="28"/>
        </w:rPr>
        <w:t xml:space="preserve"> вступают в силу с момента принятия соответствующего законодательства Донецкой Народной Республики о налогах и сборах</w:t>
      </w:r>
      <w:r w:rsidR="00E5378F" w:rsidRPr="009101CC">
        <w:rPr>
          <w:sz w:val="28"/>
          <w:szCs w:val="28"/>
        </w:rPr>
        <w:t>.</w:t>
      </w:r>
    </w:p>
    <w:p w:rsidR="0042109B" w:rsidRPr="009101CC" w:rsidRDefault="0042109B" w:rsidP="0042109B">
      <w:pPr>
        <w:rPr>
          <w:sz w:val="28"/>
          <w:szCs w:val="28"/>
        </w:rPr>
      </w:pPr>
    </w:p>
    <w:p w:rsidR="003F7788" w:rsidRPr="009101CC" w:rsidRDefault="003F7788" w:rsidP="0042109B">
      <w:pPr>
        <w:rPr>
          <w:sz w:val="28"/>
          <w:szCs w:val="28"/>
        </w:rPr>
      </w:pPr>
    </w:p>
    <w:p w:rsidR="0042109B" w:rsidRPr="009101CC" w:rsidRDefault="0042109B" w:rsidP="0042109B">
      <w:pPr>
        <w:rPr>
          <w:sz w:val="28"/>
          <w:szCs w:val="28"/>
        </w:rPr>
      </w:pPr>
    </w:p>
    <w:p w:rsidR="0042109B" w:rsidRPr="009101CC" w:rsidRDefault="0042109B" w:rsidP="0042109B">
      <w:pPr>
        <w:rPr>
          <w:sz w:val="28"/>
          <w:szCs w:val="28"/>
        </w:rPr>
      </w:pPr>
    </w:p>
    <w:p w:rsidR="0042109B" w:rsidRPr="009101CC" w:rsidRDefault="00CE4A7E" w:rsidP="0042109B">
      <w:pPr>
        <w:tabs>
          <w:tab w:val="left" w:pos="6810"/>
        </w:tabs>
        <w:rPr>
          <w:sz w:val="28"/>
          <w:szCs w:val="28"/>
        </w:rPr>
      </w:pPr>
      <w:r>
        <w:rPr>
          <w:sz w:val="28"/>
          <w:szCs w:val="28"/>
        </w:rPr>
        <w:t>Глава </w:t>
      </w:r>
    </w:p>
    <w:p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r>
      <w:r w:rsidR="002B5A72">
        <w:rPr>
          <w:sz w:val="28"/>
          <w:szCs w:val="28"/>
        </w:rPr>
        <w:t xml:space="preserve">    А.В. </w:t>
      </w:r>
      <w:r w:rsidRPr="009101CC">
        <w:rPr>
          <w:sz w:val="28"/>
          <w:szCs w:val="28"/>
        </w:rPr>
        <w:t>Захарченко</w:t>
      </w:r>
    </w:p>
    <w:p w:rsidR="0042109B" w:rsidRDefault="0042109B" w:rsidP="0042109B">
      <w:pPr>
        <w:rPr>
          <w:sz w:val="28"/>
          <w:szCs w:val="28"/>
        </w:rPr>
      </w:pPr>
    </w:p>
    <w:p w:rsidR="00FE68AA" w:rsidRPr="009101CC" w:rsidRDefault="00FE68AA" w:rsidP="0042109B">
      <w:pPr>
        <w:rPr>
          <w:sz w:val="28"/>
          <w:szCs w:val="28"/>
        </w:rPr>
      </w:pPr>
    </w:p>
    <w:p w:rsidR="0042109B" w:rsidRPr="009101CC" w:rsidRDefault="0042109B" w:rsidP="00FE68AA">
      <w:pPr>
        <w:spacing w:after="120"/>
        <w:rPr>
          <w:sz w:val="28"/>
          <w:szCs w:val="28"/>
        </w:rPr>
      </w:pPr>
      <w:r w:rsidRPr="009101CC">
        <w:rPr>
          <w:sz w:val="28"/>
          <w:szCs w:val="28"/>
        </w:rPr>
        <w:t>г. Донецк</w:t>
      </w:r>
    </w:p>
    <w:p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bookmarkStart w:id="0" w:name="_GoBack"/>
      <w:bookmarkEnd w:id="0"/>
      <w:r w:rsidR="006329B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42109B" w:rsidRPr="009101CC" w:rsidSect="00E3107F">
      <w:headerReference w:type="default" r:id="rId10"/>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39" w:rsidRDefault="00216C39" w:rsidP="005B722A">
      <w:r>
        <w:separator/>
      </w:r>
    </w:p>
  </w:endnote>
  <w:endnote w:type="continuationSeparator" w:id="1">
    <w:p w:rsidR="00216C39" w:rsidRDefault="00216C39" w:rsidP="005B7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39" w:rsidRDefault="00216C39" w:rsidP="005B722A">
      <w:r>
        <w:separator/>
      </w:r>
    </w:p>
  </w:footnote>
  <w:footnote w:type="continuationSeparator" w:id="1">
    <w:p w:rsidR="00216C39" w:rsidRDefault="00216C39" w:rsidP="005B7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0A" w:rsidRDefault="00B03E0A">
    <w:pPr>
      <w:pStyle w:val="a4"/>
      <w:jc w:val="center"/>
    </w:pPr>
    <w:fldSimple w:instr="PAGE   \* MERGEFORMAT">
      <w:r w:rsidR="00FB2484" w:rsidRPr="00FB2484">
        <w:rPr>
          <w:noProof/>
          <w:lang w:val="ru-RU"/>
        </w:rPr>
        <w:t>67</w:t>
      </w:r>
    </w:fldSimple>
  </w:p>
  <w:p w:rsidR="00B03E0A" w:rsidRDefault="00B03E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44EA6"/>
    <w:rsid w:val="00027D9B"/>
    <w:rsid w:val="00036DF7"/>
    <w:rsid w:val="00047B9F"/>
    <w:rsid w:val="0006110C"/>
    <w:rsid w:val="000B4C4B"/>
    <w:rsid w:val="000C367E"/>
    <w:rsid w:val="000F5CEC"/>
    <w:rsid w:val="000F6F68"/>
    <w:rsid w:val="000F7058"/>
    <w:rsid w:val="00100B58"/>
    <w:rsid w:val="0012094C"/>
    <w:rsid w:val="00135846"/>
    <w:rsid w:val="001525E0"/>
    <w:rsid w:val="00163497"/>
    <w:rsid w:val="00165543"/>
    <w:rsid w:val="00166509"/>
    <w:rsid w:val="00187768"/>
    <w:rsid w:val="0019781C"/>
    <w:rsid w:val="001A4C20"/>
    <w:rsid w:val="001A54EE"/>
    <w:rsid w:val="001B2EBF"/>
    <w:rsid w:val="001B3A31"/>
    <w:rsid w:val="001B4135"/>
    <w:rsid w:val="001C04E0"/>
    <w:rsid w:val="001E58E3"/>
    <w:rsid w:val="00211E6F"/>
    <w:rsid w:val="002125F6"/>
    <w:rsid w:val="00216759"/>
    <w:rsid w:val="00216C39"/>
    <w:rsid w:val="00222E61"/>
    <w:rsid w:val="00225E3B"/>
    <w:rsid w:val="0024141C"/>
    <w:rsid w:val="00257FD7"/>
    <w:rsid w:val="00290AFB"/>
    <w:rsid w:val="00295938"/>
    <w:rsid w:val="002B42E9"/>
    <w:rsid w:val="002B5A72"/>
    <w:rsid w:val="002C0AF8"/>
    <w:rsid w:val="002D0349"/>
    <w:rsid w:val="002E00E1"/>
    <w:rsid w:val="003226D8"/>
    <w:rsid w:val="0032378A"/>
    <w:rsid w:val="00334670"/>
    <w:rsid w:val="00340EC1"/>
    <w:rsid w:val="0034117C"/>
    <w:rsid w:val="0034176C"/>
    <w:rsid w:val="00344EAF"/>
    <w:rsid w:val="00352E72"/>
    <w:rsid w:val="00360CC1"/>
    <w:rsid w:val="00390095"/>
    <w:rsid w:val="003D3D9E"/>
    <w:rsid w:val="003D4B71"/>
    <w:rsid w:val="003D7281"/>
    <w:rsid w:val="003E2B53"/>
    <w:rsid w:val="003F7788"/>
    <w:rsid w:val="00407E87"/>
    <w:rsid w:val="00413256"/>
    <w:rsid w:val="00414061"/>
    <w:rsid w:val="004172CC"/>
    <w:rsid w:val="0042109B"/>
    <w:rsid w:val="00440E89"/>
    <w:rsid w:val="00443F48"/>
    <w:rsid w:val="00446164"/>
    <w:rsid w:val="00452FD1"/>
    <w:rsid w:val="0047158B"/>
    <w:rsid w:val="00482E18"/>
    <w:rsid w:val="004A3331"/>
    <w:rsid w:val="004B4834"/>
    <w:rsid w:val="004E4BC1"/>
    <w:rsid w:val="004F4F4B"/>
    <w:rsid w:val="004F58A6"/>
    <w:rsid w:val="0050379E"/>
    <w:rsid w:val="00520BAF"/>
    <w:rsid w:val="0058287A"/>
    <w:rsid w:val="00585650"/>
    <w:rsid w:val="0059444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96064"/>
    <w:rsid w:val="007B463C"/>
    <w:rsid w:val="007B511E"/>
    <w:rsid w:val="007C46CF"/>
    <w:rsid w:val="007F3816"/>
    <w:rsid w:val="00815AD8"/>
    <w:rsid w:val="00815D19"/>
    <w:rsid w:val="00830D2F"/>
    <w:rsid w:val="00832AF6"/>
    <w:rsid w:val="00851871"/>
    <w:rsid w:val="008531E5"/>
    <w:rsid w:val="00853571"/>
    <w:rsid w:val="00885B1C"/>
    <w:rsid w:val="008A6558"/>
    <w:rsid w:val="008A71B7"/>
    <w:rsid w:val="008C251E"/>
    <w:rsid w:val="008D457E"/>
    <w:rsid w:val="009101CC"/>
    <w:rsid w:val="009174A3"/>
    <w:rsid w:val="009438A1"/>
    <w:rsid w:val="009648D5"/>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444F1"/>
    <w:rsid w:val="00A51334"/>
    <w:rsid w:val="00A544A2"/>
    <w:rsid w:val="00A6610D"/>
    <w:rsid w:val="00AA0A45"/>
    <w:rsid w:val="00AA3ED7"/>
    <w:rsid w:val="00AB2A4A"/>
    <w:rsid w:val="00AB5DBE"/>
    <w:rsid w:val="00AB7241"/>
    <w:rsid w:val="00AC7524"/>
    <w:rsid w:val="00AD2E78"/>
    <w:rsid w:val="00AD3E7A"/>
    <w:rsid w:val="00AE66F3"/>
    <w:rsid w:val="00B03E0A"/>
    <w:rsid w:val="00B16E76"/>
    <w:rsid w:val="00B27EE9"/>
    <w:rsid w:val="00B34D47"/>
    <w:rsid w:val="00B507EB"/>
    <w:rsid w:val="00B57A2D"/>
    <w:rsid w:val="00B73859"/>
    <w:rsid w:val="00B91905"/>
    <w:rsid w:val="00B96E85"/>
    <w:rsid w:val="00BB4529"/>
    <w:rsid w:val="00BC2662"/>
    <w:rsid w:val="00BD6440"/>
    <w:rsid w:val="00BE733D"/>
    <w:rsid w:val="00BF601B"/>
    <w:rsid w:val="00C00020"/>
    <w:rsid w:val="00C01A92"/>
    <w:rsid w:val="00C12F58"/>
    <w:rsid w:val="00C25B3C"/>
    <w:rsid w:val="00C322FD"/>
    <w:rsid w:val="00C36DD0"/>
    <w:rsid w:val="00C700CE"/>
    <w:rsid w:val="00C84832"/>
    <w:rsid w:val="00CA1A67"/>
    <w:rsid w:val="00CA7826"/>
    <w:rsid w:val="00CE156E"/>
    <w:rsid w:val="00CE2685"/>
    <w:rsid w:val="00CE4A7E"/>
    <w:rsid w:val="00CF5C30"/>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3107F"/>
    <w:rsid w:val="00E36FFB"/>
    <w:rsid w:val="00E4218B"/>
    <w:rsid w:val="00E43755"/>
    <w:rsid w:val="00E5378F"/>
    <w:rsid w:val="00E64409"/>
    <w:rsid w:val="00E71D0A"/>
    <w:rsid w:val="00E72DC2"/>
    <w:rsid w:val="00E75D2A"/>
    <w:rsid w:val="00E76ECF"/>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B2484"/>
    <w:rsid w:val="00FC2DBD"/>
    <w:rsid w:val="00FD09A8"/>
    <w:rsid w:val="00FD7012"/>
    <w:rsid w:val="00FE495B"/>
    <w:rsid w:val="00FE651D"/>
    <w:rsid w:val="00FE6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56"/>
    <w:rPr>
      <w:sz w:val="24"/>
    </w:rPr>
  </w:style>
  <w:style w:type="paragraph" w:styleId="1">
    <w:name w:val="heading 1"/>
    <w:basedOn w:val="a"/>
    <w:next w:val="a"/>
    <w:qFormat/>
    <w:rsid w:val="00413256"/>
    <w:pPr>
      <w:keepNext/>
      <w:jc w:val="both"/>
      <w:outlineLvl w:val="0"/>
    </w:pPr>
    <w:rPr>
      <w:b/>
      <w:sz w:val="20"/>
    </w:rPr>
  </w:style>
  <w:style w:type="paragraph" w:styleId="2">
    <w:name w:val="heading 2"/>
    <w:basedOn w:val="a"/>
    <w:next w:val="a"/>
    <w:qFormat/>
    <w:rsid w:val="00413256"/>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3256"/>
    <w:pPr>
      <w:jc w:val="both"/>
    </w:pPr>
    <w:rPr>
      <w:b/>
      <w:sz w:val="20"/>
    </w:rPr>
  </w:style>
  <w:style w:type="paragraph" w:styleId="20">
    <w:name w:val="Body Text 2"/>
    <w:basedOn w:val="a"/>
    <w:semiHidden/>
    <w:rsid w:val="00413256"/>
    <w:pPr>
      <w:jc w:val="both"/>
    </w:pPr>
    <w:rPr>
      <w:sz w:val="20"/>
    </w:rPr>
  </w:style>
  <w:style w:type="paragraph" w:styleId="a4">
    <w:name w:val="header"/>
    <w:basedOn w:val="a"/>
    <w:link w:val="a5"/>
    <w:uiPriority w:val="99"/>
    <w:unhideWhenUsed/>
    <w:rsid w:val="005B722A"/>
    <w:pPr>
      <w:tabs>
        <w:tab w:val="center" w:pos="4677"/>
        <w:tab w:val="right" w:pos="9355"/>
      </w:tabs>
    </w:pPr>
    <w:rPr>
      <w:lang/>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rPr>
  </w:style>
  <w:style w:type="character" w:customStyle="1" w:styleId="a9">
    <w:name w:val="Название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semiHidden/>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semiHidden/>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0237-1551-4EA5-90E3-BE23E40F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17195</Words>
  <Characters>98018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subject/>
  <dc:creator>Kupriyanov Andrey</dc:creator>
  <cp:keywords/>
  <cp:lastModifiedBy>User</cp:lastModifiedBy>
  <cp:revision>3</cp:revision>
  <cp:lastPrinted>2015-05-05T09:24:00Z</cp:lastPrinted>
  <dcterms:created xsi:type="dcterms:W3CDTF">2017-03-30T11:48:00Z</dcterms:created>
  <dcterms:modified xsi:type="dcterms:W3CDTF">2018-08-23T11:51:00Z</dcterms:modified>
</cp:coreProperties>
</file>