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C20" w:rsidRDefault="00886C34" w:rsidP="00D34ED9">
      <w:pPr>
        <w:pStyle w:val="10"/>
        <w:keepNext/>
        <w:keepLines/>
        <w:shd w:val="clear" w:color="auto" w:fill="auto"/>
        <w:spacing w:after="369" w:line="276" w:lineRule="auto"/>
        <w:ind w:left="24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53B20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53B20" w:rsidRDefault="00653B20" w:rsidP="00D34ED9">
      <w:pPr>
        <w:pStyle w:val="10"/>
        <w:keepNext/>
        <w:keepLines/>
        <w:shd w:val="clear" w:color="auto" w:fill="auto"/>
        <w:spacing w:after="369" w:line="276" w:lineRule="auto"/>
        <w:ind w:left="240"/>
      </w:pPr>
    </w:p>
    <w:p w:rsidR="00B86C20" w:rsidRDefault="00886C34" w:rsidP="00D34ED9">
      <w:pPr>
        <w:pStyle w:val="20"/>
        <w:keepNext/>
        <w:keepLines/>
        <w:shd w:val="clear" w:color="auto" w:fill="auto"/>
        <w:spacing w:before="0" w:after="529" w:line="276" w:lineRule="auto"/>
        <w:ind w:left="240"/>
        <w:rPr>
          <w:rStyle w:val="24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653B20">
        <w:rPr>
          <w:rStyle w:val="21"/>
          <w:b/>
          <w:bCs/>
        </w:rPr>
        <w:t xml:space="preserve"> </w:t>
      </w:r>
      <w:r w:rsidR="00653B20">
        <w:rPr>
          <w:rStyle w:val="21"/>
          <w:b/>
          <w:bCs/>
        </w:rPr>
        <w:br/>
      </w:r>
      <w:r>
        <w:rPr>
          <w:rStyle w:val="24"/>
          <w:b/>
          <w:bCs/>
        </w:rPr>
        <w:t>от 10 марта 2017 г. № 3-30</w:t>
      </w:r>
    </w:p>
    <w:p w:rsidR="00653B20" w:rsidRDefault="00653B20" w:rsidP="00D34ED9">
      <w:pPr>
        <w:pStyle w:val="20"/>
        <w:keepNext/>
        <w:keepLines/>
        <w:shd w:val="clear" w:color="auto" w:fill="auto"/>
        <w:spacing w:before="0" w:after="529" w:line="276" w:lineRule="auto"/>
        <w:ind w:left="240"/>
      </w:pPr>
    </w:p>
    <w:p w:rsidR="00B86C20" w:rsidRDefault="00886C34" w:rsidP="00D34ED9">
      <w:pPr>
        <w:pStyle w:val="23"/>
        <w:shd w:val="clear" w:color="auto" w:fill="auto"/>
        <w:spacing w:before="0" w:after="484" w:line="276" w:lineRule="auto"/>
        <w:ind w:left="20"/>
      </w:pPr>
      <w:r>
        <w:rPr>
          <w:rStyle w:val="24"/>
          <w:b/>
          <w:bCs/>
        </w:rPr>
        <w:t xml:space="preserve">Об утверждении Положения </w:t>
      </w:r>
      <w:r w:rsidR="005A5D6A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о </w:t>
      </w:r>
      <w:r>
        <w:rPr>
          <w:rStyle w:val="24"/>
          <w:b/>
          <w:bCs/>
        </w:rPr>
        <w:t xml:space="preserve">коллегии </w:t>
      </w:r>
      <w:r w:rsidR="00974542">
        <w:rPr>
          <w:rStyle w:val="24"/>
          <w:b/>
          <w:bCs/>
        </w:rPr>
        <w:t xml:space="preserve"> </w:t>
      </w:r>
      <w:r>
        <w:rPr>
          <w:rStyle w:val="24"/>
          <w:b/>
          <w:bCs/>
        </w:rPr>
        <w:t xml:space="preserve">Министерства здравоохранения </w:t>
      </w:r>
      <w:r w:rsidR="00974542">
        <w:rPr>
          <w:rStyle w:val="24"/>
          <w:b/>
          <w:bCs/>
        </w:rPr>
        <w:br/>
      </w:r>
      <w:r>
        <w:rPr>
          <w:rStyle w:val="24"/>
          <w:b/>
          <w:bCs/>
        </w:rPr>
        <w:t>Донецкой Народной Республики</w:t>
      </w:r>
    </w:p>
    <w:p w:rsidR="00B86C20" w:rsidRDefault="00886C34" w:rsidP="00D34ED9">
      <w:pPr>
        <w:pStyle w:val="3"/>
        <w:shd w:val="clear" w:color="auto" w:fill="auto"/>
        <w:spacing w:before="0" w:after="406" w:line="276" w:lineRule="auto"/>
        <w:ind w:left="20" w:right="20" w:firstLine="720"/>
      </w:pPr>
      <w:r>
        <w:rPr>
          <w:rStyle w:val="12"/>
        </w:rPr>
        <w:t xml:space="preserve">В соответствии со статьей 51 </w:t>
      </w:r>
      <w:hyperlink r:id="rId7" w:history="1">
        <w:r w:rsidRPr="00D34ED9">
          <w:rPr>
            <w:rStyle w:val="a3"/>
          </w:rPr>
          <w:t xml:space="preserve">Закона Донецкой Народной Республики от 24 апреля 2015 года № </w:t>
        </w:r>
        <w:r w:rsidRPr="00D34ED9">
          <w:rPr>
            <w:rStyle w:val="a3"/>
            <w:lang w:eastAsia="en-US" w:bidi="en-US"/>
          </w:rPr>
          <w:t>35-</w:t>
        </w:r>
        <w:r w:rsidRPr="00D34ED9">
          <w:rPr>
            <w:rStyle w:val="a3"/>
            <w:lang w:val="en-US" w:eastAsia="en-US" w:bidi="en-US"/>
          </w:rPr>
          <w:t>IHC</w:t>
        </w:r>
        <w:r w:rsidRPr="00D34ED9">
          <w:rPr>
            <w:rStyle w:val="a3"/>
            <w:lang w:eastAsia="en-US" w:bidi="en-US"/>
          </w:rPr>
          <w:t xml:space="preserve"> </w:t>
        </w:r>
        <w:r w:rsidRPr="00D34ED9">
          <w:rPr>
            <w:rStyle w:val="a3"/>
          </w:rPr>
          <w:t>«О системе органов исполнительной власти Донецкой Народной Республики»</w:t>
        </w:r>
      </w:hyperlink>
      <w:r>
        <w:rPr>
          <w:rStyle w:val="12"/>
        </w:rPr>
        <w:t>, в целях принятия согласованных управленческих решений в сфере здравоохранения Совет Мин</w:t>
      </w:r>
      <w:r>
        <w:rPr>
          <w:rStyle w:val="12"/>
        </w:rPr>
        <w:t>истров Донецкой Народной Республики</w:t>
      </w:r>
    </w:p>
    <w:p w:rsidR="00B86C20" w:rsidRDefault="00886C34" w:rsidP="00D34ED9">
      <w:pPr>
        <w:pStyle w:val="23"/>
        <w:shd w:val="clear" w:color="auto" w:fill="auto"/>
        <w:spacing w:before="0" w:after="358" w:line="276" w:lineRule="auto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B86C20" w:rsidRDefault="00886C34" w:rsidP="00D34ED9">
      <w:pPr>
        <w:pStyle w:val="3"/>
        <w:numPr>
          <w:ilvl w:val="0"/>
          <w:numId w:val="1"/>
        </w:numPr>
        <w:shd w:val="clear" w:color="auto" w:fill="auto"/>
        <w:spacing w:before="0" w:after="240" w:line="276" w:lineRule="auto"/>
        <w:ind w:left="20" w:right="20" w:firstLine="720"/>
      </w:pPr>
      <w:r>
        <w:rPr>
          <w:rStyle w:val="12"/>
        </w:rPr>
        <w:t xml:space="preserve"> Утвердить Положение о коллегии Министерства здравоохранения Донецкой Народной Республики (прилагается).</w:t>
      </w:r>
    </w:p>
    <w:p w:rsidR="00B86C20" w:rsidRDefault="00886C34" w:rsidP="00D34ED9">
      <w:pPr>
        <w:pStyle w:val="3"/>
        <w:numPr>
          <w:ilvl w:val="0"/>
          <w:numId w:val="1"/>
        </w:numPr>
        <w:shd w:val="clear" w:color="auto" w:fill="auto"/>
        <w:spacing w:before="0" w:after="233" w:line="276" w:lineRule="auto"/>
        <w:ind w:left="20" w:right="20" w:firstLine="720"/>
      </w:pPr>
      <w:r>
        <w:rPr>
          <w:rStyle w:val="12"/>
        </w:rPr>
        <w:t xml:space="preserve"> Установить численность коллегии Министерства здравоохранения Донецкой Народной Республики в составе не менее 17 человек.</w:t>
      </w:r>
    </w:p>
    <w:p w:rsidR="00B86C20" w:rsidRDefault="00886C34" w:rsidP="00D34ED9">
      <w:pPr>
        <w:pStyle w:val="3"/>
        <w:numPr>
          <w:ilvl w:val="0"/>
          <w:numId w:val="1"/>
        </w:numPr>
        <w:shd w:val="clear" w:color="auto" w:fill="auto"/>
        <w:spacing w:before="0" w:after="0" w:line="276" w:lineRule="auto"/>
        <w:ind w:left="20" w:right="20" w:firstLine="72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974542" w:rsidRDefault="00974542" w:rsidP="00D34ED9">
      <w:pPr>
        <w:pStyle w:val="3"/>
        <w:shd w:val="clear" w:color="auto" w:fill="auto"/>
        <w:spacing w:before="0" w:after="0" w:line="276" w:lineRule="auto"/>
        <w:ind w:left="740" w:right="20"/>
        <w:rPr>
          <w:rStyle w:val="12"/>
        </w:rPr>
      </w:pPr>
    </w:p>
    <w:p w:rsidR="00974542" w:rsidRDefault="00974542" w:rsidP="00D34ED9">
      <w:pPr>
        <w:pStyle w:val="3"/>
        <w:shd w:val="clear" w:color="auto" w:fill="auto"/>
        <w:spacing w:before="0" w:after="0" w:line="276" w:lineRule="auto"/>
        <w:ind w:left="740" w:right="20"/>
        <w:rPr>
          <w:rStyle w:val="12"/>
        </w:rPr>
      </w:pPr>
    </w:p>
    <w:p w:rsidR="00974542" w:rsidRDefault="00974542" w:rsidP="00D34ED9">
      <w:pPr>
        <w:pStyle w:val="3"/>
        <w:shd w:val="clear" w:color="auto" w:fill="auto"/>
        <w:spacing w:before="0" w:after="0" w:line="276" w:lineRule="auto"/>
        <w:ind w:left="740" w:right="20"/>
        <w:rPr>
          <w:rStyle w:val="12"/>
        </w:rPr>
      </w:pPr>
    </w:p>
    <w:p w:rsidR="00974542" w:rsidRPr="00974542" w:rsidRDefault="00974542" w:rsidP="00D34ED9">
      <w:pPr>
        <w:pStyle w:val="3"/>
        <w:shd w:val="clear" w:color="auto" w:fill="auto"/>
        <w:spacing w:before="0" w:after="0" w:line="276" w:lineRule="auto"/>
        <w:ind w:left="740" w:right="20"/>
        <w:rPr>
          <w:b/>
        </w:rPr>
      </w:pPr>
      <w:r w:rsidRPr="00974542">
        <w:rPr>
          <w:rStyle w:val="12"/>
          <w:b/>
        </w:rPr>
        <w:t xml:space="preserve">Председатель </w:t>
      </w:r>
      <w:r w:rsidRPr="00974542">
        <w:rPr>
          <w:rStyle w:val="12"/>
          <w:b/>
        </w:rPr>
        <w:br/>
        <w:t>Совета Министров                                                                   А. В. Захарченко</w:t>
      </w:r>
    </w:p>
    <w:p w:rsidR="00974542" w:rsidRPr="00974542" w:rsidRDefault="00974542" w:rsidP="00D34ED9">
      <w:pPr>
        <w:pStyle w:val="3"/>
        <w:shd w:val="clear" w:color="auto" w:fill="auto"/>
        <w:spacing w:before="0" w:after="238" w:line="276" w:lineRule="auto"/>
        <w:ind w:left="5680"/>
        <w:jc w:val="left"/>
        <w:rPr>
          <w:b/>
        </w:rPr>
      </w:pPr>
    </w:p>
    <w:p w:rsidR="00974542" w:rsidRDefault="00974542">
      <w:pPr>
        <w:pStyle w:val="3"/>
        <w:shd w:val="clear" w:color="auto" w:fill="auto"/>
        <w:spacing w:before="0" w:after="238" w:line="260" w:lineRule="exact"/>
        <w:ind w:left="5680"/>
        <w:jc w:val="left"/>
      </w:pPr>
    </w:p>
    <w:p w:rsidR="00974542" w:rsidRDefault="00974542" w:rsidP="00D34ED9">
      <w:pPr>
        <w:pStyle w:val="3"/>
        <w:shd w:val="clear" w:color="auto" w:fill="auto"/>
        <w:spacing w:before="0" w:after="238" w:line="260" w:lineRule="exact"/>
        <w:jc w:val="left"/>
      </w:pPr>
    </w:p>
    <w:p w:rsidR="00B86C20" w:rsidRDefault="00886C34">
      <w:pPr>
        <w:pStyle w:val="3"/>
        <w:shd w:val="clear" w:color="auto" w:fill="auto"/>
        <w:spacing w:before="0" w:after="238" w:line="260" w:lineRule="exact"/>
        <w:ind w:left="5680"/>
        <w:jc w:val="left"/>
      </w:pPr>
      <w:r>
        <w:lastRenderedPageBreak/>
        <w:t>УТВЕРЖДЕНО</w:t>
      </w:r>
    </w:p>
    <w:p w:rsidR="00B86C20" w:rsidRDefault="00886C34">
      <w:pPr>
        <w:pStyle w:val="3"/>
        <w:shd w:val="clear" w:color="auto" w:fill="auto"/>
        <w:spacing w:before="0" w:after="1218" w:line="322" w:lineRule="exact"/>
        <w:ind w:left="5680" w:right="20"/>
        <w:jc w:val="left"/>
      </w:pPr>
      <w:r>
        <w:t>Постановлением Совета Министров Донецкой Народн</w:t>
      </w:r>
      <w:r>
        <w:t xml:space="preserve">ой Республики </w:t>
      </w:r>
      <w:r w:rsidR="00D34ED9">
        <w:br/>
      </w:r>
      <w:r>
        <w:t>от 10 марта 2017 г. № 3-30</w:t>
      </w:r>
    </w:p>
    <w:p w:rsidR="00D34ED9" w:rsidRDefault="00886C34">
      <w:pPr>
        <w:pStyle w:val="31"/>
        <w:keepNext/>
        <w:keepLines/>
        <w:shd w:val="clear" w:color="auto" w:fill="auto"/>
        <w:spacing w:before="0" w:after="184"/>
        <w:ind w:firstLine="0"/>
        <w:rPr>
          <w:rStyle w:val="32"/>
          <w:b/>
          <w:bCs/>
        </w:rPr>
      </w:pPr>
      <w:bookmarkStart w:id="2" w:name="bookmark2"/>
      <w:r>
        <w:rPr>
          <w:rStyle w:val="315pt"/>
          <w:b/>
          <w:bCs/>
        </w:rPr>
        <w:t xml:space="preserve">Положение </w:t>
      </w:r>
      <w:r w:rsidR="00D34ED9">
        <w:rPr>
          <w:rStyle w:val="315pt"/>
          <w:b/>
          <w:bCs/>
        </w:rPr>
        <w:br/>
      </w:r>
      <w:r>
        <w:rPr>
          <w:rStyle w:val="32"/>
          <w:b/>
          <w:bCs/>
        </w:rPr>
        <w:t xml:space="preserve">о коллегии Министерства здравоохранения </w:t>
      </w:r>
      <w:r w:rsidR="00D34ED9">
        <w:rPr>
          <w:rStyle w:val="32"/>
          <w:b/>
          <w:bCs/>
        </w:rPr>
        <w:br/>
      </w:r>
      <w:r>
        <w:rPr>
          <w:rStyle w:val="32"/>
          <w:b/>
          <w:bCs/>
        </w:rPr>
        <w:t xml:space="preserve">Донецкой Народной Республики </w:t>
      </w:r>
    </w:p>
    <w:p w:rsidR="00D34ED9" w:rsidRDefault="00D34ED9">
      <w:pPr>
        <w:pStyle w:val="31"/>
        <w:keepNext/>
        <w:keepLines/>
        <w:shd w:val="clear" w:color="auto" w:fill="auto"/>
        <w:spacing w:before="0" w:after="184"/>
        <w:ind w:firstLine="0"/>
        <w:rPr>
          <w:rStyle w:val="32"/>
          <w:b/>
          <w:bCs/>
        </w:rPr>
      </w:pPr>
    </w:p>
    <w:p w:rsidR="00B86C20" w:rsidRDefault="00D34ED9" w:rsidP="005A5D6A">
      <w:pPr>
        <w:pStyle w:val="31"/>
        <w:keepNext/>
        <w:keepLines/>
        <w:shd w:val="clear" w:color="auto" w:fill="auto"/>
        <w:spacing w:before="0" w:after="184" w:line="276" w:lineRule="auto"/>
        <w:ind w:firstLine="0"/>
      </w:pPr>
      <w:r>
        <w:rPr>
          <w:rStyle w:val="32"/>
          <w:b/>
          <w:bCs/>
        </w:rPr>
        <w:br/>
      </w:r>
      <w:r w:rsidR="00886C34">
        <w:rPr>
          <w:rStyle w:val="32"/>
          <w:b/>
          <w:bCs/>
        </w:rPr>
        <w:t>I. Общие положения</w:t>
      </w:r>
      <w:bookmarkEnd w:id="2"/>
    </w:p>
    <w:p w:rsidR="00B86C20" w:rsidRDefault="00886C34" w:rsidP="005A5D6A">
      <w:pPr>
        <w:pStyle w:val="3"/>
        <w:numPr>
          <w:ilvl w:val="0"/>
          <w:numId w:val="2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Коллегия Министерства здравоохранения Донецкой Народной Республики (далее - коллегия) образована в соответствии с За</w:t>
      </w:r>
      <w:r>
        <w:t>коном Донецкой Народной Республики «О системе органов исполнительной власти Донецкой Народной Республики» и Положением о Министерстве здравоохранения Донецкой Народной Республики (далее - М3 ДНР), утвержденным Постановлением Совета Министров Донецкой Народ</w:t>
      </w:r>
      <w:r>
        <w:t>ной Республики от 10.01.2015 № 1-33.</w:t>
      </w:r>
    </w:p>
    <w:p w:rsidR="00B86C20" w:rsidRDefault="00886C34" w:rsidP="005A5D6A">
      <w:pPr>
        <w:pStyle w:val="3"/>
        <w:numPr>
          <w:ilvl w:val="0"/>
          <w:numId w:val="2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Коллегия является </w:t>
      </w:r>
      <w:r>
        <w:rPr>
          <w:rStyle w:val="12"/>
        </w:rPr>
        <w:t xml:space="preserve">постоянно действующим </w:t>
      </w:r>
      <w:r>
        <w:t>совещательным органом при М3 ДНР и образуется для принятия согласованных управленческих решений в сфере здравоохранения. Коллегия создается приказом М3 ДНР.</w:t>
      </w:r>
    </w:p>
    <w:p w:rsidR="00B86C20" w:rsidRDefault="00886C34" w:rsidP="005A5D6A">
      <w:pPr>
        <w:pStyle w:val="3"/>
        <w:numPr>
          <w:ilvl w:val="0"/>
          <w:numId w:val="2"/>
        </w:numPr>
        <w:shd w:val="clear" w:color="auto" w:fill="auto"/>
        <w:spacing w:before="0" w:after="268" w:line="276" w:lineRule="auto"/>
        <w:ind w:left="20" w:right="20" w:firstLine="720"/>
      </w:pPr>
      <w:r>
        <w:t xml:space="preserve"> Коллегия в своей деятельности руководствуется Конституцией Донецкой Народной Республики, законами Донецкой Народной Республики, указами и распоряжениями Главы Донецкой Народной Республики, постановлениями и распоряжениями Совета Министров Донецкой Народно</w:t>
      </w:r>
      <w:r>
        <w:t>й Республики, Положением о М3 ДНР, настоящим Положением и другими нормативными правовыми актами Донецкой Народной Республики.</w:t>
      </w:r>
    </w:p>
    <w:p w:rsidR="005A5D6A" w:rsidRDefault="005A5D6A" w:rsidP="005A5D6A">
      <w:pPr>
        <w:pStyle w:val="3"/>
        <w:shd w:val="clear" w:color="auto" w:fill="auto"/>
        <w:spacing w:before="0" w:after="268" w:line="276" w:lineRule="auto"/>
        <w:ind w:left="740" w:right="20"/>
      </w:pPr>
    </w:p>
    <w:p w:rsidR="00B86C20" w:rsidRDefault="00886C34" w:rsidP="005A5D6A">
      <w:pPr>
        <w:pStyle w:val="31"/>
        <w:keepNext/>
        <w:keepLines/>
        <w:numPr>
          <w:ilvl w:val="0"/>
          <w:numId w:val="3"/>
        </w:numPr>
        <w:shd w:val="clear" w:color="auto" w:fill="auto"/>
        <w:tabs>
          <w:tab w:val="left" w:pos="3324"/>
        </w:tabs>
        <w:spacing w:before="0" w:after="209" w:line="276" w:lineRule="auto"/>
        <w:ind w:left="2920" w:firstLine="0"/>
        <w:jc w:val="both"/>
        <w:rPr>
          <w:rStyle w:val="32"/>
          <w:b/>
          <w:bCs/>
        </w:rPr>
      </w:pPr>
      <w:bookmarkStart w:id="3" w:name="bookmark3"/>
      <w:r>
        <w:rPr>
          <w:rStyle w:val="32"/>
          <w:b/>
          <w:bCs/>
        </w:rPr>
        <w:t xml:space="preserve"> </w:t>
      </w:r>
      <w:r>
        <w:rPr>
          <w:rStyle w:val="32"/>
          <w:b/>
          <w:bCs/>
        </w:rPr>
        <w:tab/>
        <w:t>Основные задачи коллегии</w:t>
      </w:r>
      <w:bookmarkEnd w:id="3"/>
    </w:p>
    <w:p w:rsidR="005A5D6A" w:rsidRDefault="005A5D6A" w:rsidP="005A5D6A">
      <w:pPr>
        <w:pStyle w:val="31"/>
        <w:keepNext/>
        <w:keepLines/>
        <w:shd w:val="clear" w:color="auto" w:fill="auto"/>
        <w:tabs>
          <w:tab w:val="left" w:pos="3324"/>
        </w:tabs>
        <w:spacing w:before="0" w:after="209" w:line="276" w:lineRule="auto"/>
        <w:ind w:left="2920" w:firstLine="0"/>
        <w:jc w:val="both"/>
      </w:pPr>
    </w:p>
    <w:p w:rsidR="00B86C20" w:rsidRDefault="00886C34" w:rsidP="005A5D6A">
      <w:pPr>
        <w:pStyle w:val="3"/>
        <w:numPr>
          <w:ilvl w:val="0"/>
          <w:numId w:val="4"/>
        </w:numPr>
        <w:shd w:val="clear" w:color="auto" w:fill="auto"/>
        <w:tabs>
          <w:tab w:val="left" w:pos="1417"/>
        </w:tabs>
        <w:spacing w:before="0" w:after="0" w:line="276" w:lineRule="auto"/>
        <w:ind w:left="20" w:right="20" w:firstLine="720"/>
      </w:pPr>
      <w:r>
        <w:t xml:space="preserve"> Коллегия создается для выработки согласованных решений, направленных на реализацию задач, возложенных </w:t>
      </w:r>
      <w:r>
        <w:t>на М3 ДНР, и рассматривает на своих заседаниях следующие важнейшие вопросы: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180" w:line="276" w:lineRule="auto"/>
        <w:ind w:right="20" w:firstLine="700"/>
      </w:pPr>
      <w:r>
        <w:t xml:space="preserve"> Определения основных направлений государственной политики в сфере </w:t>
      </w:r>
      <w:r>
        <w:lastRenderedPageBreak/>
        <w:t>здравоохранения, обращения лекарственных средств для медицинского применения и медицинских изделий;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180" w:line="276" w:lineRule="auto"/>
        <w:ind w:right="20" w:firstLine="700"/>
      </w:pPr>
      <w:r>
        <w:t xml:space="preserve"> Совершенство</w:t>
      </w:r>
      <w:r>
        <w:t>вания нормативной правовой базы в сфере здравоохранения, оборота лекарственных средств для медицинского применения и изделий медицинского назначения;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180" w:line="276" w:lineRule="auto"/>
        <w:ind w:right="20" w:firstLine="700"/>
      </w:pPr>
      <w:r>
        <w:t xml:space="preserve"> Стратегического планирование и подведения итогов деятельности М3 ДПР;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268" w:line="276" w:lineRule="auto"/>
        <w:ind w:right="20" w:firstLine="700"/>
      </w:pPr>
      <w:r>
        <w:t xml:space="preserve"> Обобщения практики применения зако</w:t>
      </w:r>
      <w:r>
        <w:t>нодательства Донецкой Народной Республики и проведения анализа реализации государственной политики в установленной сфере деятельности М3 ДНР;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214" w:line="276" w:lineRule="auto"/>
        <w:ind w:firstLine="700"/>
      </w:pPr>
      <w:r>
        <w:t xml:space="preserve"> Эффективности использования бюджетных средств;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184" w:line="276" w:lineRule="auto"/>
        <w:ind w:right="20" w:firstLine="700"/>
      </w:pPr>
      <w:r>
        <w:t xml:space="preserve"> Научного, информационного и организационного обеспечения в сфере здравоохранения, оборота лекарственных средств для медицинского применения и медицинских изделий;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176" w:line="276" w:lineRule="auto"/>
        <w:ind w:right="20" w:firstLine="700"/>
      </w:pPr>
      <w:r>
        <w:t xml:space="preserve"> Международного сотрудничества в установленной сфере деятельности М3 ДНР;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268" w:line="276" w:lineRule="auto"/>
        <w:ind w:right="20" w:firstLine="700"/>
      </w:pPr>
      <w:r>
        <w:t xml:space="preserve"> Кадровой политики</w:t>
      </w:r>
      <w:r>
        <w:t xml:space="preserve"> и представления к награждению государственными наградами и почетными званиями Донецкой Народной Республики в пределах своей компетенции;</w:t>
      </w:r>
    </w:p>
    <w:p w:rsidR="00B86C20" w:rsidRDefault="00886C34" w:rsidP="005A5D6A">
      <w:pPr>
        <w:pStyle w:val="3"/>
        <w:numPr>
          <w:ilvl w:val="0"/>
          <w:numId w:val="5"/>
        </w:numPr>
        <w:shd w:val="clear" w:color="auto" w:fill="auto"/>
        <w:spacing w:before="0" w:after="209" w:line="276" w:lineRule="auto"/>
        <w:ind w:firstLine="700"/>
      </w:pPr>
      <w:r>
        <w:t xml:space="preserve"> Иные вопросы, отнесенные к сфере деятельности М3 ДНР.</w:t>
      </w:r>
    </w:p>
    <w:p w:rsidR="00B86C20" w:rsidRDefault="00886C34" w:rsidP="005A5D6A">
      <w:pPr>
        <w:pStyle w:val="3"/>
        <w:numPr>
          <w:ilvl w:val="0"/>
          <w:numId w:val="4"/>
        </w:numPr>
        <w:shd w:val="clear" w:color="auto" w:fill="auto"/>
        <w:tabs>
          <w:tab w:val="left" w:pos="1334"/>
        </w:tabs>
        <w:spacing w:before="0" w:after="268" w:line="276" w:lineRule="auto"/>
        <w:ind w:right="20" w:firstLine="700"/>
      </w:pPr>
      <w:r>
        <w:t xml:space="preserve"> Коллегия вправе рассматривать любой вопрос, относящийся к комп</w:t>
      </w:r>
      <w:r>
        <w:t>етенции М3 ДНР, требующий коллегиального обсуждения.</w:t>
      </w:r>
    </w:p>
    <w:p w:rsidR="00BC1B14" w:rsidRDefault="00BC1B14" w:rsidP="00BC1B14">
      <w:pPr>
        <w:pStyle w:val="3"/>
        <w:shd w:val="clear" w:color="auto" w:fill="auto"/>
        <w:tabs>
          <w:tab w:val="left" w:pos="1334"/>
        </w:tabs>
        <w:spacing w:before="0" w:after="268" w:line="276" w:lineRule="auto"/>
        <w:ind w:left="700" w:right="20"/>
      </w:pPr>
    </w:p>
    <w:p w:rsidR="00B86C20" w:rsidRDefault="00886C34" w:rsidP="005A5D6A">
      <w:pPr>
        <w:pStyle w:val="31"/>
        <w:keepNext/>
        <w:keepLines/>
        <w:numPr>
          <w:ilvl w:val="0"/>
          <w:numId w:val="3"/>
        </w:numPr>
        <w:shd w:val="clear" w:color="auto" w:fill="auto"/>
        <w:tabs>
          <w:tab w:val="left" w:pos="3173"/>
        </w:tabs>
        <w:spacing w:before="0" w:after="204" w:line="276" w:lineRule="auto"/>
        <w:ind w:left="2620" w:firstLine="0"/>
        <w:jc w:val="both"/>
        <w:rPr>
          <w:rStyle w:val="32"/>
          <w:b/>
          <w:bCs/>
        </w:rPr>
      </w:pPr>
      <w:bookmarkStart w:id="4" w:name="bookmark4"/>
      <w:r>
        <w:rPr>
          <w:rStyle w:val="32"/>
          <w:b/>
          <w:bCs/>
        </w:rPr>
        <w:t xml:space="preserve"> </w:t>
      </w:r>
      <w:r>
        <w:rPr>
          <w:rStyle w:val="32"/>
          <w:b/>
          <w:bCs/>
        </w:rPr>
        <w:tab/>
        <w:t>Организация работы коллегии</w:t>
      </w:r>
      <w:bookmarkEnd w:id="4"/>
    </w:p>
    <w:p w:rsidR="00BC1B14" w:rsidRDefault="00BC1B14" w:rsidP="00BC1B14">
      <w:pPr>
        <w:pStyle w:val="31"/>
        <w:keepNext/>
        <w:keepLines/>
        <w:shd w:val="clear" w:color="auto" w:fill="auto"/>
        <w:tabs>
          <w:tab w:val="left" w:pos="3173"/>
        </w:tabs>
        <w:spacing w:before="0" w:after="204" w:line="276" w:lineRule="auto"/>
        <w:ind w:left="2620" w:firstLine="0"/>
        <w:jc w:val="both"/>
      </w:pP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00"/>
      </w:pPr>
      <w:r>
        <w:t xml:space="preserve"> Персональный состав коллегии определяется Министром и утверждается приказом М3 ДНР. В случае необходимости в персональный состав коллегии вносятся изменения приказом М3 ДНР.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0" w:line="276" w:lineRule="auto"/>
        <w:ind w:right="20" w:firstLine="700"/>
      </w:pPr>
      <w:r>
        <w:t xml:space="preserve"> В состав коллегии по должности входят: Министр, заместители Министра.</w:t>
      </w:r>
    </w:p>
    <w:p w:rsidR="00BC1B14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Председат</w:t>
      </w:r>
      <w:r>
        <w:t>елем коллегии является Министр, заместителем председателя - один из заместителей Министра.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В состав коллегии входят руководители и сотрудники структурных </w:t>
      </w:r>
      <w:r>
        <w:lastRenderedPageBreak/>
        <w:t>подразделений М3 ДНР, руководители подведомственных М3 ДНР учреждений здравоохранения, а также руково</w:t>
      </w:r>
      <w:r>
        <w:t>дители научных, общественных и иных организаций, осуществляющих свою деятельность в сфере здравоохранения, оборота лекарственных средств для медицинского применения и медицинских изделий.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Включение в состав коллегии представителей других органов государст</w:t>
      </w:r>
      <w:r>
        <w:t>венной власти, руководителей подведомственных организаций, а также руководителей научных, общественных и иных организаций, осуществляющих свою деятельность в сфере здравоохранения, оборота лекарственных средств для медицинского применения и мед</w:t>
      </w:r>
      <w:r>
        <w:rPr>
          <w:rStyle w:val="25"/>
        </w:rPr>
        <w:t>ици</w:t>
      </w:r>
      <w:r>
        <w:t>нских изд</w:t>
      </w:r>
      <w:r>
        <w:t>елий, осуществляется Министром по согласованию с указанными органами, учреждениями и организациями.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Члены коллегии не имеют других полномочий, кроме предусмотренных занимаемой должностью.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В заседаниях коллегии могут принимать участие приглашенные руководством М3 ДНР уполномоченные сотрудники администрации Главы Донецкой Народной Республики, представители других органов государственной власти, руководители и сотрудники структурных подраздел</w:t>
      </w:r>
      <w:r>
        <w:t>ений М3 ДНР, других организаций и общественных объединений.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Председатель коллегии определяет направления работы коллегии, организует ее работу, ведет заседания коллегии и обеспечивает коллегиальность в обсуждении и принятии решений, распределяет полномочи</w:t>
      </w:r>
      <w:r>
        <w:t>я между членами коллегии.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Коллегия осуществляет работу во взаимодействии с другими органами государственной власти, общественными организациями.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Решения коллегии обязательны для всех сотрудников М3 ДНР, органов и учреждений здравоохранения ДНР, подчиненн</w:t>
      </w:r>
      <w:r>
        <w:t>ых М3 ДНР.</w:t>
      </w:r>
    </w:p>
    <w:p w:rsidR="00B86C20" w:rsidRDefault="00886C34" w:rsidP="005A5D6A">
      <w:pPr>
        <w:pStyle w:val="3"/>
        <w:numPr>
          <w:ilvl w:val="0"/>
          <w:numId w:val="7"/>
        </w:numPr>
        <w:shd w:val="clear" w:color="auto" w:fill="auto"/>
        <w:spacing w:before="0" w:after="180" w:line="276" w:lineRule="auto"/>
        <w:ind w:left="20" w:right="20" w:firstLine="700"/>
      </w:pPr>
      <w:r>
        <w:t xml:space="preserve"> Коллегия работает на основе полугодовых планов заседаний, разрабатываемых секретарем коллегии и утверждаемых председателем коллегии, а также перспективных планов и программ деятельности М3 ДНР, в которые включаются важнейшие вопросы исходя из в</w:t>
      </w:r>
      <w:r>
        <w:t>озложенных на М3 ДНР задач.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20"/>
      </w:pPr>
      <w:r>
        <w:t xml:space="preserve"> Основной формой деятельности коллегии является заседание. Заседание коллегии считается правомочным, если на нем присутствует не менее половины состава коллегии.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20"/>
      </w:pPr>
      <w:r>
        <w:t xml:space="preserve"> Коллегия может проводить совместные заседания с коллегиями других</w:t>
      </w:r>
      <w:r>
        <w:t xml:space="preserve"> органов государственной власти.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20"/>
      </w:pPr>
      <w:r>
        <w:t xml:space="preserve"> По вопросам здравоохранения, затрагивающим интересы, относящиеся к сфере деятельности органов местного самоуправления, могут проводиться выездные заседания коллегии с участием представителей соответствующих муниципалитетов</w:t>
      </w:r>
      <w:r>
        <w:t>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20"/>
      </w:pPr>
      <w:r>
        <w:lastRenderedPageBreak/>
        <w:t xml:space="preserve"> Руководство организационно-документационным обеспечением заседаний коллегии осуществляется секретарем коллегии, назначаемым председателем коллегии из числа сотрудников М3 ДНР.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20"/>
      </w:pPr>
      <w:r>
        <w:t xml:space="preserve"> План заседаний коллегии рассылается членам коллегии, руководителям структурн</w:t>
      </w:r>
      <w:r>
        <w:t>ых подразделений М3 ДНР, органов исполнительной власти, предприятий, учреждений и организаций, относящихся к сфере управления М3 ДНР, не позднее, чем за две недели до начала полугодия (года).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20"/>
      </w:pPr>
      <w:r>
        <w:t xml:space="preserve"> Дополнительные вопросы к утвержденному плану заседаний коллегии</w:t>
      </w:r>
      <w:r>
        <w:t xml:space="preserve"> могут быть включены в повестку дня заседания коллегии по решению ее председателя не позднее, чем за десять дней до очередного заседания.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right="20" w:firstLine="720"/>
      </w:pPr>
      <w:r>
        <w:t xml:space="preserve"> Обсуждение вопроса, включенного в план заседаний коллегии, может быть осуществлено по решению Министра на другом засе</w:t>
      </w:r>
      <w:r>
        <w:t>дании коллегии.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76" w:line="276" w:lineRule="auto"/>
        <w:ind w:right="20" w:firstLine="720"/>
      </w:pPr>
      <w:r>
        <w:t xml:space="preserve"> Коллегия проводит заседания не реже одного раза в квартал. В случае необходимости председатель коллегии созывает внеочередное заседание коллегии.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8" w:line="276" w:lineRule="auto"/>
        <w:ind w:right="20" w:firstLine="720"/>
      </w:pPr>
      <w:r>
        <w:t xml:space="preserve"> Дата, время, место проведения и повестка дня заседания коллегии определяются председателем к</w:t>
      </w:r>
      <w:r>
        <w:t>оллегии.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264" w:line="276" w:lineRule="auto"/>
        <w:ind w:right="20" w:firstLine="720"/>
      </w:pPr>
      <w:r>
        <w:t xml:space="preserve"> Подготовка проекта повестки дня заседания коллегии согласно утвержденному плану заседаний и с учетом внесенных предложений осуществляется руководителями структурных подразделений, ответственными за подготовку вопроса на заседание коллегии, не позднее чем </w:t>
      </w:r>
      <w:r>
        <w:t>за десять дней до заседания подает его секретарю коллегии для согласования председателем коллегии.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206" w:line="276" w:lineRule="auto"/>
        <w:ind w:left="20" w:firstLine="720"/>
      </w:pPr>
      <w:r>
        <w:t xml:space="preserve"> На рассмотрение коллегии подаются:</w:t>
      </w:r>
    </w:p>
    <w:p w:rsidR="00B86C20" w:rsidRDefault="00886C34" w:rsidP="005A5D6A">
      <w:pPr>
        <w:pStyle w:val="3"/>
        <w:numPr>
          <w:ilvl w:val="0"/>
          <w:numId w:val="8"/>
        </w:numPr>
        <w:shd w:val="clear" w:color="auto" w:fill="auto"/>
        <w:spacing w:before="0" w:after="184" w:line="276" w:lineRule="auto"/>
        <w:ind w:left="20" w:right="20" w:firstLine="720"/>
      </w:pPr>
      <w:r>
        <w:t xml:space="preserve"> проект повестки дня заседания коллегии с определением докладчика по каждому вопросу;</w:t>
      </w:r>
    </w:p>
    <w:p w:rsidR="00B86C20" w:rsidRDefault="00886C34" w:rsidP="005A5D6A">
      <w:pPr>
        <w:pStyle w:val="3"/>
        <w:numPr>
          <w:ilvl w:val="0"/>
          <w:numId w:val="8"/>
        </w:numPr>
        <w:shd w:val="clear" w:color="auto" w:fill="auto"/>
        <w:spacing w:before="0" w:after="268" w:line="276" w:lineRule="auto"/>
        <w:ind w:left="20" w:right="20" w:firstLine="720"/>
      </w:pPr>
      <w:r>
        <w:t xml:space="preserve"> справка по вопросам повестки дня з</w:t>
      </w:r>
      <w:r>
        <w:t>аседания коллегии с изложением обоснованных выводов и предложений;</w:t>
      </w:r>
    </w:p>
    <w:p w:rsidR="00B86C20" w:rsidRDefault="00886C34" w:rsidP="005A5D6A">
      <w:pPr>
        <w:pStyle w:val="3"/>
        <w:numPr>
          <w:ilvl w:val="0"/>
          <w:numId w:val="8"/>
        </w:numPr>
        <w:shd w:val="clear" w:color="auto" w:fill="auto"/>
        <w:spacing w:before="0" w:after="297" w:line="276" w:lineRule="auto"/>
        <w:ind w:left="20" w:firstLine="720"/>
      </w:pPr>
      <w:r>
        <w:t xml:space="preserve"> проект решения коллегии;</w:t>
      </w:r>
    </w:p>
    <w:p w:rsidR="00B86C20" w:rsidRDefault="00886C34" w:rsidP="005A5D6A">
      <w:pPr>
        <w:pStyle w:val="3"/>
        <w:numPr>
          <w:ilvl w:val="0"/>
          <w:numId w:val="8"/>
        </w:numPr>
        <w:shd w:val="clear" w:color="auto" w:fill="auto"/>
        <w:spacing w:before="0" w:after="209" w:line="276" w:lineRule="auto"/>
        <w:ind w:left="20" w:firstLine="720"/>
      </w:pPr>
      <w:r>
        <w:t xml:space="preserve"> список членов коллегии;</w:t>
      </w:r>
    </w:p>
    <w:p w:rsidR="00B86C20" w:rsidRDefault="00886C34" w:rsidP="005A5D6A">
      <w:pPr>
        <w:pStyle w:val="3"/>
        <w:numPr>
          <w:ilvl w:val="0"/>
          <w:numId w:val="8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список приглашенных лиц, изъявивших желание принять участие в обсуждении вопросов повестки дня заседания коллегии, с указанием их фамилий, имен и отчеств, места работы и занимаемых должностей;</w:t>
      </w:r>
    </w:p>
    <w:p w:rsidR="00B86C20" w:rsidRDefault="00886C34" w:rsidP="005A5D6A">
      <w:pPr>
        <w:pStyle w:val="3"/>
        <w:numPr>
          <w:ilvl w:val="0"/>
          <w:numId w:val="8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справочные материалы (расчеты, статистические материалы, отче</w:t>
      </w:r>
      <w:r>
        <w:t>ты, диаграммы, таблицы и т. д. ), которые непосредственно касаются повестки дня.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left="20" w:right="20" w:firstLine="720"/>
      </w:pPr>
      <w:r>
        <w:lastRenderedPageBreak/>
        <w:t xml:space="preserve"> Членам коллегии материалы предоставляются не позднее, чем за три дня до заседания, а в случае проведения внеочередного заседания - не позднее, чем за один день до заседания.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Лица, ответственные за подготовку и представление материалов на заседание коллегии, предоставляют материалы секретарю коллегии не позднее, чем за семь дней до очередного заседания. Секретарь коллегии контролирует своевременность предоставления материалов,</w:t>
      </w:r>
      <w:r>
        <w:t xml:space="preserve"> проверяет правильность их оформления.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184" w:line="276" w:lineRule="auto"/>
        <w:ind w:left="20" w:right="20" w:firstLine="720"/>
      </w:pPr>
      <w:r>
        <w:t xml:space="preserve"> Заместители Министра, руководители структурных подразделений М3 ДНР, на которых возложена подготовка материалов к заседаниям коллегии, несут персональную ответственность за качество их подготовки и своевременность пр</w:t>
      </w:r>
      <w:r>
        <w:t>едоставления материалов.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spacing w:before="0" w:after="0" w:line="276" w:lineRule="auto"/>
        <w:ind w:left="20" w:right="20" w:firstLine="720"/>
      </w:pPr>
      <w:r>
        <w:t xml:space="preserve"> В случае необходимости для проработки вопросов, которые вносятся на рассмотрение коллегии, могут создаваться рабочие группы с привлечением членов коллегии, руководителей структурных подразделений М3</w:t>
      </w:r>
    </w:p>
    <w:p w:rsidR="00B86C20" w:rsidRDefault="00886C34" w:rsidP="005A5D6A">
      <w:pPr>
        <w:pStyle w:val="3"/>
        <w:shd w:val="clear" w:color="auto" w:fill="auto"/>
        <w:spacing w:before="0" w:after="180" w:line="276" w:lineRule="auto"/>
        <w:ind w:right="20"/>
      </w:pPr>
      <w:r>
        <w:t>ДНР, соответствующих главных вн</w:t>
      </w:r>
      <w:r>
        <w:t>ештатных специалистов М3 ДНР, предприятий, учреждений и организаций, которые относятся к сфере управления М3 ДНР, других органов государственной власти, общественных организаций и их объединений.</w:t>
      </w:r>
    </w:p>
    <w:p w:rsidR="00B86C20" w:rsidRDefault="00886C34" w:rsidP="005A5D6A">
      <w:pPr>
        <w:pStyle w:val="3"/>
        <w:numPr>
          <w:ilvl w:val="0"/>
          <w:numId w:val="6"/>
        </w:numPr>
        <w:shd w:val="clear" w:color="auto" w:fill="auto"/>
        <w:tabs>
          <w:tab w:val="left" w:pos="1383"/>
        </w:tabs>
        <w:spacing w:before="0" w:after="268" w:line="276" w:lineRule="auto"/>
        <w:ind w:right="20" w:firstLine="700"/>
      </w:pPr>
      <w:r>
        <w:t xml:space="preserve"> Руководители структурных подразделений М3 ДНР, ответственные за подготовку вопроса на заседание коллегии, согласовывают и координируют работу других структурных подразделений М3 ДНР, предприятий, учреждений и организаций, относящихся к сфере управления М3</w:t>
      </w:r>
      <w:r>
        <w:t xml:space="preserve"> ДНР, органов исполнительной власти, общественных организаций и их объединений, творческих союзов, предприятий, научных учреждений и других организаций независимо от сферы управления и формы собственности, привлеченных к разработке необходимых материалов.</w:t>
      </w:r>
    </w:p>
    <w:p w:rsidR="00BC1B14" w:rsidRDefault="00BC1B14" w:rsidP="00BC1B14">
      <w:pPr>
        <w:pStyle w:val="3"/>
        <w:shd w:val="clear" w:color="auto" w:fill="auto"/>
        <w:tabs>
          <w:tab w:val="left" w:pos="1383"/>
        </w:tabs>
        <w:spacing w:before="0" w:after="268" w:line="276" w:lineRule="auto"/>
        <w:ind w:left="700" w:right="20"/>
      </w:pPr>
    </w:p>
    <w:p w:rsidR="00B86C20" w:rsidRDefault="00886C34" w:rsidP="005A5D6A">
      <w:pPr>
        <w:pStyle w:val="31"/>
        <w:keepNext/>
        <w:keepLines/>
        <w:numPr>
          <w:ilvl w:val="0"/>
          <w:numId w:val="3"/>
        </w:numPr>
        <w:shd w:val="clear" w:color="auto" w:fill="auto"/>
        <w:tabs>
          <w:tab w:val="left" w:pos="2840"/>
        </w:tabs>
        <w:spacing w:before="0" w:after="204" w:line="276" w:lineRule="auto"/>
        <w:ind w:left="2340" w:firstLine="0"/>
        <w:jc w:val="both"/>
      </w:pPr>
      <w:bookmarkStart w:id="5" w:name="bookmark5"/>
      <w:r>
        <w:t xml:space="preserve"> </w:t>
      </w:r>
      <w:r>
        <w:tab/>
        <w:t>Порядок проведения заседания коллегии</w:t>
      </w:r>
      <w:bookmarkEnd w:id="5"/>
    </w:p>
    <w:p w:rsidR="00BC1B14" w:rsidRDefault="00BC1B14" w:rsidP="00BC1B14">
      <w:pPr>
        <w:pStyle w:val="31"/>
        <w:keepNext/>
        <w:keepLines/>
        <w:shd w:val="clear" w:color="auto" w:fill="auto"/>
        <w:tabs>
          <w:tab w:val="left" w:pos="2840"/>
        </w:tabs>
        <w:spacing w:before="0" w:after="204" w:line="276" w:lineRule="auto"/>
        <w:ind w:left="2340" w:firstLine="0"/>
        <w:jc w:val="both"/>
      </w:pP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268" w:line="276" w:lineRule="auto"/>
        <w:ind w:right="20" w:firstLine="700"/>
      </w:pPr>
      <w:r>
        <w:t xml:space="preserve"> Заседание коллегии ведет ее председатель, а в случае его отсутствия - заместитель председателя.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199" w:line="276" w:lineRule="auto"/>
        <w:ind w:firstLine="700"/>
      </w:pPr>
      <w:r>
        <w:t xml:space="preserve"> Члены коллегии принимают участие в заседаниях коллегии лично.</w:t>
      </w:r>
    </w:p>
    <w:p w:rsidR="00B86C20" w:rsidRDefault="00886C34" w:rsidP="005A5D6A">
      <w:pPr>
        <w:pStyle w:val="3"/>
        <w:shd w:val="clear" w:color="auto" w:fill="auto"/>
        <w:spacing w:before="0" w:after="176" w:line="276" w:lineRule="auto"/>
        <w:ind w:right="20" w:firstLine="700"/>
      </w:pPr>
      <w:r>
        <w:t>Если член коллегии не может присутствовать на заседании,</w:t>
      </w:r>
      <w:r>
        <w:t xml:space="preserve"> он имеет право предварительно подать председателю коллегии соответствующие предложения в письменной форме.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272" w:line="276" w:lineRule="auto"/>
        <w:ind w:right="20" w:firstLine="700"/>
      </w:pPr>
      <w:r>
        <w:t xml:space="preserve"> Повестка дня заседания и решения коллегии утверждаются членами коллегии путем голосования.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199" w:line="276" w:lineRule="auto"/>
        <w:ind w:firstLine="700"/>
      </w:pPr>
      <w:r>
        <w:lastRenderedPageBreak/>
        <w:t xml:space="preserve"> Члены коллегии, участвующие в ее заседании, регистрирую</w:t>
      </w:r>
      <w:r>
        <w:t>тся.</w:t>
      </w:r>
    </w:p>
    <w:p w:rsidR="00B86C20" w:rsidRDefault="00886C34" w:rsidP="005A5D6A">
      <w:pPr>
        <w:pStyle w:val="3"/>
        <w:shd w:val="clear" w:color="auto" w:fill="auto"/>
        <w:spacing w:before="0" w:after="180" w:line="276" w:lineRule="auto"/>
        <w:ind w:right="20" w:firstLine="700"/>
      </w:pPr>
      <w:r>
        <w:t>Лица, приглашенные на заседание коллегии для рассмотрения отдельных вопросов, могут присутствовать при рассмотрении других вопросов только с разрешения председателя коллегии.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180" w:line="276" w:lineRule="auto"/>
        <w:ind w:right="20" w:firstLine="700"/>
      </w:pPr>
      <w:r>
        <w:t xml:space="preserve"> Члены коллегии и лица, приглашенные для участия в рассмотрении отдельных вопросов, принимают участие в их обсуждении, вносят предложения, дают необходимые пояснения.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0" w:line="276" w:lineRule="auto"/>
        <w:ind w:right="20" w:firstLine="700"/>
      </w:pPr>
      <w:r>
        <w:t xml:space="preserve"> Председательствующий на заседании коллегии может принять решение о закрытом рассмотрении</w:t>
      </w:r>
      <w:r>
        <w:t xml:space="preserve"> вопросов повестки дня.</w:t>
      </w:r>
    </w:p>
    <w:p w:rsidR="00B86C20" w:rsidRDefault="00886C34" w:rsidP="005A5D6A">
      <w:pPr>
        <w:pStyle w:val="3"/>
        <w:shd w:val="clear" w:color="auto" w:fill="auto"/>
        <w:spacing w:before="0" w:after="176" w:line="276" w:lineRule="auto"/>
        <w:ind w:left="20" w:firstLine="700"/>
      </w:pPr>
      <w:r>
        <w:t>При закрытых заседаниях коллегии (закрытого обсуждения отдельных вопросов) подготовка материалов, оформление принимаемых решений, осуществляется в соответствии с законодательством Донецкой Народной Республики.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180" w:line="276" w:lineRule="auto"/>
        <w:ind w:left="20" w:firstLine="700"/>
      </w:pPr>
      <w:r>
        <w:t xml:space="preserve"> Решения коллегии прин</w:t>
      </w:r>
      <w:r>
        <w:t>имаются по каждому вопросу повестки дня открытым голосованием большинством голосов присутствующих на заседании членов коллегии.</w:t>
      </w:r>
    </w:p>
    <w:p w:rsidR="00B86C20" w:rsidRDefault="00886C34" w:rsidP="005A5D6A">
      <w:pPr>
        <w:pStyle w:val="3"/>
        <w:shd w:val="clear" w:color="auto" w:fill="auto"/>
        <w:spacing w:before="0" w:after="184" w:line="276" w:lineRule="auto"/>
        <w:ind w:left="20" w:firstLine="700"/>
      </w:pPr>
      <w:r>
        <w:t>По решению председательствующего может применяться процедура тайного голосования.</w:t>
      </w:r>
    </w:p>
    <w:p w:rsidR="00B86C20" w:rsidRDefault="00886C34" w:rsidP="005A5D6A">
      <w:pPr>
        <w:pStyle w:val="3"/>
        <w:shd w:val="clear" w:color="auto" w:fill="auto"/>
        <w:spacing w:before="0" w:after="180" w:line="276" w:lineRule="auto"/>
        <w:ind w:left="20" w:firstLine="700"/>
      </w:pPr>
      <w:r>
        <w:t>Мнение отсутствующего члена коллегии по вопрос</w:t>
      </w:r>
      <w:r>
        <w:t>ам повестки дня заседания, направленное в письменной форме, рассматривается на заседании коллегии и учитывается во время голосования.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180" w:line="276" w:lineRule="auto"/>
        <w:ind w:left="20" w:firstLine="700"/>
      </w:pPr>
      <w:r>
        <w:t xml:space="preserve"> В случае проведения совместных заседаний коллегий двух и более органов государственной власти принимается общее решение.</w:t>
      </w:r>
    </w:p>
    <w:p w:rsidR="00B86C20" w:rsidRDefault="00886C34" w:rsidP="005A5D6A">
      <w:pPr>
        <w:pStyle w:val="3"/>
        <w:shd w:val="clear" w:color="auto" w:fill="auto"/>
        <w:spacing w:before="0" w:after="180" w:line="276" w:lineRule="auto"/>
        <w:ind w:left="20" w:firstLine="700"/>
      </w:pPr>
      <w:r>
        <w:t>Председатель коллегии принимает решение относительно присутствия в зале во время заседания коллегии представителей средств массовой информации и проведения кино-, видео-, фотосъемки и звукозаписи.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184" w:line="276" w:lineRule="auto"/>
        <w:ind w:left="20" w:firstLine="700"/>
      </w:pPr>
      <w:r>
        <w:t xml:space="preserve"> После заседания коллегии руководители структурных подразде</w:t>
      </w:r>
      <w:r>
        <w:t>лений М3 ДНР, ответственные за подготовку вопросов, дорабатывают в течение десяти дней (если председателем коллегии не установлен иной срок) проекты решений коллегии с учетом замечаний и предложений, высказанных в ходе обсуждения вопросов повестки дня, сог</w:t>
      </w:r>
      <w:r>
        <w:t>ласовывают с руководителями заинтересованных структурных подразделений М3 ДНР, органов государственной власти, членами коллегии, другими лицами иподают секретарю коллегии для утверждения председателем коллегии.</w:t>
      </w:r>
    </w:p>
    <w:p w:rsidR="00B86C20" w:rsidRDefault="00886C34" w:rsidP="005A5D6A">
      <w:pPr>
        <w:pStyle w:val="3"/>
        <w:numPr>
          <w:ilvl w:val="0"/>
          <w:numId w:val="9"/>
        </w:numPr>
        <w:shd w:val="clear" w:color="auto" w:fill="auto"/>
        <w:spacing w:before="0" w:after="264" w:line="276" w:lineRule="auto"/>
        <w:ind w:left="20" w:firstLine="700"/>
      </w:pPr>
      <w:r>
        <w:t xml:space="preserve"> Результаты заседания коллегии оформляются пр</w:t>
      </w:r>
      <w:r>
        <w:t>отоколом заседания коллегии. Решения коллегии могут реализовываться приказом М3 ДНР.</w:t>
      </w:r>
    </w:p>
    <w:p w:rsidR="00BC1B14" w:rsidRDefault="00BC1B14" w:rsidP="00BC1B14">
      <w:pPr>
        <w:pStyle w:val="3"/>
        <w:shd w:val="clear" w:color="auto" w:fill="auto"/>
        <w:spacing w:before="0" w:after="264" w:line="276" w:lineRule="auto"/>
        <w:ind w:left="720"/>
      </w:pPr>
    </w:p>
    <w:p w:rsidR="00B86C20" w:rsidRDefault="00886C34" w:rsidP="005A5D6A">
      <w:pPr>
        <w:pStyle w:val="23"/>
        <w:numPr>
          <w:ilvl w:val="0"/>
          <w:numId w:val="3"/>
        </w:numPr>
        <w:shd w:val="clear" w:color="auto" w:fill="auto"/>
        <w:tabs>
          <w:tab w:val="left" w:pos="2585"/>
        </w:tabs>
        <w:spacing w:before="0" w:after="297" w:line="276" w:lineRule="auto"/>
        <w:ind w:left="2200"/>
        <w:jc w:val="both"/>
        <w:rPr>
          <w:rStyle w:val="24"/>
          <w:b/>
          <w:bCs/>
        </w:rPr>
      </w:pPr>
      <w:r>
        <w:rPr>
          <w:rStyle w:val="26"/>
        </w:rPr>
        <w:lastRenderedPageBreak/>
        <w:t xml:space="preserve"> </w:t>
      </w:r>
      <w:r>
        <w:rPr>
          <w:rStyle w:val="26"/>
        </w:rPr>
        <w:tab/>
      </w:r>
      <w:r>
        <w:rPr>
          <w:rStyle w:val="24"/>
          <w:b/>
          <w:bCs/>
        </w:rPr>
        <w:t>Обязанности и права членов коллегии</w:t>
      </w:r>
    </w:p>
    <w:p w:rsidR="00BC1B14" w:rsidRDefault="00BC1B14" w:rsidP="00BC1B14">
      <w:pPr>
        <w:pStyle w:val="23"/>
        <w:shd w:val="clear" w:color="auto" w:fill="auto"/>
        <w:tabs>
          <w:tab w:val="left" w:pos="2585"/>
        </w:tabs>
        <w:spacing w:before="0" w:after="297" w:line="276" w:lineRule="auto"/>
        <w:ind w:left="2200"/>
        <w:jc w:val="both"/>
      </w:pPr>
    </w:p>
    <w:p w:rsidR="00B86C20" w:rsidRDefault="00886C34" w:rsidP="005A5D6A">
      <w:pPr>
        <w:pStyle w:val="3"/>
        <w:numPr>
          <w:ilvl w:val="0"/>
          <w:numId w:val="10"/>
        </w:numPr>
        <w:shd w:val="clear" w:color="auto" w:fill="auto"/>
        <w:spacing w:before="0" w:after="209" w:line="276" w:lineRule="auto"/>
        <w:ind w:left="20" w:firstLine="700"/>
      </w:pPr>
      <w:r>
        <w:t xml:space="preserve"> Член коллегии обязан:</w:t>
      </w:r>
    </w:p>
    <w:p w:rsidR="00B86C20" w:rsidRDefault="00886C34" w:rsidP="005A5D6A">
      <w:pPr>
        <w:pStyle w:val="3"/>
        <w:numPr>
          <w:ilvl w:val="0"/>
          <w:numId w:val="11"/>
        </w:numPr>
        <w:shd w:val="clear" w:color="auto" w:fill="auto"/>
        <w:spacing w:before="0" w:after="0" w:line="276" w:lineRule="auto"/>
        <w:ind w:left="20" w:firstLine="700"/>
      </w:pPr>
      <w:r>
        <w:t xml:space="preserve"> Лично участвовать в заседании коллегии, обсуждении и подготовке решений коллегии.</w:t>
      </w:r>
    </w:p>
    <w:p w:rsidR="00B86C20" w:rsidRDefault="00886C34" w:rsidP="005A5D6A">
      <w:pPr>
        <w:pStyle w:val="3"/>
        <w:numPr>
          <w:ilvl w:val="0"/>
          <w:numId w:val="11"/>
        </w:numPr>
        <w:shd w:val="clear" w:color="auto" w:fill="auto"/>
        <w:spacing w:before="0" w:after="272" w:line="276" w:lineRule="auto"/>
        <w:ind w:left="20" w:right="20" w:firstLine="720"/>
      </w:pPr>
      <w:r>
        <w:t xml:space="preserve"> Представлять свое мнение по обсуждаемым вопросам в письменном виде секретарю коллегии в случае невозможности участия в работе коллегии.</w:t>
      </w:r>
    </w:p>
    <w:p w:rsidR="00B86C20" w:rsidRDefault="00886C34" w:rsidP="005A5D6A">
      <w:pPr>
        <w:pStyle w:val="3"/>
        <w:numPr>
          <w:ilvl w:val="0"/>
          <w:numId w:val="10"/>
        </w:numPr>
        <w:shd w:val="clear" w:color="auto" w:fill="auto"/>
        <w:spacing w:before="0" w:after="197" w:line="276" w:lineRule="auto"/>
        <w:ind w:left="20" w:firstLine="720"/>
      </w:pPr>
      <w:r>
        <w:t xml:space="preserve"> Член коллегии имеет право:</w:t>
      </w:r>
    </w:p>
    <w:p w:rsidR="00B86C20" w:rsidRDefault="00886C34" w:rsidP="005A5D6A">
      <w:pPr>
        <w:pStyle w:val="3"/>
        <w:numPr>
          <w:ilvl w:val="0"/>
          <w:numId w:val="12"/>
        </w:numPr>
        <w:shd w:val="clear" w:color="auto" w:fill="auto"/>
        <w:spacing w:before="0" w:after="188" w:line="276" w:lineRule="auto"/>
        <w:ind w:left="20" w:right="20" w:firstLine="720"/>
      </w:pPr>
      <w:r>
        <w:t xml:space="preserve"> Вносить на рассмотрение коллегии свой вариант проекта решения по обсуждаемому вопросу.</w:t>
      </w:r>
    </w:p>
    <w:p w:rsidR="00B86C20" w:rsidRDefault="00886C34" w:rsidP="005A5D6A">
      <w:pPr>
        <w:pStyle w:val="3"/>
        <w:numPr>
          <w:ilvl w:val="0"/>
          <w:numId w:val="12"/>
        </w:numPr>
        <w:shd w:val="clear" w:color="auto" w:fill="auto"/>
        <w:spacing w:before="0" w:after="176" w:line="276" w:lineRule="auto"/>
        <w:ind w:left="20" w:right="20" w:firstLine="720"/>
      </w:pPr>
      <w:r>
        <w:t xml:space="preserve"> Пр</w:t>
      </w:r>
      <w:r>
        <w:t>едлагать для рассмотрения на заседании коллегии внеплановые вопросы, если они требуют срочного решения коллегии.</w:t>
      </w:r>
    </w:p>
    <w:p w:rsidR="00B86C20" w:rsidRDefault="00886C34" w:rsidP="005A5D6A">
      <w:pPr>
        <w:pStyle w:val="3"/>
        <w:numPr>
          <w:ilvl w:val="0"/>
          <w:numId w:val="12"/>
        </w:numPr>
        <w:shd w:val="clear" w:color="auto" w:fill="auto"/>
        <w:spacing w:before="0" w:after="184" w:line="276" w:lineRule="auto"/>
        <w:ind w:left="20" w:right="20" w:firstLine="720"/>
      </w:pPr>
      <w:r>
        <w:t xml:space="preserve"> В случае несогласия с принятым решением коллегии вносить особое мнение в протокол заседания коллегии.</w:t>
      </w:r>
    </w:p>
    <w:p w:rsidR="00B86C20" w:rsidRDefault="00886C34" w:rsidP="005A5D6A">
      <w:pPr>
        <w:pStyle w:val="3"/>
        <w:numPr>
          <w:ilvl w:val="0"/>
          <w:numId w:val="12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Получать от соответствующих структурных подразделений М3 ДНР необходимые для рассмотрения на заседаниях коллегии материалы и информацию.</w:t>
      </w:r>
    </w:p>
    <w:p w:rsidR="00B86C20" w:rsidRDefault="00886C34" w:rsidP="005A5D6A">
      <w:pPr>
        <w:pStyle w:val="3"/>
        <w:numPr>
          <w:ilvl w:val="0"/>
          <w:numId w:val="10"/>
        </w:numPr>
        <w:shd w:val="clear" w:color="auto" w:fill="auto"/>
        <w:tabs>
          <w:tab w:val="left" w:pos="1410"/>
        </w:tabs>
        <w:spacing w:before="0" w:after="180" w:line="276" w:lineRule="auto"/>
        <w:ind w:left="20" w:right="20" w:firstLine="720"/>
      </w:pPr>
      <w:r>
        <w:t xml:space="preserve"> Члены коллегии обладают равными правами при обсуждении вопросов, внесенных в повестку заседания коллегии.</w:t>
      </w:r>
    </w:p>
    <w:p w:rsidR="00BC1B14" w:rsidRDefault="00BC1B14" w:rsidP="00BC1B14">
      <w:pPr>
        <w:pStyle w:val="3"/>
        <w:shd w:val="clear" w:color="auto" w:fill="auto"/>
        <w:tabs>
          <w:tab w:val="left" w:pos="1410"/>
        </w:tabs>
        <w:spacing w:before="0" w:after="180" w:line="276" w:lineRule="auto"/>
        <w:ind w:left="740" w:right="20"/>
      </w:pPr>
    </w:p>
    <w:p w:rsidR="00B86C20" w:rsidRDefault="00886C34" w:rsidP="005A5D6A">
      <w:pPr>
        <w:pStyle w:val="31"/>
        <w:keepNext/>
        <w:keepLines/>
        <w:numPr>
          <w:ilvl w:val="0"/>
          <w:numId w:val="3"/>
        </w:numPr>
        <w:shd w:val="clear" w:color="auto" w:fill="auto"/>
        <w:tabs>
          <w:tab w:val="left" w:pos="1511"/>
        </w:tabs>
        <w:spacing w:before="0" w:line="276" w:lineRule="auto"/>
        <w:ind w:left="1860" w:right="1000"/>
        <w:jc w:val="left"/>
        <w:rPr>
          <w:rStyle w:val="32"/>
          <w:b/>
          <w:bCs/>
        </w:rPr>
      </w:pPr>
      <w:bookmarkStart w:id="6" w:name="bookmark6"/>
      <w:r>
        <w:rPr>
          <w:rStyle w:val="32"/>
          <w:b/>
          <w:bCs/>
        </w:rPr>
        <w:t xml:space="preserve"> </w:t>
      </w:r>
      <w:r>
        <w:rPr>
          <w:rStyle w:val="32"/>
          <w:b/>
          <w:bCs/>
        </w:rPr>
        <w:tab/>
        <w:t>Оформлени</w:t>
      </w:r>
      <w:r>
        <w:rPr>
          <w:rStyle w:val="32"/>
          <w:b/>
          <w:bCs/>
        </w:rPr>
        <w:t>е решений, принятых на заседании коллегии и контроль за исполнением решений коллегии</w:t>
      </w:r>
      <w:bookmarkEnd w:id="6"/>
    </w:p>
    <w:p w:rsidR="00BC1B14" w:rsidRDefault="00BC1B14" w:rsidP="00BC1B14">
      <w:pPr>
        <w:pStyle w:val="31"/>
        <w:keepNext/>
        <w:keepLines/>
        <w:shd w:val="clear" w:color="auto" w:fill="auto"/>
        <w:tabs>
          <w:tab w:val="left" w:pos="1511"/>
        </w:tabs>
        <w:spacing w:before="0" w:line="276" w:lineRule="auto"/>
        <w:ind w:left="1860" w:right="1000" w:firstLine="0"/>
        <w:jc w:val="left"/>
      </w:pPr>
    </w:p>
    <w:p w:rsidR="00B86C20" w:rsidRDefault="00886C34" w:rsidP="005A5D6A">
      <w:pPr>
        <w:pStyle w:val="3"/>
        <w:numPr>
          <w:ilvl w:val="0"/>
          <w:numId w:val="13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По итогам заседания коллегии секретарь коллегии в недельный срок со дня заседания коллегии оформляет протокол заседания коллегии, в соответствии с Типовой формой протокол</w:t>
      </w:r>
      <w:r>
        <w:t>а заседания коллегии М3 ДНР (приложение).</w:t>
      </w:r>
    </w:p>
    <w:p w:rsidR="00B86C20" w:rsidRDefault="00886C34" w:rsidP="005A5D6A">
      <w:pPr>
        <w:pStyle w:val="3"/>
        <w:numPr>
          <w:ilvl w:val="0"/>
          <w:numId w:val="13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Протокол заседания коллегии подписывается председателем коллегии и рассылается членам коллегии, структурным подразделениям М3 ДНР, иным органам и организациям согласно рассылке, подготовленной секретарем коллегии.</w:t>
      </w:r>
    </w:p>
    <w:p w:rsidR="00B86C20" w:rsidRDefault="00886C34" w:rsidP="005A5D6A">
      <w:pPr>
        <w:pStyle w:val="3"/>
        <w:numPr>
          <w:ilvl w:val="0"/>
          <w:numId w:val="13"/>
        </w:numPr>
        <w:shd w:val="clear" w:color="auto" w:fill="auto"/>
        <w:spacing w:before="0" w:after="180" w:line="276" w:lineRule="auto"/>
        <w:ind w:left="20" w:right="20" w:firstLine="720"/>
      </w:pPr>
      <w:r>
        <w:t xml:space="preserve"> Решение коллегии оформляется соответствующим нормативным актом М3 ДНР.</w:t>
      </w:r>
    </w:p>
    <w:p w:rsidR="00B86C20" w:rsidRDefault="00886C34" w:rsidP="005A5D6A">
      <w:pPr>
        <w:pStyle w:val="3"/>
        <w:numPr>
          <w:ilvl w:val="0"/>
          <w:numId w:val="13"/>
        </w:numPr>
        <w:shd w:val="clear" w:color="auto" w:fill="auto"/>
        <w:spacing w:before="0" w:after="0" w:line="276" w:lineRule="auto"/>
        <w:ind w:left="20" w:right="20" w:firstLine="720"/>
      </w:pPr>
      <w:r>
        <w:t xml:space="preserve"> Ответственность за реализацию решений коллегии несут непосредственно руководители структурных подразделений М3 ДНР, указанные в решениях коллегии, а </w:t>
      </w:r>
      <w:r>
        <w:lastRenderedPageBreak/>
        <w:t>также заместители Министра здраво</w:t>
      </w:r>
      <w:r>
        <w:t>охранения, согласно распределения полномочий.</w:t>
      </w:r>
    </w:p>
    <w:p w:rsidR="00B86C20" w:rsidRDefault="00886C34" w:rsidP="005A5D6A">
      <w:pPr>
        <w:pStyle w:val="3"/>
        <w:shd w:val="clear" w:color="auto" w:fill="auto"/>
        <w:spacing w:before="0" w:after="0" w:line="276" w:lineRule="auto"/>
        <w:ind w:left="20" w:right="20" w:firstLine="700"/>
      </w:pPr>
      <w:r>
        <w:t xml:space="preserve">Руководитель структурного подразделения М3 ДНР, ответственный за реализацию решений коллегии, обязан в течение трех дней с момента истечения срока, указанного в решении коллегии, письменно проинформировать о </w:t>
      </w:r>
      <w:r>
        <w:t>результатах выполнения решения коллегии секретаря коллегии. В случае несоблюдения установленных сроков исполнения решений коллегии в информации излагаются причины неисполнения, а также указывается предполагаемая дата исполнения решения коллегии.</w:t>
      </w:r>
    </w:p>
    <w:p w:rsidR="00B86C20" w:rsidRDefault="00886C34" w:rsidP="005A5D6A">
      <w:pPr>
        <w:pStyle w:val="3"/>
        <w:shd w:val="clear" w:color="auto" w:fill="auto"/>
        <w:spacing w:before="0" w:after="0" w:line="276" w:lineRule="auto"/>
        <w:ind w:left="20" w:right="20" w:firstLine="700"/>
      </w:pPr>
      <w:r>
        <w:t>Срок испол</w:t>
      </w:r>
      <w:r>
        <w:t>нения решений коллегии может быть перенесен только на основании решения Министра, принятого по результатам рассмотрения служебной записки руководителя структурного подразделения М3 ДНР,ответственного за реализацию решений коллегии. Служебная записка визиру</w:t>
      </w:r>
      <w:r>
        <w:t>ется заместителем Министра в соответствии с распределением обязанностей. Информация о соответствующем решении Министра представляется секретарю коллегии до истечения срока, указанного в решении коллегии.</w:t>
      </w:r>
    </w:p>
    <w:p w:rsidR="00B86C20" w:rsidRDefault="00886C34" w:rsidP="005A5D6A">
      <w:pPr>
        <w:pStyle w:val="3"/>
        <w:shd w:val="clear" w:color="auto" w:fill="auto"/>
        <w:spacing w:before="0" w:after="180" w:line="276" w:lineRule="auto"/>
        <w:ind w:left="20" w:right="20" w:firstLine="700"/>
      </w:pPr>
      <w:r>
        <w:t>В случае необходимости коллегия может внести изменен</w:t>
      </w:r>
      <w:r>
        <w:t>ия в свои решения. Сведения о вопросах, по которым требуется внесение изменений в решения коллегии, подготавливаются руководителями структурных подразделений М3 ДНР и рассматриваются на коллегии в порядке, предусмотренном настоящим Положением.</w:t>
      </w:r>
    </w:p>
    <w:p w:rsidR="00B86C20" w:rsidRDefault="00886C34" w:rsidP="005A5D6A">
      <w:pPr>
        <w:pStyle w:val="3"/>
        <w:numPr>
          <w:ilvl w:val="0"/>
          <w:numId w:val="13"/>
        </w:numPr>
        <w:shd w:val="clear" w:color="auto" w:fill="auto"/>
        <w:spacing w:before="0" w:after="176" w:line="276" w:lineRule="auto"/>
        <w:ind w:left="20" w:right="20" w:firstLine="700"/>
      </w:pPr>
      <w:r>
        <w:t xml:space="preserve"> Коллегия ре</w:t>
      </w:r>
      <w:r>
        <w:t>гулярно рассматривает на своих заседаниях вопросы о ходе реализации принятых ею решений, заслушивает лиц, ответственных за исполнение решений коллегии, руководителей структурных подразделений М3  ДНР, предприятий, учреждений и организаций, которые относятс</w:t>
      </w:r>
      <w:r>
        <w:t>я к сфере управления М3 ДНР, главных внештатных специалистов М3 ДНР о результатах проделанной работы.</w:t>
      </w:r>
    </w:p>
    <w:p w:rsidR="00B86C20" w:rsidRDefault="00886C34" w:rsidP="005A5D6A">
      <w:pPr>
        <w:pStyle w:val="3"/>
        <w:numPr>
          <w:ilvl w:val="0"/>
          <w:numId w:val="13"/>
        </w:numPr>
        <w:shd w:val="clear" w:color="auto" w:fill="auto"/>
        <w:spacing w:before="0" w:after="184" w:line="276" w:lineRule="auto"/>
        <w:ind w:left="20" w:right="20" w:firstLine="700"/>
      </w:pPr>
      <w:r>
        <w:t xml:space="preserve"> Текущий контроль за исполнением поручений, содержащихся в решениях коллегии, по форме и срокам возлагается на секретаря коллегии.</w:t>
      </w:r>
    </w:p>
    <w:p w:rsidR="00B86C20" w:rsidRDefault="00886C34" w:rsidP="005A5D6A">
      <w:pPr>
        <w:pStyle w:val="3"/>
        <w:numPr>
          <w:ilvl w:val="0"/>
          <w:numId w:val="13"/>
        </w:numPr>
        <w:shd w:val="clear" w:color="auto" w:fill="auto"/>
        <w:spacing w:before="0" w:after="0" w:line="276" w:lineRule="auto"/>
        <w:ind w:left="20" w:right="20" w:firstLine="700"/>
      </w:pPr>
      <w:r>
        <w:t xml:space="preserve"> Контроль исполнения ре</w:t>
      </w:r>
      <w:r>
        <w:t>шений, принимаемых коллегией, осуществляют заместители Министра в соответствии с распределением обязанностей. Секретарь коллегии готовит Министру информацию о состоянии исполнения решений, принятых на заседаниях коллегии, по итогам полугодия и за год.</w:t>
      </w: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C1B14" w:rsidRDefault="00BC1B14" w:rsidP="00BC1B14">
      <w:pPr>
        <w:pStyle w:val="3"/>
        <w:shd w:val="clear" w:color="auto" w:fill="auto"/>
        <w:spacing w:before="0" w:after="0" w:line="276" w:lineRule="auto"/>
        <w:ind w:right="20"/>
      </w:pPr>
    </w:p>
    <w:p w:rsidR="00B86C20" w:rsidRDefault="00886C34" w:rsidP="00361F6E">
      <w:pPr>
        <w:pStyle w:val="3"/>
        <w:shd w:val="clear" w:color="auto" w:fill="auto"/>
        <w:spacing w:before="0" w:after="0" w:line="276" w:lineRule="auto"/>
        <w:ind w:left="5523" w:right="459"/>
        <w:jc w:val="left"/>
      </w:pPr>
      <w:r>
        <w:lastRenderedPageBreak/>
        <w:t>Прил</w:t>
      </w:r>
      <w:r>
        <w:t xml:space="preserve">ожение </w:t>
      </w:r>
      <w:r w:rsidR="00BC1B14">
        <w:br/>
      </w:r>
      <w:r>
        <w:t>к Положению о коллегии Министерства здравоохранения Донецкой Народной Республики (п. 6. 1)</w:t>
      </w:r>
    </w:p>
    <w:p w:rsidR="00361F6E" w:rsidRDefault="00361F6E" w:rsidP="00361F6E">
      <w:pPr>
        <w:pStyle w:val="3"/>
        <w:shd w:val="clear" w:color="auto" w:fill="auto"/>
        <w:spacing w:before="0" w:after="0" w:line="276" w:lineRule="auto"/>
        <w:ind w:left="5523" w:right="459"/>
        <w:jc w:val="left"/>
      </w:pPr>
    </w:p>
    <w:p w:rsidR="00361F6E" w:rsidRDefault="00361F6E" w:rsidP="00361F6E">
      <w:pPr>
        <w:pStyle w:val="3"/>
        <w:shd w:val="clear" w:color="auto" w:fill="auto"/>
        <w:spacing w:before="0" w:after="0" w:line="276" w:lineRule="auto"/>
        <w:ind w:left="5523" w:right="459"/>
        <w:jc w:val="left"/>
      </w:pPr>
    </w:p>
    <w:p w:rsidR="00B86C20" w:rsidRDefault="00886C34" w:rsidP="005A5D6A">
      <w:pPr>
        <w:pStyle w:val="3"/>
        <w:shd w:val="clear" w:color="auto" w:fill="auto"/>
        <w:spacing w:before="0" w:after="804" w:line="276" w:lineRule="auto"/>
        <w:jc w:val="center"/>
      </w:pPr>
      <w:r>
        <w:t xml:space="preserve">Типовая форма </w:t>
      </w:r>
      <w:r>
        <w:rPr>
          <w:rStyle w:val="12"/>
        </w:rPr>
        <w:t xml:space="preserve">протокола заседания коллегии </w:t>
      </w:r>
      <w:r w:rsidR="00361F6E">
        <w:rPr>
          <w:rStyle w:val="12"/>
        </w:rPr>
        <w:br/>
      </w:r>
      <w:r>
        <w:rPr>
          <w:rStyle w:val="12"/>
        </w:rPr>
        <w:t xml:space="preserve">Министерства здравоохранения </w:t>
      </w:r>
      <w:r>
        <w:t>Донецкой Народной Республики</w:t>
      </w:r>
    </w:p>
    <w:p w:rsidR="00B86C20" w:rsidRDefault="00886C34" w:rsidP="005A5D6A">
      <w:pPr>
        <w:pStyle w:val="23"/>
        <w:shd w:val="clear" w:color="auto" w:fill="auto"/>
        <w:spacing w:before="0" w:after="297" w:line="276" w:lineRule="auto"/>
        <w:ind w:left="240"/>
      </w:pPr>
      <w:r>
        <w:rPr>
          <w:rStyle w:val="24"/>
          <w:b/>
          <w:bCs/>
        </w:rPr>
        <w:t xml:space="preserve">Министерство здравоохранения </w:t>
      </w:r>
      <w:r>
        <w:t>Донецкой Народной Республики</w:t>
      </w:r>
    </w:p>
    <w:p w:rsidR="00B86C20" w:rsidRDefault="00886C34" w:rsidP="005A5D6A">
      <w:pPr>
        <w:pStyle w:val="23"/>
        <w:shd w:val="clear" w:color="auto" w:fill="auto"/>
        <w:tabs>
          <w:tab w:val="left" w:leader="underscore" w:pos="5836"/>
        </w:tabs>
        <w:spacing w:before="0" w:after="54" w:line="276" w:lineRule="auto"/>
        <w:ind w:left="3820"/>
        <w:jc w:val="both"/>
      </w:pPr>
      <w:r>
        <w:rPr>
          <w:rStyle w:val="24"/>
          <w:b/>
          <w:bCs/>
        </w:rPr>
        <w:t>Протокол №</w:t>
      </w:r>
      <w:r>
        <w:rPr>
          <w:rStyle w:val="24"/>
          <w:b/>
          <w:bCs/>
        </w:rPr>
        <w:tab/>
      </w:r>
    </w:p>
    <w:p w:rsidR="00B86C20" w:rsidRDefault="00886C34" w:rsidP="005A5D6A">
      <w:pPr>
        <w:pStyle w:val="23"/>
        <w:shd w:val="clear" w:color="auto" w:fill="auto"/>
        <w:spacing w:before="0" w:after="292" w:line="276" w:lineRule="auto"/>
        <w:ind w:left="240"/>
      </w:pPr>
      <w:r>
        <w:rPr>
          <w:rStyle w:val="24"/>
          <w:b/>
          <w:bCs/>
        </w:rPr>
        <w:t>заседания коллегии</w:t>
      </w:r>
    </w:p>
    <w:p w:rsidR="00B86C20" w:rsidRDefault="00886C34" w:rsidP="00361F6E">
      <w:pPr>
        <w:pStyle w:val="3"/>
        <w:shd w:val="clear" w:color="auto" w:fill="auto"/>
        <w:spacing w:before="0" w:after="204" w:line="360" w:lineRule="auto"/>
        <w:ind w:left="20"/>
        <w:jc w:val="left"/>
      </w:pPr>
      <w:r>
        <w:t>Дата</w:t>
      </w:r>
    </w:p>
    <w:p w:rsidR="00B86C20" w:rsidRDefault="00886C34" w:rsidP="00361F6E">
      <w:pPr>
        <w:pStyle w:val="3"/>
        <w:shd w:val="clear" w:color="auto" w:fill="auto"/>
        <w:spacing w:before="0" w:after="0" w:line="360" w:lineRule="auto"/>
        <w:ind w:left="20"/>
        <w:jc w:val="left"/>
      </w:pPr>
      <w:r>
        <w:t>Председательствовал:</w:t>
      </w:r>
    </w:p>
    <w:p w:rsidR="00B86C20" w:rsidRDefault="00886C34" w:rsidP="00361F6E">
      <w:pPr>
        <w:pStyle w:val="3"/>
        <w:shd w:val="clear" w:color="auto" w:fill="auto"/>
        <w:spacing w:before="0" w:after="0" w:line="360" w:lineRule="auto"/>
        <w:ind w:left="20"/>
        <w:jc w:val="left"/>
      </w:pPr>
      <w:r>
        <w:t>Присутствовали:</w:t>
      </w:r>
    </w:p>
    <w:p w:rsidR="00B86C20" w:rsidRDefault="00886C34" w:rsidP="00361F6E">
      <w:pPr>
        <w:pStyle w:val="3"/>
        <w:shd w:val="clear" w:color="auto" w:fill="auto"/>
        <w:spacing w:before="0" w:after="0" w:line="360" w:lineRule="auto"/>
        <w:ind w:left="20" w:right="6160"/>
        <w:jc w:val="left"/>
      </w:pPr>
      <w:r>
        <w:t>Члены коллегии Министерства Сотрудники Министерства Приглашены:</w:t>
      </w:r>
    </w:p>
    <w:p w:rsidR="00B86C20" w:rsidRDefault="00886C34" w:rsidP="00361F6E">
      <w:pPr>
        <w:pStyle w:val="3"/>
        <w:pBdr>
          <w:bottom w:val="single" w:sz="12" w:space="1" w:color="auto"/>
        </w:pBdr>
        <w:shd w:val="clear" w:color="auto" w:fill="auto"/>
        <w:spacing w:before="0" w:after="0" w:line="360" w:lineRule="auto"/>
        <w:ind w:left="23" w:right="261"/>
        <w:jc w:val="left"/>
      </w:pPr>
      <w:r>
        <w:t>1. Наименование вопроса, обсуждаемого на заседании коллегии согласно повестке заседания коллегии</w:t>
      </w:r>
    </w:p>
    <w:p w:rsidR="00361F6E" w:rsidRDefault="00361F6E" w:rsidP="00361F6E">
      <w:pPr>
        <w:pStyle w:val="3"/>
        <w:pBdr>
          <w:bottom w:val="single" w:sz="12" w:space="1" w:color="auto"/>
        </w:pBdr>
        <w:shd w:val="clear" w:color="auto" w:fill="auto"/>
        <w:spacing w:before="0" w:after="0" w:line="360" w:lineRule="auto"/>
        <w:ind w:left="23" w:right="261"/>
        <w:jc w:val="left"/>
      </w:pPr>
    </w:p>
    <w:p w:rsidR="00361F6E" w:rsidRDefault="00361F6E" w:rsidP="00361F6E">
      <w:pPr>
        <w:pStyle w:val="3"/>
        <w:shd w:val="clear" w:color="auto" w:fill="auto"/>
        <w:spacing w:before="0" w:after="0" w:line="360" w:lineRule="auto"/>
        <w:ind w:left="23" w:right="261"/>
        <w:jc w:val="left"/>
      </w:pPr>
    </w:p>
    <w:p w:rsidR="00B86C20" w:rsidRDefault="00886C34" w:rsidP="00361F6E">
      <w:pPr>
        <w:pStyle w:val="3"/>
        <w:shd w:val="clear" w:color="auto" w:fill="auto"/>
        <w:spacing w:before="0" w:after="272" w:line="360" w:lineRule="auto"/>
        <w:ind w:left="20" w:right="260"/>
        <w:jc w:val="left"/>
      </w:pPr>
      <w:r>
        <w:t xml:space="preserve">(фамилии членов </w:t>
      </w:r>
      <w:r>
        <w:t>коллегии, других участников заседания коллегии, выступивших в ходе заседания коллегии)</w:t>
      </w:r>
    </w:p>
    <w:p w:rsidR="00B86C20" w:rsidRDefault="00886C34" w:rsidP="00361F6E">
      <w:pPr>
        <w:pStyle w:val="3"/>
        <w:shd w:val="clear" w:color="auto" w:fill="auto"/>
        <w:spacing w:before="0" w:after="292" w:line="360" w:lineRule="auto"/>
        <w:ind w:left="20"/>
        <w:jc w:val="left"/>
      </w:pPr>
      <w:r>
        <w:t>Текст решения коллегии:</w:t>
      </w:r>
    </w:p>
    <w:p w:rsidR="00B86C20" w:rsidRPr="00361F6E" w:rsidRDefault="00886C34" w:rsidP="00361F6E">
      <w:pPr>
        <w:pStyle w:val="34"/>
        <w:shd w:val="clear" w:color="auto" w:fill="auto"/>
        <w:spacing w:before="0" w:after="292" w:line="360" w:lineRule="auto"/>
        <w:ind w:left="20"/>
        <w:rPr>
          <w:rFonts w:ascii="Times New Roman" w:hAnsi="Times New Roman" w:cs="Times New Roman"/>
        </w:rPr>
      </w:pPr>
      <w:r w:rsidRPr="00361F6E">
        <w:rPr>
          <w:rStyle w:val="3TimesNewRoman"/>
          <w:rFonts w:eastAsia="CordiaUPC"/>
        </w:rPr>
        <w:t>1</w:t>
      </w:r>
      <w:r w:rsidRPr="00361F6E">
        <w:rPr>
          <w:rFonts w:ascii="Times New Roman" w:hAnsi="Times New Roman" w:cs="Times New Roman"/>
        </w:rPr>
        <w:t>.</w:t>
      </w:r>
    </w:p>
    <w:p w:rsidR="00B86C20" w:rsidRPr="00361F6E" w:rsidRDefault="00361F6E" w:rsidP="00361F6E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61F6E">
        <w:rPr>
          <w:rFonts w:ascii="Times New Roman" w:hAnsi="Times New Roman" w:cs="Times New Roman"/>
          <w:sz w:val="26"/>
          <w:szCs w:val="26"/>
        </w:rPr>
        <w:t xml:space="preserve">2. </w:t>
      </w:r>
    </w:p>
    <w:p w:rsidR="00B86C20" w:rsidRDefault="00886C34" w:rsidP="00361F6E">
      <w:pPr>
        <w:pStyle w:val="3"/>
        <w:shd w:val="clear" w:color="auto" w:fill="auto"/>
        <w:spacing w:before="0" w:after="0" w:line="360" w:lineRule="auto"/>
        <w:ind w:left="20"/>
        <w:jc w:val="left"/>
      </w:pPr>
      <w:r>
        <w:t>Председатель</w:t>
      </w:r>
    </w:p>
    <w:sectPr w:rsidR="00B86C20" w:rsidSect="00B86C20">
      <w:type w:val="continuous"/>
      <w:pgSz w:w="11906" w:h="16838"/>
      <w:pgMar w:top="1518" w:right="994" w:bottom="1000" w:left="10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C34" w:rsidRDefault="00886C34" w:rsidP="00B86C20">
      <w:r>
        <w:separator/>
      </w:r>
    </w:p>
  </w:endnote>
  <w:endnote w:type="continuationSeparator" w:id="1">
    <w:p w:rsidR="00886C34" w:rsidRDefault="00886C34" w:rsidP="00B86C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C34" w:rsidRDefault="00886C34"/>
  </w:footnote>
  <w:footnote w:type="continuationSeparator" w:id="1">
    <w:p w:rsidR="00886C34" w:rsidRDefault="00886C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E0C"/>
    <w:multiLevelType w:val="multilevel"/>
    <w:tmpl w:val="2AD0E328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4469C"/>
    <w:multiLevelType w:val="multilevel"/>
    <w:tmpl w:val="313C571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B7099"/>
    <w:multiLevelType w:val="multilevel"/>
    <w:tmpl w:val="EBE0A74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D75FB2"/>
    <w:multiLevelType w:val="multilevel"/>
    <w:tmpl w:val="E174D0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90100B"/>
    <w:multiLevelType w:val="multilevel"/>
    <w:tmpl w:val="6ADCE94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586EC2"/>
    <w:multiLevelType w:val="multilevel"/>
    <w:tmpl w:val="C1F8C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BF0531"/>
    <w:multiLevelType w:val="multilevel"/>
    <w:tmpl w:val="A72269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A70E95"/>
    <w:multiLevelType w:val="multilevel"/>
    <w:tmpl w:val="5E4AB97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924B7E"/>
    <w:multiLevelType w:val="multilevel"/>
    <w:tmpl w:val="A78AE9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C52300"/>
    <w:multiLevelType w:val="multilevel"/>
    <w:tmpl w:val="F898732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9D477F"/>
    <w:multiLevelType w:val="multilevel"/>
    <w:tmpl w:val="25BAD5A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5D107A"/>
    <w:multiLevelType w:val="multilevel"/>
    <w:tmpl w:val="9E9C3A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233741"/>
    <w:multiLevelType w:val="multilevel"/>
    <w:tmpl w:val="04D6CA5E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10"/>
  </w:num>
  <w:num w:numId="10">
    <w:abstractNumId w:val="7"/>
  </w:num>
  <w:num w:numId="11">
    <w:abstractNumId w:val="12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86C20"/>
    <w:rsid w:val="00053248"/>
    <w:rsid w:val="00361F6E"/>
    <w:rsid w:val="005A5D6A"/>
    <w:rsid w:val="00653B20"/>
    <w:rsid w:val="00886C34"/>
    <w:rsid w:val="00974542"/>
    <w:rsid w:val="00B463E5"/>
    <w:rsid w:val="00B86C20"/>
    <w:rsid w:val="00BC1B14"/>
    <w:rsid w:val="00D3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6C2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6C2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86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86C2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B86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B86C2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B86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B86C2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B86C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B86C2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B86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5pt">
    <w:name w:val="Заголовок №3 + 15 pt"/>
    <w:basedOn w:val="30"/>
    <w:rsid w:val="00B86C2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32">
    <w:name w:val="Заголовок №3"/>
    <w:basedOn w:val="30"/>
    <w:rsid w:val="00B86C2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B86C20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6">
    <w:name w:val="Основной текст (2) + Не полужирный"/>
    <w:basedOn w:val="22"/>
    <w:rsid w:val="00B86C2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B86C20"/>
    <w:rPr>
      <w:rFonts w:ascii="CordiaUPC" w:eastAsia="CordiaUPC" w:hAnsi="CordiaUPC" w:cs="CordiaUPC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TimesNewRoman">
    <w:name w:val="Основной текст (3) + Times New Roman;Не полужирный"/>
    <w:basedOn w:val="33"/>
    <w:rsid w:val="00B86C2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B86C20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B86C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B86C20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B86C20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Заголовок №3"/>
    <w:basedOn w:val="a"/>
    <w:link w:val="30"/>
    <w:rsid w:val="00B86C20"/>
    <w:pPr>
      <w:shd w:val="clear" w:color="auto" w:fill="FFFFFF"/>
      <w:spacing w:before="1260" w:after="180" w:line="374" w:lineRule="exact"/>
      <w:ind w:hanging="86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4">
    <w:name w:val="Основной текст (3)"/>
    <w:basedOn w:val="a"/>
    <w:link w:val="33"/>
    <w:rsid w:val="00B86C20"/>
    <w:pPr>
      <w:shd w:val="clear" w:color="auto" w:fill="FFFFFF"/>
      <w:spacing w:before="360" w:after="1020" w:line="0" w:lineRule="atLeast"/>
    </w:pPr>
    <w:rPr>
      <w:rFonts w:ascii="CordiaUPC" w:eastAsia="CordiaUPC" w:hAnsi="CordiaUPC" w:cs="CordiaUPC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2018-09-19T14:35:00Z</dcterms:created>
  <dcterms:modified xsi:type="dcterms:W3CDTF">2018-09-19T14:50:00Z</dcterms:modified>
</cp:coreProperties>
</file>