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C97" w:rsidRDefault="002D4C97" w:rsidP="002D4C97">
      <w:pPr>
        <w:tabs>
          <w:tab w:val="left" w:pos="4111"/>
        </w:tabs>
        <w:ind w:right="-1"/>
        <w:jc w:val="center"/>
        <w:rPr>
          <w:rFonts w:ascii="Times New Roman" w:hAnsi="Times New Roman"/>
          <w:i/>
          <w:color w:val="000000"/>
          <w:sz w:val="20"/>
          <w:szCs w:val="20"/>
          <w:shd w:val="clear" w:color="auto" w:fill="FFFFFF"/>
        </w:rPr>
      </w:pPr>
      <w:r>
        <w:rPr>
          <w:rFonts w:ascii="Times New Roman" w:hAnsi="Times New Roman"/>
          <w:i/>
          <w:noProof/>
          <w:color w:val="000000"/>
          <w:sz w:val="20"/>
          <w:szCs w:val="20"/>
          <w:shd w:val="clear" w:color="auto" w:fill="FFFFFF"/>
          <w:lang w:eastAsia="ru-RU"/>
        </w:rPr>
        <w:drawing>
          <wp:inline distT="0" distB="0" distL="0" distR="0">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657225"/>
                    </a:xfrm>
                    <a:prstGeom prst="rect">
                      <a:avLst/>
                    </a:prstGeom>
                    <a:noFill/>
                    <a:ln>
                      <a:noFill/>
                    </a:ln>
                  </pic:spPr>
                </pic:pic>
              </a:graphicData>
            </a:graphic>
          </wp:inline>
        </w:drawing>
      </w:r>
    </w:p>
    <w:p w:rsidR="002D4C97" w:rsidRDefault="002D4C97" w:rsidP="002D4C97">
      <w:pPr>
        <w:spacing w:after="0" w:line="360" w:lineRule="auto"/>
        <w:ind w:right="-1"/>
        <w:jc w:val="center"/>
        <w:rPr>
          <w:rFonts w:ascii="Times New Roman" w:hAnsi="Times New Roman"/>
          <w:caps/>
          <w:color w:val="000000"/>
          <w:sz w:val="32"/>
          <w:szCs w:val="32"/>
          <w:shd w:val="clear" w:color="auto" w:fill="FFFFFF"/>
        </w:rPr>
      </w:pPr>
      <w:r>
        <w:rPr>
          <w:rFonts w:ascii="Times New Roman" w:hAnsi="Times New Roman"/>
          <w:caps/>
          <w:color w:val="000000"/>
          <w:sz w:val="32"/>
          <w:szCs w:val="32"/>
          <w:shd w:val="clear" w:color="auto" w:fill="FFFFFF"/>
        </w:rPr>
        <w:t>ДонецкАЯ НароднАЯ РеспубликА</w:t>
      </w:r>
    </w:p>
    <w:p w:rsidR="00650E6D" w:rsidRDefault="002D4C97" w:rsidP="002D4C97">
      <w:pPr>
        <w:spacing w:after="0"/>
        <w:jc w:val="center"/>
        <w:rPr>
          <w:rFonts w:ascii="Times New Roman" w:hAnsi="Times New Roman"/>
          <w:b/>
          <w:sz w:val="28"/>
          <w:szCs w:val="28"/>
        </w:rPr>
      </w:pPr>
      <w:r>
        <w:rPr>
          <w:rFonts w:ascii="Times New Roman" w:hAnsi="Times New Roman"/>
          <w:b/>
          <w:spacing w:val="80"/>
          <w:kern w:val="2"/>
          <w:sz w:val="44"/>
          <w:szCs w:val="44"/>
        </w:rPr>
        <w:t>ЗАКОН</w:t>
      </w:r>
    </w:p>
    <w:p w:rsidR="002D4C97" w:rsidRDefault="002D4C97" w:rsidP="00F17636">
      <w:pPr>
        <w:spacing w:after="0"/>
        <w:jc w:val="center"/>
        <w:rPr>
          <w:rFonts w:ascii="Times New Roman" w:hAnsi="Times New Roman"/>
          <w:b/>
          <w:sz w:val="28"/>
          <w:szCs w:val="28"/>
        </w:rPr>
      </w:pPr>
    </w:p>
    <w:p w:rsidR="002D4C97" w:rsidRDefault="002D4C97" w:rsidP="00F17636">
      <w:pPr>
        <w:spacing w:after="0"/>
        <w:jc w:val="center"/>
        <w:rPr>
          <w:rFonts w:ascii="Times New Roman" w:hAnsi="Times New Roman"/>
          <w:b/>
          <w:sz w:val="28"/>
          <w:szCs w:val="28"/>
        </w:rPr>
      </w:pPr>
    </w:p>
    <w:p w:rsidR="00384D5A" w:rsidRPr="00DD19BD" w:rsidRDefault="00D71C34" w:rsidP="00F17636">
      <w:pPr>
        <w:spacing w:after="0"/>
        <w:jc w:val="center"/>
        <w:rPr>
          <w:rFonts w:ascii="Times New Roman" w:hAnsi="Times New Roman"/>
          <w:b/>
          <w:sz w:val="28"/>
          <w:szCs w:val="28"/>
        </w:rPr>
      </w:pPr>
      <w:r w:rsidRPr="00DD19BD">
        <w:rPr>
          <w:rFonts w:ascii="Times New Roman" w:hAnsi="Times New Roman"/>
          <w:b/>
          <w:sz w:val="28"/>
          <w:szCs w:val="28"/>
        </w:rPr>
        <w:t>О ПРОКУРАТУРЕ</w:t>
      </w:r>
    </w:p>
    <w:p w:rsidR="00D71C34" w:rsidRDefault="00D71C34" w:rsidP="00F17636">
      <w:pPr>
        <w:spacing w:after="0"/>
        <w:ind w:firstLine="709"/>
        <w:jc w:val="center"/>
        <w:rPr>
          <w:rFonts w:ascii="Times New Roman" w:hAnsi="Times New Roman"/>
          <w:b/>
          <w:sz w:val="28"/>
          <w:szCs w:val="28"/>
          <w:shd w:val="clear" w:color="auto" w:fill="FFFFFF"/>
          <w:lang w:eastAsia="ru-RU"/>
        </w:rPr>
      </w:pPr>
    </w:p>
    <w:p w:rsidR="002D4C97" w:rsidRDefault="002D4C97" w:rsidP="00F17636">
      <w:pPr>
        <w:spacing w:after="0"/>
        <w:ind w:firstLine="709"/>
        <w:jc w:val="center"/>
        <w:rPr>
          <w:rFonts w:ascii="Times New Roman" w:hAnsi="Times New Roman"/>
          <w:b/>
          <w:sz w:val="28"/>
          <w:szCs w:val="28"/>
          <w:shd w:val="clear" w:color="auto" w:fill="FFFFFF"/>
          <w:lang w:eastAsia="ru-RU"/>
        </w:rPr>
      </w:pPr>
    </w:p>
    <w:p w:rsidR="002D4C97" w:rsidRDefault="002D4C97" w:rsidP="00F17636">
      <w:pPr>
        <w:spacing w:after="0"/>
        <w:ind w:firstLine="709"/>
        <w:jc w:val="center"/>
        <w:rPr>
          <w:rFonts w:ascii="Times New Roman" w:hAnsi="Times New Roman"/>
          <w:b/>
          <w:sz w:val="28"/>
          <w:szCs w:val="28"/>
          <w:shd w:val="clear" w:color="auto" w:fill="FFFFFF"/>
          <w:lang w:eastAsia="ru-RU"/>
        </w:rPr>
      </w:pPr>
      <w:r w:rsidRPr="004C5F19">
        <w:rPr>
          <w:rFonts w:ascii="Times New Roman" w:hAnsi="Times New Roman"/>
          <w:b/>
          <w:color w:val="000000" w:themeColor="text1"/>
          <w:sz w:val="28"/>
          <w:szCs w:val="28"/>
        </w:rPr>
        <w:t xml:space="preserve">Принят Постановлением Народного Совета </w:t>
      </w:r>
      <w:r>
        <w:rPr>
          <w:rFonts w:ascii="Times New Roman" w:hAnsi="Times New Roman"/>
          <w:b/>
          <w:color w:val="000000" w:themeColor="text1"/>
          <w:sz w:val="28"/>
          <w:szCs w:val="28"/>
        </w:rPr>
        <w:t>31 августа</w:t>
      </w:r>
      <w:r w:rsidRPr="004C5F19">
        <w:rPr>
          <w:rFonts w:ascii="Times New Roman" w:hAnsi="Times New Roman"/>
          <w:b/>
          <w:color w:val="000000" w:themeColor="text1"/>
          <w:sz w:val="28"/>
          <w:szCs w:val="28"/>
        </w:rPr>
        <w:t xml:space="preserve"> 2018 года</w:t>
      </w:r>
    </w:p>
    <w:p w:rsidR="002D4C97" w:rsidRDefault="002D4C97" w:rsidP="00F17636">
      <w:pPr>
        <w:spacing w:after="0"/>
        <w:ind w:firstLine="709"/>
        <w:jc w:val="center"/>
        <w:rPr>
          <w:rFonts w:ascii="Times New Roman" w:hAnsi="Times New Roman"/>
          <w:b/>
          <w:sz w:val="28"/>
          <w:szCs w:val="28"/>
          <w:shd w:val="clear" w:color="auto" w:fill="FFFFFF"/>
          <w:lang w:eastAsia="ru-RU"/>
        </w:rPr>
      </w:pPr>
    </w:p>
    <w:p w:rsidR="002D4C97" w:rsidRPr="00DD19BD" w:rsidRDefault="002D4C97" w:rsidP="00F17636">
      <w:pPr>
        <w:spacing w:after="0"/>
        <w:ind w:firstLine="709"/>
        <w:jc w:val="center"/>
        <w:rPr>
          <w:rFonts w:ascii="Times New Roman" w:hAnsi="Times New Roman"/>
          <w:b/>
          <w:sz w:val="28"/>
          <w:szCs w:val="28"/>
          <w:shd w:val="clear" w:color="auto" w:fill="FFFFFF"/>
          <w:lang w:eastAsia="ru-RU"/>
        </w:rPr>
      </w:pPr>
    </w:p>
    <w:p w:rsidR="00F17636" w:rsidRPr="00DD19BD" w:rsidRDefault="00F17636" w:rsidP="00F17636">
      <w:pPr>
        <w:spacing w:after="0"/>
        <w:jc w:val="center"/>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РАЗДЕЛ I</w:t>
      </w:r>
    </w:p>
    <w:p w:rsidR="008E2F63" w:rsidRPr="00DD19BD" w:rsidRDefault="00F17636" w:rsidP="00F17636">
      <w:pPr>
        <w:spacing w:after="360"/>
        <w:jc w:val="center"/>
        <w:rPr>
          <w:rFonts w:ascii="Times New Roman" w:hAnsi="Times New Roman"/>
          <w:b/>
          <w:sz w:val="28"/>
          <w:szCs w:val="28"/>
          <w:shd w:val="clear" w:color="auto" w:fill="FFFFFF"/>
          <w:lang w:eastAsia="ru-RU"/>
        </w:rPr>
      </w:pPr>
      <w:r w:rsidRPr="00DD19BD">
        <w:rPr>
          <w:rFonts w:ascii="Times New Roman" w:hAnsi="Times New Roman"/>
          <w:b/>
          <w:sz w:val="28"/>
          <w:szCs w:val="28"/>
          <w:shd w:val="clear" w:color="auto" w:fill="FFFFFF"/>
          <w:lang w:eastAsia="ru-RU"/>
        </w:rPr>
        <w:t>ОБЩИЕ ПОЛОЖЕНИЯ</w:t>
      </w:r>
    </w:p>
    <w:p w:rsidR="008E2F63" w:rsidRPr="00DD19BD" w:rsidRDefault="008E2F63"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1.</w:t>
      </w:r>
      <w:r w:rsidRPr="00DD19BD">
        <w:rPr>
          <w:rFonts w:ascii="Times New Roman" w:hAnsi="Times New Roman"/>
          <w:b/>
          <w:sz w:val="28"/>
          <w:szCs w:val="28"/>
          <w:shd w:val="clear" w:color="auto" w:fill="FFFFFF"/>
          <w:lang w:eastAsia="ru-RU"/>
        </w:rPr>
        <w:t xml:space="preserve"> Прокуратура Донецкой Народной Республики </w:t>
      </w:r>
    </w:p>
    <w:p w:rsidR="008E2F63" w:rsidRPr="00DD19BD" w:rsidRDefault="008E2F6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1. Прокуратура Донецкой Народной Республики </w:t>
      </w:r>
      <w:r w:rsidR="00C06BC1">
        <w:rPr>
          <w:rFonts w:ascii="Times New Roman" w:hAnsi="Times New Roman"/>
          <w:sz w:val="28"/>
          <w:szCs w:val="28"/>
          <w:shd w:val="clear" w:color="auto" w:fill="FFFFFF"/>
          <w:lang w:eastAsia="ru-RU"/>
        </w:rPr>
        <w:t>–</w:t>
      </w:r>
      <w:r w:rsidRPr="00DD19BD">
        <w:rPr>
          <w:rFonts w:ascii="Times New Roman" w:hAnsi="Times New Roman"/>
          <w:sz w:val="28"/>
          <w:szCs w:val="28"/>
          <w:shd w:val="clear" w:color="auto" w:fill="FFFFFF"/>
          <w:lang w:eastAsia="ru-RU"/>
        </w:rPr>
        <w:t xml:space="preserve"> единая государственная централизованная система органов, осуществляющих от имени Донецкой Народной Республики надзор за соблюдением </w:t>
      </w:r>
      <w:hyperlink r:id="rId9" w:history="1">
        <w:r w:rsidRPr="005131D6">
          <w:rPr>
            <w:rStyle w:val="af"/>
            <w:rFonts w:ascii="Times New Roman" w:hAnsi="Times New Roman"/>
            <w:sz w:val="28"/>
            <w:szCs w:val="28"/>
            <w:shd w:val="clear" w:color="auto" w:fill="FFFFFF"/>
            <w:lang w:eastAsia="ru-RU"/>
          </w:rPr>
          <w:t>Конституции Донецкой Народной Республики</w:t>
        </w:r>
      </w:hyperlink>
      <w:r w:rsidRPr="00DD19BD">
        <w:rPr>
          <w:rFonts w:ascii="Times New Roman" w:hAnsi="Times New Roman"/>
          <w:sz w:val="28"/>
          <w:szCs w:val="28"/>
          <w:shd w:val="clear" w:color="auto" w:fill="FFFFFF"/>
          <w:lang w:eastAsia="ru-RU"/>
        </w:rPr>
        <w:t xml:space="preserve"> и исполнением законов</w:t>
      </w:r>
      <w:r w:rsidR="00557CC2" w:rsidRPr="00DD19BD">
        <w:rPr>
          <w:rFonts w:ascii="Times New Roman" w:hAnsi="Times New Roman"/>
          <w:sz w:val="28"/>
          <w:szCs w:val="28"/>
          <w:shd w:val="clear" w:color="auto" w:fill="FFFFFF"/>
          <w:lang w:eastAsia="ru-RU"/>
        </w:rPr>
        <w:t>,</w:t>
      </w:r>
      <w:r w:rsidRPr="00DD19BD">
        <w:rPr>
          <w:rFonts w:ascii="Times New Roman" w:hAnsi="Times New Roman"/>
          <w:sz w:val="28"/>
          <w:szCs w:val="28"/>
          <w:shd w:val="clear" w:color="auto" w:fill="FFFFFF"/>
          <w:lang w:eastAsia="ru-RU"/>
        </w:rPr>
        <w:t xml:space="preserve"> действующих на территории Донецкой Народной Республики.</w:t>
      </w:r>
    </w:p>
    <w:p w:rsidR="008E2F63" w:rsidRPr="00DD19BD" w:rsidRDefault="008E2F6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Прокуратура Донецкой Народной Республики выполняет и иные функции, установленные законами.</w:t>
      </w:r>
    </w:p>
    <w:p w:rsidR="008E2F63" w:rsidRPr="00DD19BD" w:rsidRDefault="008E2F6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В целях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прокуратура Донецкой Народной Республики осуществляет:</w:t>
      </w:r>
    </w:p>
    <w:p w:rsidR="008E2F63"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8E2F63" w:rsidRPr="00DD19BD">
        <w:rPr>
          <w:rFonts w:ascii="Times New Roman" w:hAnsi="Times New Roman"/>
          <w:sz w:val="28"/>
          <w:szCs w:val="28"/>
          <w:shd w:val="clear" w:color="auto" w:fill="FFFFFF"/>
          <w:lang w:eastAsia="ru-RU"/>
        </w:rPr>
        <w:t>надзор за исполнением законов органами исполнительной власти, органами местного самоуправления, органами военного управления, органами контроля, их должностными лицами, органами управления и руководителями коммерческих и некоммерческих организаций, а также за соответствием законам издаваемых ими правовых актов;</w:t>
      </w:r>
    </w:p>
    <w:p w:rsidR="008E2F63"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2) </w:t>
      </w:r>
      <w:r w:rsidR="008E2F63" w:rsidRPr="00DD19BD">
        <w:rPr>
          <w:rFonts w:ascii="Times New Roman" w:hAnsi="Times New Roman"/>
          <w:sz w:val="28"/>
          <w:szCs w:val="28"/>
          <w:shd w:val="clear" w:color="auto" w:fill="FFFFFF"/>
          <w:lang w:eastAsia="ru-RU"/>
        </w:rPr>
        <w:t>надзор за соблюдением прав и свобод человека и гражданина органами исполнительной власти,</w:t>
      </w:r>
      <w:r w:rsidR="00161B6E">
        <w:rPr>
          <w:rFonts w:ascii="Times New Roman" w:hAnsi="Times New Roman"/>
          <w:sz w:val="28"/>
          <w:szCs w:val="28"/>
          <w:shd w:val="clear" w:color="auto" w:fill="FFFFFF"/>
          <w:lang w:eastAsia="ru-RU"/>
        </w:rPr>
        <w:t xml:space="preserve"> </w:t>
      </w:r>
      <w:r w:rsidR="008E2F63" w:rsidRPr="00DD19BD">
        <w:rPr>
          <w:rFonts w:ascii="Times New Roman" w:hAnsi="Times New Roman"/>
          <w:sz w:val="28"/>
          <w:szCs w:val="28"/>
          <w:shd w:val="clear" w:color="auto" w:fill="FFFFFF"/>
          <w:lang w:eastAsia="ru-RU"/>
        </w:rPr>
        <w:t>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w:t>
      </w:r>
    </w:p>
    <w:p w:rsidR="008E2F63"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w:t>
      </w:r>
      <w:r w:rsidR="008E2F63" w:rsidRPr="00DD19BD">
        <w:rPr>
          <w:rFonts w:ascii="Times New Roman" w:hAnsi="Times New Roman"/>
          <w:sz w:val="28"/>
          <w:szCs w:val="28"/>
          <w:shd w:val="clear" w:color="auto" w:fill="FFFFFF"/>
          <w:lang w:eastAsia="ru-RU"/>
        </w:rPr>
        <w:t>надзор за исполнением законов органами, осуществляющими оперативно-р</w:t>
      </w:r>
      <w:r w:rsidR="00557CC2" w:rsidRPr="00DD19BD">
        <w:rPr>
          <w:rFonts w:ascii="Times New Roman" w:hAnsi="Times New Roman"/>
          <w:sz w:val="28"/>
          <w:szCs w:val="28"/>
          <w:shd w:val="clear" w:color="auto" w:fill="FFFFFF"/>
          <w:lang w:eastAsia="ru-RU"/>
        </w:rPr>
        <w:t>а</w:t>
      </w:r>
      <w:r w:rsidR="008E2F63" w:rsidRPr="00DD19BD">
        <w:rPr>
          <w:rFonts w:ascii="Times New Roman" w:hAnsi="Times New Roman"/>
          <w:sz w:val="28"/>
          <w:szCs w:val="28"/>
          <w:shd w:val="clear" w:color="auto" w:fill="FFFFFF"/>
          <w:lang w:eastAsia="ru-RU"/>
        </w:rPr>
        <w:t>зыскную деятельность, дознание и предварительное следствие;</w:t>
      </w:r>
    </w:p>
    <w:p w:rsidR="008E2F63"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w:t>
      </w:r>
      <w:r w:rsidR="008E2F63" w:rsidRPr="00DD19BD">
        <w:rPr>
          <w:rFonts w:ascii="Times New Roman" w:hAnsi="Times New Roman"/>
          <w:sz w:val="28"/>
          <w:szCs w:val="28"/>
          <w:shd w:val="clear" w:color="auto" w:fill="FFFFFF"/>
          <w:lang w:eastAsia="ru-RU"/>
        </w:rPr>
        <w:t>надзор за исполнением законов государственными исполнителями органов государственной исполнительной службы;</w:t>
      </w:r>
    </w:p>
    <w:p w:rsidR="008E2F63"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w:t>
      </w:r>
      <w:r w:rsidR="008E2F63" w:rsidRPr="00DD19BD">
        <w:rPr>
          <w:rFonts w:ascii="Times New Roman" w:hAnsi="Times New Roman"/>
          <w:sz w:val="28"/>
          <w:szCs w:val="28"/>
          <w:shd w:val="clear" w:color="auto" w:fill="FFFFFF"/>
          <w:lang w:eastAsia="ru-RU"/>
        </w:rPr>
        <w:t xml:space="preserve">надзор за исполнением законов администрациями органов и учреждений, исполняющих наказание и применяющих назначаемые судом меры принудительного характера, администрациями мест содержания задержанных и заключенных под стражу; </w:t>
      </w:r>
    </w:p>
    <w:p w:rsidR="008E2F63"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6) </w:t>
      </w:r>
      <w:r w:rsidR="008E2F63" w:rsidRPr="00DD19BD">
        <w:rPr>
          <w:rFonts w:ascii="Times New Roman" w:hAnsi="Times New Roman"/>
          <w:sz w:val="28"/>
          <w:szCs w:val="28"/>
          <w:shd w:val="clear" w:color="auto" w:fill="FFFFFF"/>
          <w:lang w:eastAsia="ru-RU"/>
        </w:rPr>
        <w:t xml:space="preserve">уголовное преследование в соответствии с полномочиями, установленными </w:t>
      </w:r>
      <w:r w:rsidR="00557CC2" w:rsidRPr="00DD19BD">
        <w:rPr>
          <w:rFonts w:ascii="Times New Roman" w:hAnsi="Times New Roman"/>
          <w:sz w:val="28"/>
          <w:szCs w:val="28"/>
          <w:shd w:val="clear" w:color="auto" w:fill="FFFFFF"/>
          <w:lang w:eastAsia="ru-RU"/>
        </w:rPr>
        <w:t>у</w:t>
      </w:r>
      <w:r w:rsidR="008E2F63" w:rsidRPr="00DD19BD">
        <w:rPr>
          <w:rFonts w:ascii="Times New Roman" w:hAnsi="Times New Roman"/>
          <w:sz w:val="28"/>
          <w:szCs w:val="28"/>
          <w:shd w:val="clear" w:color="auto" w:fill="FFFFFF"/>
          <w:lang w:eastAsia="ru-RU"/>
        </w:rPr>
        <w:t xml:space="preserve">головно-процессуальным </w:t>
      </w:r>
      <w:r w:rsidR="00557CC2" w:rsidRPr="00DD19BD">
        <w:rPr>
          <w:rFonts w:ascii="Times New Roman" w:hAnsi="Times New Roman"/>
          <w:sz w:val="28"/>
          <w:szCs w:val="28"/>
          <w:shd w:val="clear" w:color="auto" w:fill="FFFFFF"/>
          <w:lang w:eastAsia="ru-RU"/>
        </w:rPr>
        <w:t>законодательством</w:t>
      </w:r>
      <w:r w:rsidR="008E2F63" w:rsidRPr="00DD19BD">
        <w:rPr>
          <w:rFonts w:ascii="Times New Roman" w:hAnsi="Times New Roman"/>
          <w:sz w:val="28"/>
          <w:szCs w:val="28"/>
          <w:shd w:val="clear" w:color="auto" w:fill="FFFFFF"/>
          <w:lang w:eastAsia="ru-RU"/>
        </w:rPr>
        <w:t>;</w:t>
      </w:r>
    </w:p>
    <w:p w:rsidR="008E2F63"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7) </w:t>
      </w:r>
      <w:r w:rsidR="008E2F63" w:rsidRPr="00DD19BD">
        <w:rPr>
          <w:rFonts w:ascii="Times New Roman" w:hAnsi="Times New Roman"/>
          <w:sz w:val="28"/>
          <w:szCs w:val="28"/>
          <w:shd w:val="clear" w:color="auto" w:fill="FFFFFF"/>
          <w:lang w:eastAsia="ru-RU"/>
        </w:rPr>
        <w:t>координацию деятельности правоохранительных органов по борьбе с преступностью;</w:t>
      </w:r>
    </w:p>
    <w:p w:rsidR="00691B3C"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8) </w:t>
      </w:r>
      <w:r w:rsidR="008E2F63" w:rsidRPr="00DD19BD">
        <w:rPr>
          <w:rFonts w:ascii="Times New Roman" w:hAnsi="Times New Roman"/>
          <w:sz w:val="28"/>
          <w:szCs w:val="28"/>
          <w:shd w:val="clear" w:color="auto" w:fill="FFFFFF"/>
          <w:lang w:eastAsia="ru-RU"/>
        </w:rPr>
        <w:t xml:space="preserve">возбуждение дел об административных правонарушениях и проведение административного расследования в соответствии с полномочиями, установленными </w:t>
      </w:r>
      <w:r w:rsidR="001F23F6" w:rsidRPr="00DD19BD">
        <w:rPr>
          <w:rFonts w:ascii="Times New Roman" w:hAnsi="Times New Roman"/>
          <w:sz w:val="28"/>
          <w:szCs w:val="28"/>
          <w:shd w:val="clear" w:color="auto" w:fill="FFFFFF"/>
          <w:lang w:eastAsia="ru-RU"/>
        </w:rPr>
        <w:t>законодательством</w:t>
      </w:r>
      <w:r w:rsidR="00557CC2" w:rsidRPr="00DD19BD">
        <w:rPr>
          <w:rFonts w:ascii="Times New Roman" w:hAnsi="Times New Roman"/>
          <w:sz w:val="28"/>
          <w:szCs w:val="28"/>
          <w:shd w:val="clear" w:color="auto" w:fill="FFFFFF"/>
          <w:lang w:eastAsia="ru-RU"/>
        </w:rPr>
        <w:t xml:space="preserve"> об административных правонарушениях</w:t>
      </w:r>
      <w:r w:rsidR="004A5365" w:rsidRPr="00DD19BD">
        <w:rPr>
          <w:rFonts w:ascii="Times New Roman" w:hAnsi="Times New Roman"/>
          <w:sz w:val="28"/>
          <w:szCs w:val="28"/>
          <w:shd w:val="clear" w:color="auto" w:fill="FFFFFF"/>
          <w:lang w:eastAsia="ru-RU"/>
        </w:rPr>
        <w:t>,</w:t>
      </w:r>
      <w:r w:rsidR="006B2384" w:rsidRPr="00DD19BD">
        <w:rPr>
          <w:rFonts w:ascii="Times New Roman" w:hAnsi="Times New Roman"/>
          <w:sz w:val="28"/>
          <w:szCs w:val="28"/>
          <w:shd w:val="clear" w:color="auto" w:fill="FFFFFF"/>
          <w:lang w:eastAsia="ru-RU"/>
        </w:rPr>
        <w:t xml:space="preserve"> действующим на территории </w:t>
      </w:r>
      <w:r w:rsidR="008E2F63" w:rsidRPr="00DD19BD">
        <w:rPr>
          <w:rFonts w:ascii="Times New Roman" w:hAnsi="Times New Roman"/>
          <w:sz w:val="28"/>
          <w:szCs w:val="28"/>
          <w:shd w:val="clear" w:color="auto" w:fill="FFFFFF"/>
          <w:lang w:eastAsia="ru-RU"/>
        </w:rPr>
        <w:t>Донецкой Народной Республики</w:t>
      </w:r>
      <w:r w:rsidR="00557CC2" w:rsidRPr="00DD19BD">
        <w:rPr>
          <w:rFonts w:ascii="Times New Roman" w:hAnsi="Times New Roman"/>
          <w:sz w:val="28"/>
          <w:szCs w:val="28"/>
          <w:shd w:val="clear" w:color="auto" w:fill="FFFFFF"/>
          <w:lang w:eastAsia="ru-RU"/>
        </w:rPr>
        <w:t>,</w:t>
      </w:r>
      <w:r w:rsidR="008E2F63" w:rsidRPr="00DD19BD">
        <w:rPr>
          <w:rFonts w:ascii="Times New Roman" w:hAnsi="Times New Roman"/>
          <w:sz w:val="28"/>
          <w:szCs w:val="28"/>
          <w:shd w:val="clear" w:color="auto" w:fill="FFFFFF"/>
          <w:lang w:eastAsia="ru-RU"/>
        </w:rPr>
        <w:t xml:space="preserve"> и другими законами.</w:t>
      </w:r>
    </w:p>
    <w:p w:rsidR="008E2F63" w:rsidRPr="00DD19BD" w:rsidRDefault="008E2F6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3. Прокуроры в соответствии с </w:t>
      </w:r>
      <w:r w:rsidR="00FE776F" w:rsidRPr="00DD19BD">
        <w:rPr>
          <w:rFonts w:ascii="Times New Roman" w:hAnsi="Times New Roman"/>
          <w:sz w:val="28"/>
          <w:szCs w:val="28"/>
          <w:shd w:val="clear" w:color="auto" w:fill="FFFFFF"/>
          <w:lang w:eastAsia="ru-RU"/>
        </w:rPr>
        <w:t>у</w:t>
      </w:r>
      <w:r w:rsidR="004A5365" w:rsidRPr="00DD19BD">
        <w:rPr>
          <w:rFonts w:ascii="Times New Roman" w:hAnsi="Times New Roman"/>
          <w:sz w:val="28"/>
          <w:szCs w:val="28"/>
          <w:shd w:val="clear" w:color="auto" w:fill="FFFFFF"/>
          <w:lang w:eastAsia="ru-RU"/>
        </w:rPr>
        <w:t xml:space="preserve">головно-процессуальным </w:t>
      </w:r>
      <w:r w:rsidR="00FE776F" w:rsidRPr="00DD19BD">
        <w:rPr>
          <w:rFonts w:ascii="Times New Roman" w:hAnsi="Times New Roman"/>
          <w:sz w:val="28"/>
          <w:szCs w:val="28"/>
          <w:shd w:val="clear" w:color="auto" w:fill="FFFFFF"/>
          <w:lang w:eastAsia="ru-RU"/>
        </w:rPr>
        <w:t>законодательством</w:t>
      </w:r>
      <w:r w:rsidR="005131D6">
        <w:rPr>
          <w:rFonts w:ascii="Times New Roman" w:hAnsi="Times New Roman"/>
          <w:sz w:val="28"/>
          <w:szCs w:val="28"/>
          <w:shd w:val="clear" w:color="auto" w:fill="FFFFFF"/>
          <w:lang w:eastAsia="ru-RU"/>
        </w:rPr>
        <w:t xml:space="preserve"> </w:t>
      </w:r>
      <w:r w:rsidRPr="00DD19BD">
        <w:rPr>
          <w:rFonts w:ascii="Times New Roman" w:hAnsi="Times New Roman"/>
          <w:sz w:val="28"/>
          <w:szCs w:val="28"/>
          <w:shd w:val="clear" w:color="auto" w:fill="FFFFFF"/>
          <w:lang w:eastAsia="ru-RU"/>
        </w:rPr>
        <w:t>участвуют в рассмотрении дел судами, опротестовывают противоречащие закону решения, приговоры, определения и постановления судов.</w:t>
      </w:r>
    </w:p>
    <w:p w:rsidR="004726E3"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w:t>
      </w:r>
      <w:r w:rsidR="004726E3" w:rsidRPr="00DD19BD">
        <w:rPr>
          <w:rFonts w:ascii="Times New Roman" w:hAnsi="Times New Roman"/>
          <w:sz w:val="28"/>
          <w:szCs w:val="28"/>
          <w:shd w:val="clear" w:color="auto" w:fill="FFFFFF"/>
          <w:lang w:eastAsia="ru-RU"/>
        </w:rPr>
        <w:t>. Прокуроры в соответствии с</w:t>
      </w:r>
      <w:r w:rsidR="000C3AEF" w:rsidRPr="00DD19BD">
        <w:rPr>
          <w:rFonts w:ascii="Times New Roman" w:hAnsi="Times New Roman"/>
          <w:sz w:val="28"/>
          <w:szCs w:val="28"/>
          <w:shd w:val="clear" w:color="auto" w:fill="FFFFFF"/>
          <w:lang w:eastAsia="ru-RU"/>
        </w:rPr>
        <w:t xml:space="preserve"> процессуальными </w:t>
      </w:r>
      <w:r w:rsidR="004726E3" w:rsidRPr="00DD19BD">
        <w:rPr>
          <w:rFonts w:ascii="Times New Roman" w:hAnsi="Times New Roman"/>
          <w:sz w:val="28"/>
          <w:szCs w:val="28"/>
          <w:shd w:val="clear" w:color="auto" w:fill="FFFFFF"/>
          <w:lang w:eastAsia="ru-RU"/>
        </w:rPr>
        <w:t>законами, действующими на территории Донецкой Народной Республики</w:t>
      </w:r>
      <w:r w:rsidR="00E60F11" w:rsidRPr="00DD19BD">
        <w:rPr>
          <w:rFonts w:ascii="Times New Roman" w:hAnsi="Times New Roman"/>
          <w:sz w:val="28"/>
          <w:szCs w:val="28"/>
          <w:shd w:val="clear" w:color="auto" w:fill="FFFFFF"/>
          <w:lang w:eastAsia="ru-RU"/>
        </w:rPr>
        <w:t>,</w:t>
      </w:r>
      <w:r w:rsidR="004726E3" w:rsidRPr="00DD19BD">
        <w:rPr>
          <w:rFonts w:ascii="Times New Roman" w:hAnsi="Times New Roman"/>
          <w:sz w:val="28"/>
          <w:szCs w:val="28"/>
          <w:shd w:val="clear" w:color="auto" w:fill="FFFFFF"/>
          <w:lang w:eastAsia="ru-RU"/>
        </w:rPr>
        <w:t xml:space="preserve"> участвуют в рассмотрении дел судами, опротестовывают противоречащие закону решения, приговоры, определения и постановления судов.</w:t>
      </w:r>
    </w:p>
    <w:p w:rsidR="008E2F63"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5</w:t>
      </w:r>
      <w:r w:rsidR="008E2F63" w:rsidRPr="00DD19BD">
        <w:rPr>
          <w:rFonts w:ascii="Times New Roman" w:hAnsi="Times New Roman"/>
          <w:sz w:val="28"/>
          <w:szCs w:val="28"/>
          <w:shd w:val="clear" w:color="auto" w:fill="FFFFFF"/>
          <w:lang w:eastAsia="ru-RU"/>
        </w:rPr>
        <w:t>. Прокуратура Донецкой Народной Республики принимает участие в правотворческой деятельности.</w:t>
      </w:r>
    </w:p>
    <w:p w:rsidR="00DD2C76"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6</w:t>
      </w:r>
      <w:r w:rsidR="008E2F63" w:rsidRPr="00DD19BD">
        <w:rPr>
          <w:rFonts w:ascii="Times New Roman" w:hAnsi="Times New Roman"/>
          <w:sz w:val="28"/>
          <w:szCs w:val="28"/>
          <w:shd w:val="clear" w:color="auto" w:fill="FFFFFF"/>
          <w:lang w:eastAsia="ru-RU"/>
        </w:rPr>
        <w:t>. Генеральная прокуратура Донецкой Народной Республики выпускает специальные издания.</w:t>
      </w:r>
    </w:p>
    <w:p w:rsidR="008E2F63" w:rsidRPr="00DD19BD" w:rsidRDefault="008E2F63" w:rsidP="00F17636">
      <w:pPr>
        <w:spacing w:after="360"/>
        <w:ind w:firstLine="709"/>
        <w:jc w:val="both"/>
        <w:rPr>
          <w:rFonts w:ascii="Times New Roman" w:hAnsi="Times New Roman"/>
          <w:b/>
          <w:sz w:val="28"/>
          <w:szCs w:val="28"/>
        </w:rPr>
      </w:pPr>
      <w:r w:rsidRPr="00DD19BD">
        <w:rPr>
          <w:rFonts w:ascii="Times New Roman" w:hAnsi="Times New Roman"/>
          <w:sz w:val="28"/>
          <w:szCs w:val="28"/>
        </w:rPr>
        <w:t>Статья 2.</w:t>
      </w:r>
      <w:r w:rsidRPr="00DD19BD">
        <w:rPr>
          <w:rFonts w:ascii="Times New Roman" w:hAnsi="Times New Roman"/>
          <w:b/>
          <w:sz w:val="28"/>
          <w:szCs w:val="28"/>
        </w:rPr>
        <w:t xml:space="preserve"> Международное сотрудничество</w:t>
      </w:r>
    </w:p>
    <w:p w:rsidR="008E2F63" w:rsidRPr="00DD19BD" w:rsidRDefault="008E2F63" w:rsidP="00F17636">
      <w:pPr>
        <w:spacing w:after="360"/>
        <w:ind w:firstLine="709"/>
        <w:jc w:val="both"/>
        <w:rPr>
          <w:rFonts w:ascii="Times New Roman" w:hAnsi="Times New Roman"/>
          <w:sz w:val="28"/>
          <w:szCs w:val="28"/>
        </w:rPr>
      </w:pPr>
      <w:r w:rsidRPr="00DD19BD">
        <w:rPr>
          <w:rFonts w:ascii="Times New Roman" w:hAnsi="Times New Roman"/>
          <w:sz w:val="28"/>
          <w:szCs w:val="28"/>
        </w:rPr>
        <w:t>Генеральная прокуратура Донецкой Народной Республики в пределах своей компетенции осуществляет прямые связи с соответствующими органами других государств и международными организациями, сотрудничает с ними, заключает соглашения по вопросам правовой помощи и борьбы с преступностью, участвует в разработке международных договоров Донецкой Народной Республики.</w:t>
      </w:r>
    </w:p>
    <w:p w:rsidR="008E2F63" w:rsidRPr="00DD19BD" w:rsidRDefault="008E2F63" w:rsidP="00F17636">
      <w:pPr>
        <w:spacing w:after="360"/>
        <w:ind w:firstLine="709"/>
        <w:jc w:val="both"/>
        <w:rPr>
          <w:rFonts w:ascii="Times New Roman" w:hAnsi="Times New Roman"/>
          <w:b/>
          <w:sz w:val="28"/>
          <w:szCs w:val="28"/>
        </w:rPr>
      </w:pPr>
      <w:r w:rsidRPr="00DD19BD">
        <w:rPr>
          <w:rFonts w:ascii="Times New Roman" w:hAnsi="Times New Roman"/>
          <w:sz w:val="28"/>
          <w:szCs w:val="28"/>
        </w:rPr>
        <w:t>Статья</w:t>
      </w:r>
      <w:r w:rsidR="00F17636" w:rsidRPr="00DD19BD">
        <w:rPr>
          <w:rFonts w:ascii="Times New Roman" w:hAnsi="Times New Roman"/>
          <w:sz w:val="28"/>
          <w:szCs w:val="28"/>
          <w:lang w:val="en-US"/>
        </w:rPr>
        <w:t> </w:t>
      </w:r>
      <w:r w:rsidRPr="00DD19BD">
        <w:rPr>
          <w:rFonts w:ascii="Times New Roman" w:hAnsi="Times New Roman"/>
          <w:sz w:val="28"/>
          <w:szCs w:val="28"/>
        </w:rPr>
        <w:t>3.</w:t>
      </w:r>
      <w:r w:rsidR="00F17636" w:rsidRPr="00DD19BD">
        <w:rPr>
          <w:rFonts w:ascii="Times New Roman" w:hAnsi="Times New Roman"/>
          <w:b/>
          <w:sz w:val="28"/>
          <w:szCs w:val="28"/>
          <w:lang w:val="en-US"/>
        </w:rPr>
        <w:t> </w:t>
      </w:r>
      <w:r w:rsidRPr="00DD19BD">
        <w:rPr>
          <w:rFonts w:ascii="Times New Roman" w:hAnsi="Times New Roman"/>
          <w:b/>
          <w:sz w:val="28"/>
          <w:szCs w:val="28"/>
        </w:rPr>
        <w:t xml:space="preserve">Правовые основы деятельности прокуратуры Донецкой Народной Республики </w:t>
      </w:r>
    </w:p>
    <w:p w:rsidR="00C65083" w:rsidRPr="00DD19BD" w:rsidRDefault="00C65083" w:rsidP="00F17636">
      <w:pPr>
        <w:spacing w:after="360"/>
        <w:ind w:firstLine="709"/>
        <w:jc w:val="both"/>
        <w:rPr>
          <w:rFonts w:ascii="Times New Roman" w:hAnsi="Times New Roman"/>
          <w:sz w:val="28"/>
          <w:szCs w:val="28"/>
        </w:rPr>
      </w:pPr>
      <w:r w:rsidRPr="00DD19BD">
        <w:rPr>
          <w:rFonts w:ascii="Times New Roman" w:hAnsi="Times New Roman"/>
          <w:sz w:val="28"/>
          <w:szCs w:val="28"/>
        </w:rPr>
        <w:t xml:space="preserve">Организация и порядок деятельности прокуратуры Донецкой Народной Республики, полномочия прокуроров и следователей прокуратуры (далее – </w:t>
      </w:r>
      <w:r w:rsidR="00873B9A" w:rsidRPr="00DD19BD">
        <w:rPr>
          <w:rFonts w:ascii="Times New Roman" w:hAnsi="Times New Roman"/>
          <w:sz w:val="28"/>
          <w:szCs w:val="28"/>
        </w:rPr>
        <w:t>следователи</w:t>
      </w:r>
      <w:r w:rsidRPr="00DD19BD">
        <w:rPr>
          <w:rFonts w:ascii="Times New Roman" w:hAnsi="Times New Roman"/>
          <w:sz w:val="28"/>
          <w:szCs w:val="28"/>
        </w:rPr>
        <w:t>)определяются Конституцией Донецкой Народной Республики, настоящим законом и другими законами, международными договорами Донецкой Народной Республики.</w:t>
      </w:r>
    </w:p>
    <w:p w:rsidR="008E2F63" w:rsidRPr="00DD19BD" w:rsidRDefault="00C65083" w:rsidP="00F17636">
      <w:pPr>
        <w:spacing w:after="360"/>
        <w:ind w:firstLine="709"/>
        <w:jc w:val="both"/>
        <w:rPr>
          <w:rFonts w:ascii="Times New Roman" w:hAnsi="Times New Roman"/>
          <w:sz w:val="28"/>
          <w:szCs w:val="28"/>
        </w:rPr>
      </w:pPr>
      <w:r w:rsidRPr="00DD19BD">
        <w:rPr>
          <w:rFonts w:ascii="Times New Roman" w:hAnsi="Times New Roman"/>
          <w:sz w:val="28"/>
          <w:szCs w:val="28"/>
        </w:rPr>
        <w:t>На прокуратуру Донецкой Народной Республики не может быть возложено выполнение функций, не предусмотренных законами.</w:t>
      </w:r>
    </w:p>
    <w:p w:rsidR="002E7552" w:rsidRPr="00DD19BD" w:rsidRDefault="002E7552" w:rsidP="00F17636">
      <w:pPr>
        <w:spacing w:after="360"/>
        <w:ind w:firstLine="709"/>
        <w:jc w:val="both"/>
        <w:rPr>
          <w:rFonts w:ascii="Times New Roman" w:hAnsi="Times New Roman"/>
          <w:b/>
          <w:sz w:val="28"/>
          <w:szCs w:val="28"/>
        </w:rPr>
      </w:pPr>
      <w:r w:rsidRPr="00DD19BD">
        <w:rPr>
          <w:rFonts w:ascii="Times New Roman" w:hAnsi="Times New Roman"/>
          <w:sz w:val="28"/>
          <w:szCs w:val="28"/>
        </w:rPr>
        <w:t>Статья</w:t>
      </w:r>
      <w:r w:rsidR="00F17636" w:rsidRPr="00DD19BD">
        <w:rPr>
          <w:rFonts w:ascii="Times New Roman" w:hAnsi="Times New Roman"/>
          <w:sz w:val="28"/>
          <w:szCs w:val="28"/>
          <w:lang w:val="en-US"/>
        </w:rPr>
        <w:t> </w:t>
      </w:r>
      <w:r w:rsidRPr="00DD19BD">
        <w:rPr>
          <w:rFonts w:ascii="Times New Roman" w:hAnsi="Times New Roman"/>
          <w:sz w:val="28"/>
          <w:szCs w:val="28"/>
        </w:rPr>
        <w:t>4.</w:t>
      </w:r>
      <w:r w:rsidR="00F17636" w:rsidRPr="00DD19BD">
        <w:rPr>
          <w:rFonts w:ascii="Times New Roman" w:hAnsi="Times New Roman"/>
          <w:b/>
          <w:sz w:val="28"/>
          <w:szCs w:val="28"/>
          <w:lang w:val="en-US"/>
        </w:rPr>
        <w:t> </w:t>
      </w:r>
      <w:r w:rsidRPr="00DD19BD">
        <w:rPr>
          <w:rFonts w:ascii="Times New Roman" w:hAnsi="Times New Roman"/>
          <w:b/>
          <w:sz w:val="28"/>
          <w:szCs w:val="28"/>
        </w:rPr>
        <w:t xml:space="preserve">Принципы организации и деятельности прокуратуры Донецкой Народной Республики </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1. Прокуратура Донецкой Народной Республики составляет единую централизованную систему органов (далее – органы прокуратуры)и действует на основе подчинения нижестоящих прокуроров вышестоящим и Генеральному прокурору Донецкой Народной Республики.</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2. Органы прокуратуры:</w:t>
      </w:r>
    </w:p>
    <w:p w:rsidR="002E7552" w:rsidRPr="00DD19BD" w:rsidRDefault="008B012A" w:rsidP="00F728BF">
      <w:pPr>
        <w:spacing w:after="360"/>
        <w:ind w:firstLine="709"/>
        <w:jc w:val="both"/>
        <w:rPr>
          <w:rFonts w:ascii="Times New Roman" w:hAnsi="Times New Roman"/>
          <w:sz w:val="28"/>
          <w:szCs w:val="28"/>
        </w:rPr>
      </w:pPr>
      <w:r w:rsidRPr="00DD19BD">
        <w:rPr>
          <w:rFonts w:ascii="Times New Roman" w:hAnsi="Times New Roman"/>
          <w:sz w:val="28"/>
          <w:szCs w:val="28"/>
        </w:rPr>
        <w:t>1) </w:t>
      </w:r>
      <w:r w:rsidR="002E7552" w:rsidRPr="00DD19BD">
        <w:rPr>
          <w:rFonts w:ascii="Times New Roman" w:hAnsi="Times New Roman"/>
          <w:sz w:val="28"/>
          <w:szCs w:val="28"/>
        </w:rPr>
        <w:t>осуществляют полномочия независимо от органов государственной власти, органов местного</w:t>
      </w:r>
      <w:r w:rsidR="005131D6">
        <w:rPr>
          <w:rFonts w:ascii="Times New Roman" w:hAnsi="Times New Roman"/>
          <w:sz w:val="28"/>
          <w:szCs w:val="28"/>
        </w:rPr>
        <w:t xml:space="preserve"> </w:t>
      </w:r>
      <w:r w:rsidR="002E7552" w:rsidRPr="00DD19BD">
        <w:rPr>
          <w:rFonts w:ascii="Times New Roman" w:hAnsi="Times New Roman"/>
          <w:sz w:val="28"/>
          <w:szCs w:val="28"/>
        </w:rPr>
        <w:t>самоуправления,</w:t>
      </w:r>
      <w:r w:rsidR="005131D6">
        <w:rPr>
          <w:rFonts w:ascii="Times New Roman" w:hAnsi="Times New Roman"/>
          <w:sz w:val="28"/>
          <w:szCs w:val="28"/>
        </w:rPr>
        <w:t xml:space="preserve"> </w:t>
      </w:r>
      <w:r w:rsidR="002E7552" w:rsidRPr="00DD19BD">
        <w:rPr>
          <w:rFonts w:ascii="Times New Roman" w:hAnsi="Times New Roman"/>
          <w:sz w:val="28"/>
          <w:szCs w:val="28"/>
        </w:rPr>
        <w:t>общественных объединений и</w:t>
      </w:r>
      <w:r w:rsidR="005131D6">
        <w:rPr>
          <w:rFonts w:ascii="Times New Roman" w:hAnsi="Times New Roman"/>
          <w:sz w:val="28"/>
          <w:szCs w:val="28"/>
        </w:rPr>
        <w:t xml:space="preserve"> </w:t>
      </w:r>
      <w:r w:rsidR="002E7552" w:rsidRPr="00DD19BD">
        <w:rPr>
          <w:rFonts w:ascii="Times New Roman" w:hAnsi="Times New Roman"/>
          <w:sz w:val="28"/>
          <w:szCs w:val="28"/>
        </w:rPr>
        <w:t>в</w:t>
      </w:r>
      <w:r w:rsidR="005131D6">
        <w:rPr>
          <w:rFonts w:ascii="Times New Roman" w:hAnsi="Times New Roman"/>
          <w:sz w:val="28"/>
          <w:szCs w:val="28"/>
        </w:rPr>
        <w:t xml:space="preserve"> </w:t>
      </w:r>
      <w:r w:rsidR="002E7552" w:rsidRPr="00DD19BD">
        <w:rPr>
          <w:rFonts w:ascii="Times New Roman" w:hAnsi="Times New Roman"/>
          <w:sz w:val="28"/>
          <w:szCs w:val="28"/>
        </w:rPr>
        <w:lastRenderedPageBreak/>
        <w:t>строгом соответствии с действующими на территории Донецкой Народной Республики законами;</w:t>
      </w:r>
    </w:p>
    <w:p w:rsidR="002E7552" w:rsidRPr="00DD19BD" w:rsidRDefault="008B012A" w:rsidP="00F17636">
      <w:pPr>
        <w:spacing w:after="360"/>
        <w:ind w:firstLine="709"/>
        <w:jc w:val="both"/>
        <w:rPr>
          <w:rFonts w:ascii="Times New Roman" w:hAnsi="Times New Roman"/>
          <w:sz w:val="28"/>
          <w:szCs w:val="28"/>
        </w:rPr>
      </w:pPr>
      <w:r w:rsidRPr="00DD19BD">
        <w:rPr>
          <w:rFonts w:ascii="Times New Roman" w:hAnsi="Times New Roman"/>
          <w:sz w:val="28"/>
          <w:szCs w:val="28"/>
        </w:rPr>
        <w:t>2) </w:t>
      </w:r>
      <w:r w:rsidR="002E7552" w:rsidRPr="00DD19BD">
        <w:rPr>
          <w:rFonts w:ascii="Times New Roman" w:hAnsi="Times New Roman"/>
          <w:sz w:val="28"/>
          <w:szCs w:val="28"/>
        </w:rPr>
        <w:t>действуют гласно в той мере, в какой это не противоречит требованиям законодательства Донецкой Народной Республики об охране прав и свобод граждан, а также законодательства Донецкой Народной Республики о государственной и иной специально охраняемой законом тайне;</w:t>
      </w:r>
    </w:p>
    <w:p w:rsidR="002E7552" w:rsidRPr="00DD19BD" w:rsidRDefault="008B012A" w:rsidP="00F17636">
      <w:pPr>
        <w:spacing w:after="360"/>
        <w:ind w:firstLine="709"/>
        <w:jc w:val="both"/>
        <w:rPr>
          <w:rFonts w:ascii="Times New Roman" w:hAnsi="Times New Roman"/>
          <w:sz w:val="28"/>
          <w:szCs w:val="28"/>
        </w:rPr>
      </w:pPr>
      <w:r w:rsidRPr="00DD19BD">
        <w:rPr>
          <w:rFonts w:ascii="Times New Roman" w:hAnsi="Times New Roman"/>
          <w:sz w:val="28"/>
          <w:szCs w:val="28"/>
        </w:rPr>
        <w:t>3) </w:t>
      </w:r>
      <w:r w:rsidR="002E7552" w:rsidRPr="00DD19BD">
        <w:rPr>
          <w:rFonts w:ascii="Times New Roman" w:hAnsi="Times New Roman"/>
          <w:sz w:val="28"/>
          <w:szCs w:val="28"/>
        </w:rPr>
        <w:t>информируют органы государственной власти, органы местного самоуправления, а также население о состоянии законности.</w:t>
      </w:r>
    </w:p>
    <w:p w:rsidR="00E2700A" w:rsidRPr="00DD19BD" w:rsidRDefault="00E2700A" w:rsidP="00F17636">
      <w:pPr>
        <w:spacing w:after="360"/>
        <w:ind w:firstLine="709"/>
        <w:jc w:val="both"/>
        <w:rPr>
          <w:rFonts w:ascii="Times New Roman" w:hAnsi="Times New Roman"/>
          <w:sz w:val="28"/>
          <w:szCs w:val="28"/>
        </w:rPr>
      </w:pPr>
      <w:r w:rsidRPr="00DD19BD">
        <w:rPr>
          <w:rFonts w:ascii="Times New Roman" w:hAnsi="Times New Roman"/>
          <w:sz w:val="28"/>
          <w:szCs w:val="28"/>
        </w:rPr>
        <w:t>3. Органы прокуратуры в связи с осуществлением ими в соответствии с настоящим Законом прокурорского надзора вправе получать в установленных законодательством Донецкой Народной Республики случаях доступ к необходимой им для осуществления прокурорского надзора информации, доступ к которой ограничен в соответствии с законами, в том числе осуществлять обработку персональных данных.</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4. Прокурорские работники</w:t>
      </w:r>
      <w:r w:rsidR="005131D6">
        <w:rPr>
          <w:rFonts w:ascii="Times New Roman" w:hAnsi="Times New Roman"/>
          <w:sz w:val="28"/>
          <w:szCs w:val="28"/>
        </w:rPr>
        <w:t xml:space="preserve"> </w:t>
      </w:r>
      <w:r w:rsidRPr="00DD19BD">
        <w:rPr>
          <w:rFonts w:ascii="Times New Roman" w:hAnsi="Times New Roman"/>
          <w:sz w:val="28"/>
          <w:szCs w:val="28"/>
        </w:rPr>
        <w:t>не могут быть членами выборных и иных органов, образуемых органами государственной власти и органами местного самоуправления.</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5. Прокурорские работники не могут являться членами общественных объединений</w:t>
      </w:r>
      <w:r w:rsidR="00F728BF" w:rsidRPr="00DD19BD">
        <w:rPr>
          <w:rFonts w:ascii="Times New Roman" w:hAnsi="Times New Roman"/>
          <w:sz w:val="28"/>
          <w:szCs w:val="28"/>
        </w:rPr>
        <w:t>,</w:t>
      </w:r>
      <w:r w:rsidRPr="00DD19BD">
        <w:rPr>
          <w:rFonts w:ascii="Times New Roman" w:hAnsi="Times New Roman"/>
          <w:sz w:val="28"/>
          <w:szCs w:val="28"/>
        </w:rPr>
        <w:t xml:space="preserve"> преследующих политические цели</w:t>
      </w:r>
      <w:r w:rsidR="00F728BF" w:rsidRPr="00DD19BD">
        <w:rPr>
          <w:rFonts w:ascii="Times New Roman" w:hAnsi="Times New Roman"/>
          <w:sz w:val="28"/>
          <w:szCs w:val="28"/>
        </w:rPr>
        <w:t>,</w:t>
      </w:r>
      <w:r w:rsidRPr="00DD19BD">
        <w:rPr>
          <w:rFonts w:ascii="Times New Roman" w:hAnsi="Times New Roman"/>
          <w:sz w:val="28"/>
          <w:szCs w:val="28"/>
        </w:rPr>
        <w:t xml:space="preserve"> и принимать участие в их деятельности. Создание и деятельность общественных объединений, преследующих политические цели</w:t>
      </w:r>
      <w:r w:rsidR="00AE7CE9" w:rsidRPr="00DD19BD">
        <w:rPr>
          <w:rFonts w:ascii="Times New Roman" w:hAnsi="Times New Roman"/>
          <w:sz w:val="28"/>
          <w:szCs w:val="28"/>
        </w:rPr>
        <w:t>,</w:t>
      </w:r>
      <w:r w:rsidRPr="00DD19BD">
        <w:rPr>
          <w:rFonts w:ascii="Times New Roman" w:hAnsi="Times New Roman"/>
          <w:sz w:val="28"/>
          <w:szCs w:val="28"/>
        </w:rPr>
        <w:t xml:space="preserve"> и их организаций в органах прокуратуры не допускаются.</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Прокурорские работники в своей служебной деятельности не связаны решениями общественных объединений.</w:t>
      </w:r>
    </w:p>
    <w:p w:rsidR="008E2F63"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rPr>
        <w:t xml:space="preserve">6. Прокурорские работники не вправе совмещать свою основную деятельность с иной оплачиваемой или безвозмездной деятельностью, кроме педагогической, научной и иной творческой деятельности. При этом педагогическая,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Донецкой Народной Республики или законодательством Донецкой Народной </w:t>
      </w:r>
      <w:r w:rsidRPr="00DD19BD">
        <w:rPr>
          <w:rFonts w:ascii="Times New Roman" w:hAnsi="Times New Roman"/>
          <w:sz w:val="28"/>
          <w:szCs w:val="28"/>
        </w:rPr>
        <w:lastRenderedPageBreak/>
        <w:t>Республики. Прокурорские работники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Донецкой Народной Республики их структурных подразделений, если иное не предусмотрено международным договором Донецкой Народной Республики или законодательством Донецкой Народной Республики.</w:t>
      </w:r>
    </w:p>
    <w:p w:rsidR="002E7552" w:rsidRPr="00DD19BD" w:rsidRDefault="002E7552" w:rsidP="00F17636">
      <w:pPr>
        <w:spacing w:after="360"/>
        <w:ind w:firstLine="709"/>
        <w:jc w:val="both"/>
        <w:rPr>
          <w:rFonts w:ascii="Times New Roman" w:hAnsi="Times New Roman"/>
          <w:b/>
          <w:sz w:val="28"/>
          <w:szCs w:val="28"/>
        </w:rPr>
      </w:pPr>
      <w:r w:rsidRPr="00DD19BD">
        <w:rPr>
          <w:rFonts w:ascii="Times New Roman" w:hAnsi="Times New Roman"/>
          <w:sz w:val="28"/>
          <w:szCs w:val="28"/>
        </w:rPr>
        <w:t>Статья</w:t>
      </w:r>
      <w:r w:rsidR="00F17636" w:rsidRPr="00DD19BD">
        <w:rPr>
          <w:rFonts w:ascii="Times New Roman" w:hAnsi="Times New Roman"/>
          <w:sz w:val="28"/>
          <w:szCs w:val="28"/>
          <w:lang w:val="en-US"/>
        </w:rPr>
        <w:t> </w:t>
      </w:r>
      <w:r w:rsidRPr="00DD19BD">
        <w:rPr>
          <w:rFonts w:ascii="Times New Roman" w:hAnsi="Times New Roman"/>
          <w:sz w:val="28"/>
          <w:szCs w:val="28"/>
        </w:rPr>
        <w:t>5.</w:t>
      </w:r>
      <w:r w:rsidR="00F17636" w:rsidRPr="00DD19BD">
        <w:rPr>
          <w:rFonts w:ascii="Times New Roman" w:hAnsi="Times New Roman"/>
          <w:b/>
          <w:sz w:val="28"/>
          <w:szCs w:val="28"/>
          <w:lang w:val="en-US"/>
        </w:rPr>
        <w:t> </w:t>
      </w:r>
      <w:r w:rsidRPr="00DD19BD">
        <w:rPr>
          <w:rFonts w:ascii="Times New Roman" w:hAnsi="Times New Roman"/>
          <w:b/>
          <w:sz w:val="28"/>
          <w:szCs w:val="28"/>
        </w:rPr>
        <w:t>Недопустимость вмешательства в осуществление прокурорского надзора</w:t>
      </w:r>
    </w:p>
    <w:p w:rsidR="002E7552" w:rsidRPr="00DD19BD" w:rsidRDefault="005A0080" w:rsidP="00F17636">
      <w:pPr>
        <w:spacing w:after="360"/>
        <w:ind w:firstLine="709"/>
        <w:jc w:val="both"/>
        <w:rPr>
          <w:rFonts w:ascii="Times New Roman" w:hAnsi="Times New Roman"/>
          <w:sz w:val="28"/>
          <w:szCs w:val="28"/>
          <w:lang w:eastAsia="ru-RU"/>
        </w:rPr>
      </w:pPr>
      <w:r w:rsidRPr="00DD19BD">
        <w:rPr>
          <w:rFonts w:ascii="Times New Roman" w:hAnsi="Times New Roman"/>
          <w:sz w:val="28"/>
          <w:szCs w:val="28"/>
        </w:rPr>
        <w:t xml:space="preserve">1. </w:t>
      </w:r>
      <w:r w:rsidR="002E7552" w:rsidRPr="00DD19BD">
        <w:rPr>
          <w:rFonts w:ascii="Times New Roman" w:hAnsi="Times New Roman"/>
          <w:sz w:val="28"/>
          <w:szCs w:val="28"/>
        </w:rPr>
        <w:t>Воздействие в какой-либо форме органов государственной власти, органов местного самоуправления, общественных объединений, средств массовой информации, их представителей, а также должностных лиц на прокурорских работников с целью повлиять на принимаемое решение или воспрепятствование в какой-либо форме их деятельности влечет за собой установленную законом ответственность.</w:t>
      </w:r>
    </w:p>
    <w:p w:rsidR="002E7552" w:rsidRPr="00DD19BD" w:rsidRDefault="005A0080" w:rsidP="00F17636">
      <w:pPr>
        <w:spacing w:after="360"/>
        <w:ind w:firstLine="709"/>
        <w:jc w:val="both"/>
        <w:rPr>
          <w:rFonts w:ascii="Times New Roman" w:hAnsi="Times New Roman"/>
          <w:sz w:val="28"/>
          <w:szCs w:val="28"/>
        </w:rPr>
      </w:pPr>
      <w:r w:rsidRPr="00DD19BD">
        <w:rPr>
          <w:rFonts w:ascii="Times New Roman" w:hAnsi="Times New Roman"/>
          <w:sz w:val="28"/>
          <w:szCs w:val="28"/>
        </w:rPr>
        <w:t xml:space="preserve">2. </w:t>
      </w:r>
      <w:r w:rsidR="002E7552" w:rsidRPr="00DD19BD">
        <w:rPr>
          <w:rFonts w:ascii="Times New Roman" w:hAnsi="Times New Roman"/>
          <w:sz w:val="28"/>
          <w:szCs w:val="28"/>
        </w:rPr>
        <w:t>Прокурорские работники не обязаны давать каких-либо объяснений по существу находящихся в их производстве дел и материалов, а также предоставлять их кому бы то ни было для ознакомления иначе как в случаях и порядке, предусмотренных законо</w:t>
      </w:r>
      <w:r w:rsidR="000A3772" w:rsidRPr="00DD19BD">
        <w:rPr>
          <w:rFonts w:ascii="Times New Roman" w:hAnsi="Times New Roman"/>
          <w:sz w:val="28"/>
          <w:szCs w:val="28"/>
        </w:rPr>
        <w:t>м</w:t>
      </w:r>
      <w:r w:rsidR="002E7552" w:rsidRPr="00DD19BD">
        <w:rPr>
          <w:rFonts w:ascii="Times New Roman" w:hAnsi="Times New Roman"/>
          <w:sz w:val="28"/>
          <w:szCs w:val="28"/>
        </w:rPr>
        <w:t>.</w:t>
      </w:r>
    </w:p>
    <w:p w:rsidR="008E2F63" w:rsidRPr="00DD19BD" w:rsidRDefault="005A0080"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rPr>
        <w:t xml:space="preserve">3. </w:t>
      </w:r>
      <w:r w:rsidR="002E7552" w:rsidRPr="00DD19BD">
        <w:rPr>
          <w:rFonts w:ascii="Times New Roman" w:hAnsi="Times New Roman"/>
          <w:sz w:val="28"/>
          <w:szCs w:val="28"/>
        </w:rPr>
        <w:t>Никто не вправе без разрешения прокурора разглашать материалы проверок и предварительного следствия, проводимых органами прокуратуры, до их завершения.</w:t>
      </w:r>
    </w:p>
    <w:p w:rsidR="002E7552" w:rsidRPr="00DD19BD" w:rsidRDefault="002E7552" w:rsidP="00F17636">
      <w:pPr>
        <w:spacing w:after="360"/>
        <w:ind w:firstLine="709"/>
        <w:jc w:val="both"/>
        <w:rPr>
          <w:rFonts w:ascii="Times New Roman" w:hAnsi="Times New Roman"/>
          <w:b/>
          <w:sz w:val="28"/>
          <w:szCs w:val="28"/>
        </w:rPr>
      </w:pPr>
      <w:r w:rsidRPr="00DD19BD">
        <w:rPr>
          <w:rFonts w:ascii="Times New Roman" w:hAnsi="Times New Roman"/>
          <w:sz w:val="28"/>
          <w:szCs w:val="28"/>
        </w:rPr>
        <w:t>Статья</w:t>
      </w:r>
      <w:r w:rsidR="00F17636" w:rsidRPr="00DD19BD">
        <w:rPr>
          <w:rFonts w:ascii="Times New Roman" w:hAnsi="Times New Roman"/>
          <w:sz w:val="28"/>
          <w:szCs w:val="28"/>
          <w:lang w:val="en-US"/>
        </w:rPr>
        <w:t> </w:t>
      </w:r>
      <w:r w:rsidRPr="00DD19BD">
        <w:rPr>
          <w:rFonts w:ascii="Times New Roman" w:hAnsi="Times New Roman"/>
          <w:sz w:val="28"/>
          <w:szCs w:val="28"/>
        </w:rPr>
        <w:t>6.</w:t>
      </w:r>
      <w:r w:rsidR="00F17636" w:rsidRPr="00DD19BD">
        <w:rPr>
          <w:rFonts w:ascii="Times New Roman" w:hAnsi="Times New Roman"/>
          <w:b/>
          <w:sz w:val="28"/>
          <w:szCs w:val="28"/>
          <w:lang w:val="en-US"/>
        </w:rPr>
        <w:t> </w:t>
      </w:r>
      <w:r w:rsidRPr="00DD19BD">
        <w:rPr>
          <w:rFonts w:ascii="Times New Roman" w:hAnsi="Times New Roman"/>
          <w:b/>
          <w:sz w:val="28"/>
          <w:szCs w:val="28"/>
        </w:rPr>
        <w:t>Обязательность исполнения требований прокурора</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1. Требования прокурора, вытекающие из его полномочий, перечисленных в статьях 10, 22, 28, 31 и 34 настоящего Закона, подлежат безусловному исполнению в установленный срок.</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 xml:space="preserve">2. Статистическая и иная информация, документы (в том числе электронные документы, подписанные электронной подписью в соответствии с законодательством Донецкой Народной Республики), справки и другие материалы или их копии, необходимые при осуществлении возложенных на органы прокуратуры функций, представляются по требованию прокурорского работника безвозмездно в течение пяти рабочих дней с момента поступления </w:t>
      </w:r>
      <w:r w:rsidRPr="00DD19BD">
        <w:rPr>
          <w:rFonts w:ascii="Times New Roman" w:hAnsi="Times New Roman"/>
          <w:sz w:val="28"/>
          <w:szCs w:val="28"/>
        </w:rPr>
        <w:lastRenderedPageBreak/>
        <w:t>требования руководителю или иному уполномоченному представителю органа (организации), а в ходе проведения проверок исполнения законов – в течение двух рабочих дней с момента предъявления требования прокурора. В требовании прокурора могут быть установлены более длительные сроки.</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В случае если проверяемый орган (организация) в течение срока, установленного в соответствии с первым предложением абзаца первого настоящей части для представления запрашиваемых статистической и иной информации, документов и материалов или их копий, уведомляет прокурора в письменной форме с изложением объективных причин о невозможности представления указанных информации, документов, материалов или их копий в установленный срок, прокурор принимает решение об установлении нового срока для их представления.</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3. При наличии угрозы причинения вреда жизни или здоровью граждан, имуществу физических или юридических лиц, государственному или муниципальному имуществу, окружающей среде, безопасности государства, при наличии чрезвычайных ситуаций природного и техногенного характера необходимые информация, документы и материалы или их копии представляются в течение суток с момента поступления требования.</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4. Сроки представления информации, документов и материалов или их копий, указанные в частях 2 и 3 настоящей статьи, не распространяются на случаи исполнения требований прокурора, вытекающих из его полномочий, предусмотренных статьями 31 и 34 настоящего Закона.</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5. Прокурор не вправе требовать у органа (организации):</w:t>
      </w:r>
    </w:p>
    <w:p w:rsidR="002E7552" w:rsidRPr="00DD19BD" w:rsidRDefault="008B012A" w:rsidP="00F17636">
      <w:pPr>
        <w:spacing w:after="360"/>
        <w:ind w:firstLine="709"/>
        <w:jc w:val="both"/>
        <w:rPr>
          <w:rFonts w:ascii="Times New Roman" w:hAnsi="Times New Roman"/>
          <w:sz w:val="28"/>
          <w:szCs w:val="28"/>
        </w:rPr>
      </w:pPr>
      <w:r w:rsidRPr="00DD19BD">
        <w:rPr>
          <w:rFonts w:ascii="Times New Roman" w:hAnsi="Times New Roman"/>
          <w:sz w:val="28"/>
          <w:szCs w:val="28"/>
        </w:rPr>
        <w:t>1) </w:t>
      </w:r>
      <w:r w:rsidR="002E7552" w:rsidRPr="00DD19BD">
        <w:rPr>
          <w:rFonts w:ascii="Times New Roman" w:hAnsi="Times New Roman"/>
          <w:sz w:val="28"/>
          <w:szCs w:val="28"/>
        </w:rPr>
        <w:t>информацию, документы и материалы или их копии в рамках проведения проверки, не обусловленные целями указанной проверки и (или) не относящиеся к предмету указанной проверки;</w:t>
      </w:r>
    </w:p>
    <w:p w:rsidR="002E7552" w:rsidRPr="00DD19BD" w:rsidRDefault="008B012A" w:rsidP="00F17636">
      <w:pPr>
        <w:spacing w:after="360"/>
        <w:ind w:firstLine="709"/>
        <w:jc w:val="both"/>
        <w:rPr>
          <w:rFonts w:ascii="Times New Roman" w:hAnsi="Times New Roman"/>
          <w:sz w:val="28"/>
          <w:szCs w:val="28"/>
        </w:rPr>
      </w:pPr>
      <w:r w:rsidRPr="00DD19BD">
        <w:rPr>
          <w:rFonts w:ascii="Times New Roman" w:hAnsi="Times New Roman"/>
          <w:sz w:val="28"/>
          <w:szCs w:val="28"/>
        </w:rPr>
        <w:t>2) </w:t>
      </w:r>
      <w:r w:rsidR="002E7552" w:rsidRPr="00DD19BD">
        <w:rPr>
          <w:rFonts w:ascii="Times New Roman" w:hAnsi="Times New Roman"/>
          <w:sz w:val="28"/>
          <w:szCs w:val="28"/>
        </w:rPr>
        <w:t>информацию, документы и материалы или их копии, которые передавались органам прокуратуры в связи с ранее проведенной проверкой либо которые официально опубликованы в средствах массовой информации или размещены на официальном сайте органа (официальном сайте организации, создание которого предусмотрено ее учредительными документами) (далее - официальный сайт органа (организации)</w:t>
      </w:r>
      <w:r w:rsidR="005C410D" w:rsidRPr="00DD19BD">
        <w:rPr>
          <w:rFonts w:ascii="Times New Roman" w:hAnsi="Times New Roman"/>
          <w:sz w:val="28"/>
          <w:szCs w:val="28"/>
        </w:rPr>
        <w:t>)</w:t>
      </w:r>
      <w:r w:rsidR="002E7552" w:rsidRPr="00DD19BD">
        <w:rPr>
          <w:rFonts w:ascii="Times New Roman" w:hAnsi="Times New Roman"/>
          <w:sz w:val="28"/>
          <w:szCs w:val="28"/>
        </w:rPr>
        <w:t xml:space="preserve"> в сети Интернет, за исключением случаев, установленных настоящим Законом.</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lastRenderedPageBreak/>
        <w:t xml:space="preserve">6. В случаях, предусмотренных </w:t>
      </w:r>
      <w:r w:rsidR="00F979A1" w:rsidRPr="00F979A1">
        <w:rPr>
          <w:rFonts w:ascii="Times New Roman" w:hAnsi="Times New Roman"/>
          <w:sz w:val="28"/>
          <w:szCs w:val="28"/>
        </w:rPr>
        <w:t>пунктом 2</w:t>
      </w:r>
      <w:r w:rsidR="005131D6">
        <w:rPr>
          <w:rFonts w:ascii="Times New Roman" w:hAnsi="Times New Roman"/>
          <w:sz w:val="28"/>
          <w:szCs w:val="28"/>
        </w:rPr>
        <w:t xml:space="preserve"> </w:t>
      </w:r>
      <w:r w:rsidRPr="00DD19BD">
        <w:rPr>
          <w:rFonts w:ascii="Times New Roman" w:hAnsi="Times New Roman"/>
          <w:sz w:val="28"/>
          <w:szCs w:val="28"/>
        </w:rPr>
        <w:t>части 5 настоящей статьи, орган (организация) указывает в ответе на требование прокурора сведения о проверке, в рамках которой передавались такие информация, документы и материалы, и актуальность таких информации, документов и материалов на момент требования или сведения о средствах массовой информации либо об официальном сайте органа (организации) в сети Интернет, в которых опубликованы (размещены) соответствующие актуальные на момент требования информация, документы и материалы.</w:t>
      </w:r>
    </w:p>
    <w:p w:rsidR="002E7552" w:rsidRPr="00DD19BD" w:rsidRDefault="002E7552" w:rsidP="00F17636">
      <w:pPr>
        <w:spacing w:after="360"/>
        <w:ind w:firstLine="709"/>
        <w:jc w:val="both"/>
        <w:rPr>
          <w:rFonts w:ascii="Times New Roman" w:hAnsi="Times New Roman"/>
          <w:sz w:val="28"/>
          <w:szCs w:val="28"/>
        </w:rPr>
      </w:pPr>
      <w:r w:rsidRPr="00DD19BD">
        <w:rPr>
          <w:rFonts w:ascii="Times New Roman" w:hAnsi="Times New Roman"/>
          <w:sz w:val="28"/>
          <w:szCs w:val="28"/>
        </w:rPr>
        <w:t xml:space="preserve">7. Проверяемый орган (организация) обязан представить указанные в </w:t>
      </w:r>
      <w:r w:rsidR="00F979A1" w:rsidRPr="00F979A1">
        <w:rPr>
          <w:rFonts w:ascii="Times New Roman" w:hAnsi="Times New Roman"/>
          <w:sz w:val="28"/>
          <w:szCs w:val="28"/>
        </w:rPr>
        <w:t>пункте 2</w:t>
      </w:r>
      <w:r w:rsidR="005131D6">
        <w:rPr>
          <w:rFonts w:ascii="Times New Roman" w:hAnsi="Times New Roman"/>
          <w:sz w:val="28"/>
          <w:szCs w:val="28"/>
        </w:rPr>
        <w:t xml:space="preserve"> </w:t>
      </w:r>
      <w:r w:rsidRPr="00DD19BD">
        <w:rPr>
          <w:rFonts w:ascii="Times New Roman" w:hAnsi="Times New Roman"/>
          <w:sz w:val="28"/>
          <w:szCs w:val="28"/>
        </w:rPr>
        <w:t>части 5 настоящей статьи информацию, документы и материалы или их копии при получении требования прокурорского работника, связанного:</w:t>
      </w:r>
    </w:p>
    <w:p w:rsidR="002E7552" w:rsidRPr="00DD19BD" w:rsidRDefault="008B012A" w:rsidP="00F17636">
      <w:pPr>
        <w:spacing w:after="360"/>
        <w:ind w:firstLine="709"/>
        <w:jc w:val="both"/>
        <w:rPr>
          <w:rFonts w:ascii="Times New Roman" w:hAnsi="Times New Roman"/>
          <w:sz w:val="28"/>
          <w:szCs w:val="28"/>
        </w:rPr>
      </w:pPr>
      <w:r w:rsidRPr="00DD19BD">
        <w:rPr>
          <w:rFonts w:ascii="Times New Roman" w:hAnsi="Times New Roman"/>
          <w:sz w:val="28"/>
          <w:szCs w:val="28"/>
        </w:rPr>
        <w:t>1) </w:t>
      </w:r>
      <w:r w:rsidR="002E7552" w:rsidRPr="00DD19BD">
        <w:rPr>
          <w:rFonts w:ascii="Times New Roman" w:hAnsi="Times New Roman"/>
          <w:sz w:val="28"/>
          <w:szCs w:val="28"/>
        </w:rPr>
        <w:t>с необходимостью проведения исследования, испытания, специальной экспертизы для получения дополнительной информации, которая может повлиять на выводы проводимой проверки;</w:t>
      </w:r>
    </w:p>
    <w:p w:rsidR="002E7552" w:rsidRPr="00DD19BD" w:rsidRDefault="008B012A" w:rsidP="00F17636">
      <w:pPr>
        <w:spacing w:after="360"/>
        <w:ind w:firstLine="709"/>
        <w:jc w:val="both"/>
        <w:rPr>
          <w:rFonts w:ascii="Times New Roman" w:hAnsi="Times New Roman"/>
          <w:sz w:val="28"/>
          <w:szCs w:val="28"/>
        </w:rPr>
      </w:pPr>
      <w:r w:rsidRPr="00DD19BD">
        <w:rPr>
          <w:rFonts w:ascii="Times New Roman" w:hAnsi="Times New Roman"/>
          <w:sz w:val="28"/>
          <w:szCs w:val="28"/>
        </w:rPr>
        <w:t>2) </w:t>
      </w:r>
      <w:r w:rsidR="002E7552" w:rsidRPr="00DD19BD">
        <w:rPr>
          <w:rFonts w:ascii="Times New Roman" w:hAnsi="Times New Roman"/>
          <w:sz w:val="28"/>
          <w:szCs w:val="28"/>
        </w:rPr>
        <w:t>с наличием угрозы причинения вреда жизни или здоровью граждан, имуществу физических или юридических лиц, государственному или муниципальному имуществу, окружающей среде, безопасности государства, с наличием чрезвычайных ситуаций природного и техногенного характера.</w:t>
      </w:r>
    </w:p>
    <w:p w:rsidR="008E2F63"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rPr>
        <w:t>8. Неисполнение требований прокурорского работника, вытекающих из его полномочий, а также уклонение от явки по его вызову влечет за собой установленную законом ответственность.</w:t>
      </w:r>
    </w:p>
    <w:p w:rsidR="002E7552" w:rsidRPr="00DD19BD" w:rsidRDefault="002E7552"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F17636"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7.</w:t>
      </w:r>
      <w:r w:rsidR="00F17636"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Участие прокуроров в заседаниях органов законодательной и исполнительной власти, органов местного самоуправления</w:t>
      </w:r>
    </w:p>
    <w:p w:rsidR="002E7552"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1. Генеральный прокурор Донецкой Народной Республики, его заместители и по их поручению другие прокуроры вправе присутствовать на заседаниях </w:t>
      </w:r>
      <w:r w:rsidRPr="00DD19BD">
        <w:rPr>
          <w:rFonts w:ascii="Times New Roman" w:hAnsi="Times New Roman"/>
          <w:sz w:val="28"/>
          <w:szCs w:val="28"/>
          <w:lang w:eastAsia="ru-RU"/>
        </w:rPr>
        <w:t>Народного Совета Донецкой Народной Республики, его комитетов и комиссий, Совета Министров Донецкой Народной Республики,</w:t>
      </w:r>
      <w:r w:rsidR="005131D6">
        <w:rPr>
          <w:rFonts w:ascii="Times New Roman" w:hAnsi="Times New Roman"/>
          <w:sz w:val="28"/>
          <w:szCs w:val="28"/>
          <w:lang w:eastAsia="ru-RU"/>
        </w:rPr>
        <w:t xml:space="preserve"> </w:t>
      </w:r>
      <w:r w:rsidR="00727457" w:rsidRPr="00DD19BD">
        <w:rPr>
          <w:rFonts w:ascii="Times New Roman" w:hAnsi="Times New Roman"/>
          <w:sz w:val="28"/>
          <w:szCs w:val="28"/>
          <w:lang w:eastAsia="ru-RU"/>
        </w:rPr>
        <w:t xml:space="preserve">республиканских </w:t>
      </w:r>
      <w:r w:rsidR="00534DA7" w:rsidRPr="00DD19BD">
        <w:rPr>
          <w:rFonts w:ascii="Times New Roman" w:hAnsi="Times New Roman"/>
          <w:sz w:val="28"/>
          <w:szCs w:val="28"/>
          <w:lang w:eastAsia="ru-RU"/>
        </w:rPr>
        <w:t>территориальных органов исполнительной власти,</w:t>
      </w:r>
      <w:r w:rsidRPr="00DD19BD">
        <w:rPr>
          <w:rFonts w:ascii="Times New Roman" w:hAnsi="Times New Roman"/>
          <w:sz w:val="28"/>
          <w:szCs w:val="28"/>
          <w:lang w:eastAsia="ru-RU"/>
        </w:rPr>
        <w:t xml:space="preserve"> органов местного самоуправления.</w:t>
      </w:r>
    </w:p>
    <w:p w:rsidR="002E7552"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2. Прокурор города, района, межрайонной прокуратуры, их заместители и по их поручению другие прокуроры вправе присутствовать на заседаниях </w:t>
      </w:r>
      <w:r w:rsidR="005901BB" w:rsidRPr="00DD19BD">
        <w:rPr>
          <w:rFonts w:ascii="Times New Roman" w:hAnsi="Times New Roman"/>
          <w:sz w:val="28"/>
          <w:szCs w:val="28"/>
          <w:shd w:val="clear" w:color="auto" w:fill="FFFFFF"/>
          <w:lang w:eastAsia="ru-RU"/>
        </w:rPr>
        <w:lastRenderedPageBreak/>
        <w:t xml:space="preserve">территориальных </w:t>
      </w:r>
      <w:r w:rsidRPr="00DD19BD">
        <w:rPr>
          <w:rFonts w:ascii="Times New Roman" w:hAnsi="Times New Roman"/>
          <w:sz w:val="28"/>
          <w:szCs w:val="28"/>
          <w:shd w:val="clear" w:color="auto" w:fill="FFFFFF"/>
          <w:lang w:eastAsia="ru-RU"/>
        </w:rPr>
        <w:t>органов исполнительн</w:t>
      </w:r>
      <w:r w:rsidR="005901BB" w:rsidRPr="00DD19BD">
        <w:rPr>
          <w:rFonts w:ascii="Times New Roman" w:hAnsi="Times New Roman"/>
          <w:sz w:val="28"/>
          <w:szCs w:val="28"/>
          <w:shd w:val="clear" w:color="auto" w:fill="FFFFFF"/>
          <w:lang w:eastAsia="ru-RU"/>
        </w:rPr>
        <w:t>ой власти</w:t>
      </w:r>
      <w:r w:rsidRPr="00DD19BD">
        <w:rPr>
          <w:rFonts w:ascii="Times New Roman" w:hAnsi="Times New Roman"/>
          <w:sz w:val="28"/>
          <w:szCs w:val="28"/>
          <w:shd w:val="clear" w:color="auto" w:fill="FFFFFF"/>
          <w:lang w:eastAsia="ru-RU"/>
        </w:rPr>
        <w:t xml:space="preserve"> и органов местного самоуправления.</w:t>
      </w:r>
    </w:p>
    <w:p w:rsidR="002E7552"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Прокурор, его заместитель, а также по их поручению другие прокуроры вправе участвовать в рассмотрении внесенных ими представлений и протестов органами исполнительной власти, органами местного самоуправления, коммерческими и некоммерческими организациями.</w:t>
      </w:r>
    </w:p>
    <w:p w:rsidR="002E7552" w:rsidRPr="00DD19BD" w:rsidRDefault="002E7552"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8.</w:t>
      </w:r>
      <w:r w:rsidRPr="00DD19BD">
        <w:rPr>
          <w:rFonts w:ascii="Times New Roman" w:hAnsi="Times New Roman"/>
          <w:b/>
          <w:sz w:val="28"/>
          <w:szCs w:val="28"/>
          <w:shd w:val="clear" w:color="auto" w:fill="FFFFFF"/>
          <w:lang w:eastAsia="ru-RU"/>
        </w:rPr>
        <w:t xml:space="preserve"> Координация деятельности по борьбе с преступностью</w:t>
      </w:r>
    </w:p>
    <w:p w:rsidR="002E7552"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Генеральный прокурор Донецкой Народной Республики и подчиненные ему прокуроры координируют деятельность по борьбе с преступностью органов внутренних дел, органов службы государственной безопасности и других правоохранительных органов.</w:t>
      </w:r>
    </w:p>
    <w:p w:rsidR="002E7552"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В целях обеспечения координации деятельности органов, указанных в части 1 настоящей статьи, прокурор созывает координационные совещания, организует рабочие группы, истребует статистическую и другую необходимую информацию, осуществляет иные полномочия в соответствии с Положением о координации деятельности по борьбе с преступностью, утверждаемым Главой Донецкой Народной Республики.</w:t>
      </w:r>
    </w:p>
    <w:p w:rsidR="002E7552" w:rsidRPr="00DD19BD" w:rsidRDefault="002E7552"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9.</w:t>
      </w:r>
      <w:r w:rsidRPr="00DD19BD">
        <w:rPr>
          <w:rFonts w:ascii="Times New Roman" w:hAnsi="Times New Roman"/>
          <w:b/>
          <w:sz w:val="28"/>
          <w:szCs w:val="28"/>
          <w:shd w:val="clear" w:color="auto" w:fill="FFFFFF"/>
          <w:lang w:eastAsia="ru-RU"/>
        </w:rPr>
        <w:t xml:space="preserve"> Участие в правотворческой деятельности</w:t>
      </w:r>
    </w:p>
    <w:p w:rsidR="0046142A" w:rsidRPr="00DD19BD" w:rsidRDefault="004614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Прокурор при установлении в ходе осуществления своих полномочий необходимости совершенствования действующих нормативных правовых актов вправе вносить в законодательны</w:t>
      </w:r>
      <w:r w:rsidR="005D75FB" w:rsidRPr="00DD19BD">
        <w:rPr>
          <w:rFonts w:ascii="Times New Roman" w:hAnsi="Times New Roman"/>
          <w:sz w:val="28"/>
          <w:szCs w:val="28"/>
          <w:shd w:val="clear" w:color="auto" w:fill="FFFFFF"/>
          <w:lang w:eastAsia="ru-RU"/>
        </w:rPr>
        <w:t>й</w:t>
      </w:r>
      <w:r w:rsidRPr="00DD19BD">
        <w:rPr>
          <w:rFonts w:ascii="Times New Roman" w:hAnsi="Times New Roman"/>
          <w:sz w:val="28"/>
          <w:szCs w:val="28"/>
          <w:shd w:val="clear" w:color="auto" w:fill="FFFFFF"/>
          <w:lang w:eastAsia="ru-RU"/>
        </w:rPr>
        <w:t xml:space="preserve"> орган и органы, обладающие правом законодательной инициативы, соответствующего и нижестоящего уровней предложения об изменении, о дополнении, об отмене или о принятии законов и иных нормативных правовых актов.</w:t>
      </w:r>
    </w:p>
    <w:p w:rsidR="002E7552" w:rsidRPr="00DD19BD" w:rsidRDefault="002E7552"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F17636"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10.</w:t>
      </w:r>
      <w:r w:rsidR="00F17636"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Проведение антикоррупционной экспертизы нормативных правовых актов</w:t>
      </w:r>
    </w:p>
    <w:p w:rsidR="002E7552"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1. Прокурор в ходе осуществления своих полномочий в установленном Генеральной прокуратурой Донецкой Народной Республики порядке и согласно методике, определенной Советом Министров Донецкой Народной Республики, проводит антикоррупционную экспертизу нормативных правовых актов </w:t>
      </w:r>
      <w:r w:rsidRPr="00DD19BD">
        <w:rPr>
          <w:rFonts w:ascii="Times New Roman" w:hAnsi="Times New Roman"/>
          <w:sz w:val="28"/>
          <w:szCs w:val="28"/>
          <w:shd w:val="clear" w:color="auto" w:fill="FFFFFF"/>
          <w:lang w:eastAsia="ru-RU"/>
        </w:rPr>
        <w:lastRenderedPageBreak/>
        <w:t>органов исполнительной власти, иных</w:t>
      </w:r>
      <w:r w:rsidR="00C404A6">
        <w:rPr>
          <w:rFonts w:ascii="Times New Roman" w:hAnsi="Times New Roman"/>
          <w:sz w:val="28"/>
          <w:szCs w:val="28"/>
          <w:shd w:val="clear" w:color="auto" w:fill="FFFFFF"/>
          <w:lang w:eastAsia="ru-RU"/>
        </w:rPr>
        <w:t xml:space="preserve"> </w:t>
      </w:r>
      <w:r w:rsidRPr="00DD19BD">
        <w:rPr>
          <w:rFonts w:ascii="Times New Roman" w:hAnsi="Times New Roman"/>
          <w:sz w:val="28"/>
          <w:szCs w:val="28"/>
          <w:shd w:val="clear" w:color="auto" w:fill="FFFFFF"/>
          <w:lang w:eastAsia="ru-RU"/>
        </w:rPr>
        <w:t>органов</w:t>
      </w:r>
      <w:r w:rsidR="00D21189" w:rsidRPr="00DD19BD">
        <w:rPr>
          <w:rFonts w:ascii="Times New Roman" w:hAnsi="Times New Roman"/>
          <w:sz w:val="28"/>
          <w:szCs w:val="28"/>
          <w:shd w:val="clear" w:color="auto" w:fill="FFFFFF"/>
          <w:lang w:eastAsia="ru-RU"/>
        </w:rPr>
        <w:t xml:space="preserve"> государственной власти</w:t>
      </w:r>
      <w:r w:rsidRPr="00DD19BD">
        <w:rPr>
          <w:rFonts w:ascii="Times New Roman" w:hAnsi="Times New Roman"/>
          <w:sz w:val="28"/>
          <w:szCs w:val="28"/>
          <w:shd w:val="clear" w:color="auto" w:fill="FFFFFF"/>
          <w:lang w:eastAsia="ru-RU"/>
        </w:rPr>
        <w:t xml:space="preserve"> и организаций, органов местного самоуправления, их должностных лиц.</w:t>
      </w:r>
    </w:p>
    <w:p w:rsidR="002E7552"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При выявлении в нормативном правовом акте коррупциогенных факторов прокурор вносит в орган, организацию или должностному лицу, которые издали этот акт, требование об изменении нормативного правового акта с предложением способа устранения выявленных коррупциогенных факторов либо обращается в суд в порядке, предусмотренном законодательством Донецкой Народной Республики.</w:t>
      </w:r>
    </w:p>
    <w:p w:rsidR="002E7552"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Требование об изменении нормативного правового акта может быть отозвано прокурором до его рассмотрения соответствующими органом, организацией или должностным лицом.</w:t>
      </w:r>
    </w:p>
    <w:p w:rsidR="002E7552"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Требование прокурора об изменении нормативного правового акта подлежит обязательному рассмотрению соответствующими органом, организацией или должностным лицом не позднее чем в десятидневный срок со дня поступления требования. Требование прокурора об изменении нормативного правового акта, направленное в орган местного самоуправления, подлежит обязательному рассмотрению на ближайшем заседании соответствующего органа.</w:t>
      </w:r>
    </w:p>
    <w:p w:rsidR="002E7552"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О результатах рассмотрения требования об изменении нормативного правового акта незамедлительно сообщается прокурору, внесшему требование.</w:t>
      </w:r>
    </w:p>
    <w:p w:rsidR="008E2F63" w:rsidRPr="00DD19BD" w:rsidRDefault="002E755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Требование прокурора об изменении нормативного правового акта может быть обжаловано в установленном порядке.</w:t>
      </w:r>
    </w:p>
    <w:p w:rsidR="00F650C1" w:rsidRPr="00DD19BD" w:rsidRDefault="00F650C1"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DD798F"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11.</w:t>
      </w:r>
      <w:r w:rsidR="00DD798F"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Рассмотрение и разрешение в органах прокуратуры заявлений, жалоб и иных обращений</w:t>
      </w:r>
    </w:p>
    <w:p w:rsidR="006A0B1D" w:rsidRPr="00DD19BD" w:rsidRDefault="00F650C1" w:rsidP="00F17636">
      <w:pPr>
        <w:spacing w:after="360"/>
        <w:ind w:firstLine="709"/>
        <w:jc w:val="both"/>
        <w:rPr>
          <w:rStyle w:val="a3"/>
          <w:rFonts w:ascii="Times New Roman" w:hAnsi="Times New Roman"/>
          <w:b w:val="0"/>
          <w:sz w:val="28"/>
          <w:szCs w:val="28"/>
        </w:rPr>
      </w:pPr>
      <w:r w:rsidRPr="00DD19BD">
        <w:rPr>
          <w:rFonts w:ascii="Times New Roman" w:hAnsi="Times New Roman"/>
          <w:sz w:val="28"/>
          <w:szCs w:val="28"/>
          <w:shd w:val="clear" w:color="auto" w:fill="FFFFFF"/>
          <w:lang w:eastAsia="ru-RU"/>
        </w:rPr>
        <w:t>1. В органах прокуратуры в соответствии с их полномочиями разрешаются заявления, жалобы и иные обращения, содержащие сведения о нарушении законов. Решение, принятое прокурором, не препятствует обращению лица за защитой своих прав вышестоящему прокурору или в суд.</w:t>
      </w:r>
      <w:r w:rsidR="00F80A0E">
        <w:rPr>
          <w:rFonts w:ascii="Times New Roman" w:hAnsi="Times New Roman"/>
          <w:sz w:val="28"/>
          <w:szCs w:val="28"/>
          <w:shd w:val="clear" w:color="auto" w:fill="FFFFFF"/>
          <w:lang w:eastAsia="ru-RU"/>
        </w:rPr>
        <w:t xml:space="preserve"> </w:t>
      </w:r>
      <w:r w:rsidR="00760761" w:rsidRPr="00DD19BD">
        <w:rPr>
          <w:rStyle w:val="a3"/>
          <w:rFonts w:ascii="Times New Roman" w:hAnsi="Times New Roman"/>
          <w:b w:val="0"/>
          <w:sz w:val="28"/>
          <w:szCs w:val="28"/>
        </w:rPr>
        <w:t>Решение по жалобе на приговор, решение, определение и постановление суда может быть обжаловано только вышестоящему прокурору.</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2. Поступающие в органы прокуратуры заявления и жалобы, иные обращения рассматриваются в порядке и сроки, которые установлены законодательством Донецкой Народной Республики.</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Ответ на заявление, жалобу и иное обращение должен быть мотивированным. Если в удовлетворении заявления или жалобы отказано, заявителю должны быть разъяснены порядок обжалования принятого решения, а также право обращения в суд, если таковое предусмотрено законом.</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Прокурор в установленном законом порядке принимает меры по привлечению к ответственности лиц, совершивших правонарушения.</w:t>
      </w:r>
    </w:p>
    <w:p w:rsidR="002E7552"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Запрещается пересылка жалобы в орган или должностному лицу, решения либо действия которых обжалуются.</w:t>
      </w:r>
    </w:p>
    <w:p w:rsidR="00DD798F" w:rsidRPr="00DD19BD" w:rsidRDefault="00DD798F" w:rsidP="00DD798F">
      <w:pPr>
        <w:spacing w:after="0"/>
        <w:jc w:val="center"/>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РАЗДЕЛ II</w:t>
      </w:r>
    </w:p>
    <w:p w:rsidR="00F650C1" w:rsidRPr="00DD19BD" w:rsidRDefault="00DD798F" w:rsidP="00DD798F">
      <w:pPr>
        <w:spacing w:after="360"/>
        <w:jc w:val="center"/>
        <w:rPr>
          <w:rFonts w:ascii="Times New Roman" w:hAnsi="Times New Roman"/>
          <w:b/>
          <w:sz w:val="28"/>
          <w:szCs w:val="28"/>
          <w:shd w:val="clear" w:color="auto" w:fill="FFFFFF"/>
          <w:lang w:eastAsia="ru-RU"/>
        </w:rPr>
      </w:pPr>
      <w:r w:rsidRPr="00DD19BD">
        <w:rPr>
          <w:rFonts w:ascii="Times New Roman" w:hAnsi="Times New Roman"/>
          <w:b/>
          <w:sz w:val="28"/>
          <w:szCs w:val="28"/>
          <w:shd w:val="clear" w:color="auto" w:fill="FFFFFF"/>
          <w:lang w:eastAsia="ru-RU"/>
        </w:rPr>
        <w:t>СИСТЕМА И ОРГАНИЗАЦИЯ ПРОКУРАТУРЫ ДОНЕЦКОЙ НАРОДНОЙ РЕСПУБЛИКИ</w:t>
      </w:r>
    </w:p>
    <w:p w:rsidR="00F650C1" w:rsidRPr="00DD19BD" w:rsidRDefault="00F650C1"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8139E1"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12.</w:t>
      </w:r>
      <w:r w:rsidR="008139E1"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 xml:space="preserve">Система прокуратуры Донецкой Народной Республики </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Систему прокуратуры Донецкой Народной Республики составляют Генеральная прокуратура Донецкой Народной Республики, являющаяся юридическим лицом, прокуратуры городов, районов и межрайонные прокуратуры.</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Генеральная прокуратура Донецкой Народной Республики имеет в оперативном управлении объекты социально-бытового и хозяйственного назначения.</w:t>
      </w:r>
    </w:p>
    <w:p w:rsidR="00760761" w:rsidRPr="00DD19BD" w:rsidRDefault="00760761"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2. Используемые органами прокуратуры земельные участки, а также здания, нежилые и жилые помещения, сооружения, оборудование и другое имущество органов прокуратуры, созданное (создаваемое) или приобретенное (приобретаемое) за счет бюджетных ассигнований </w:t>
      </w:r>
      <w:r w:rsidR="004F38A5" w:rsidRPr="00DD19BD">
        <w:rPr>
          <w:rStyle w:val="a3"/>
          <w:rFonts w:ascii="Times New Roman" w:hAnsi="Times New Roman"/>
          <w:b w:val="0"/>
          <w:sz w:val="28"/>
          <w:szCs w:val="28"/>
        </w:rPr>
        <w:t>Р</w:t>
      </w:r>
      <w:r w:rsidRPr="00DD19BD">
        <w:rPr>
          <w:rStyle w:val="a3"/>
          <w:rFonts w:ascii="Times New Roman" w:hAnsi="Times New Roman"/>
          <w:b w:val="0"/>
          <w:sz w:val="28"/>
          <w:szCs w:val="28"/>
        </w:rPr>
        <w:t>еспубликанского бюджета и иных источников, являются</w:t>
      </w:r>
      <w:r w:rsidR="003652FB" w:rsidRPr="00DD19BD">
        <w:rPr>
          <w:rStyle w:val="a3"/>
          <w:rFonts w:ascii="Times New Roman" w:hAnsi="Times New Roman"/>
          <w:b w:val="0"/>
          <w:sz w:val="28"/>
          <w:szCs w:val="28"/>
        </w:rPr>
        <w:t xml:space="preserve"> государственной</w:t>
      </w:r>
      <w:r w:rsidRPr="00DD19BD">
        <w:rPr>
          <w:rStyle w:val="a3"/>
          <w:rFonts w:ascii="Times New Roman" w:hAnsi="Times New Roman"/>
          <w:b w:val="0"/>
          <w:sz w:val="28"/>
          <w:szCs w:val="28"/>
        </w:rPr>
        <w:t xml:space="preserve"> собственностью.</w:t>
      </w:r>
    </w:p>
    <w:p w:rsidR="00760761" w:rsidRPr="00DD19BD" w:rsidRDefault="00760761"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Имущество, закрепленное за органами прокуратуры, в том числе имущество, входящее в жилищный фонд </w:t>
      </w:r>
      <w:r w:rsidR="003652FB" w:rsidRPr="00DD19BD">
        <w:rPr>
          <w:rStyle w:val="a3"/>
          <w:rFonts w:ascii="Times New Roman" w:hAnsi="Times New Roman"/>
          <w:b w:val="0"/>
          <w:sz w:val="28"/>
          <w:szCs w:val="28"/>
        </w:rPr>
        <w:t>Донецкой Народной Республики</w:t>
      </w:r>
      <w:r w:rsidRPr="00DD19BD">
        <w:rPr>
          <w:rStyle w:val="a3"/>
          <w:rFonts w:ascii="Times New Roman" w:hAnsi="Times New Roman"/>
          <w:b w:val="0"/>
          <w:sz w:val="28"/>
          <w:szCs w:val="28"/>
        </w:rPr>
        <w:t xml:space="preserve">, </w:t>
      </w:r>
      <w:r w:rsidRPr="00DD19BD">
        <w:rPr>
          <w:rStyle w:val="a3"/>
          <w:rFonts w:ascii="Times New Roman" w:hAnsi="Times New Roman"/>
          <w:b w:val="0"/>
          <w:sz w:val="28"/>
          <w:szCs w:val="28"/>
        </w:rPr>
        <w:lastRenderedPageBreak/>
        <w:t>находится в оперативном управлении, а земельные участки находятся в постоянном (бессрочном) пользовании.</w:t>
      </w:r>
    </w:p>
    <w:p w:rsidR="00760761" w:rsidRPr="00DD19BD" w:rsidRDefault="00760761"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Генеральная прокуратура </w:t>
      </w:r>
      <w:r w:rsidR="003652FB" w:rsidRPr="00DD19BD">
        <w:rPr>
          <w:rStyle w:val="a3"/>
          <w:rFonts w:ascii="Times New Roman" w:hAnsi="Times New Roman"/>
          <w:b w:val="0"/>
          <w:sz w:val="28"/>
          <w:szCs w:val="28"/>
        </w:rPr>
        <w:t>Донецкой Народной Республики</w:t>
      </w:r>
      <w:r w:rsidRPr="00DD19BD">
        <w:rPr>
          <w:rStyle w:val="a3"/>
          <w:rFonts w:ascii="Times New Roman" w:hAnsi="Times New Roman"/>
          <w:b w:val="0"/>
          <w:sz w:val="28"/>
          <w:szCs w:val="28"/>
        </w:rPr>
        <w:t xml:space="preserve"> является уполномоченным государственным органом в сфере управления </w:t>
      </w:r>
      <w:r w:rsidR="003652FB" w:rsidRPr="00DD19BD">
        <w:rPr>
          <w:rStyle w:val="a3"/>
          <w:rFonts w:ascii="Times New Roman" w:hAnsi="Times New Roman"/>
          <w:b w:val="0"/>
          <w:sz w:val="28"/>
          <w:szCs w:val="28"/>
        </w:rPr>
        <w:t xml:space="preserve">государственным </w:t>
      </w:r>
      <w:r w:rsidRPr="00DD19BD">
        <w:rPr>
          <w:rStyle w:val="a3"/>
          <w:rFonts w:ascii="Times New Roman" w:hAnsi="Times New Roman"/>
          <w:b w:val="0"/>
          <w:sz w:val="28"/>
          <w:szCs w:val="28"/>
        </w:rPr>
        <w:t xml:space="preserve">имуществом, закрепленным за органами прокуратуры, а также выступает от имени </w:t>
      </w:r>
      <w:r w:rsidR="003652FB" w:rsidRPr="00DD19BD">
        <w:rPr>
          <w:rStyle w:val="a3"/>
          <w:rFonts w:ascii="Times New Roman" w:hAnsi="Times New Roman"/>
          <w:b w:val="0"/>
          <w:sz w:val="28"/>
          <w:szCs w:val="28"/>
        </w:rPr>
        <w:t>Донецкой Народной Республики</w:t>
      </w:r>
      <w:r w:rsidRPr="00DD19BD">
        <w:rPr>
          <w:rStyle w:val="a3"/>
          <w:rFonts w:ascii="Times New Roman" w:hAnsi="Times New Roman"/>
          <w:b w:val="0"/>
          <w:sz w:val="28"/>
          <w:szCs w:val="28"/>
        </w:rPr>
        <w:t xml:space="preserve"> при государственной регистрации права собственности </w:t>
      </w:r>
      <w:r w:rsidR="003652FB" w:rsidRPr="00DD19BD">
        <w:rPr>
          <w:rStyle w:val="a3"/>
          <w:rFonts w:ascii="Times New Roman" w:hAnsi="Times New Roman"/>
          <w:b w:val="0"/>
          <w:sz w:val="28"/>
          <w:szCs w:val="28"/>
        </w:rPr>
        <w:t>Донецкой Народной Республики</w:t>
      </w:r>
      <w:r w:rsidRPr="00DD19BD">
        <w:rPr>
          <w:rStyle w:val="a3"/>
          <w:rFonts w:ascii="Times New Roman" w:hAnsi="Times New Roman"/>
          <w:b w:val="0"/>
          <w:sz w:val="28"/>
          <w:szCs w:val="28"/>
        </w:rPr>
        <w:t xml:space="preserve"> на объекты </w:t>
      </w:r>
      <w:r w:rsidR="003652FB" w:rsidRPr="00DD19BD">
        <w:rPr>
          <w:rStyle w:val="a3"/>
          <w:rFonts w:ascii="Times New Roman" w:hAnsi="Times New Roman"/>
          <w:b w:val="0"/>
          <w:sz w:val="28"/>
          <w:szCs w:val="28"/>
        </w:rPr>
        <w:t>государственной</w:t>
      </w:r>
      <w:r w:rsidRPr="00DD19BD">
        <w:rPr>
          <w:rStyle w:val="a3"/>
          <w:rFonts w:ascii="Times New Roman" w:hAnsi="Times New Roman"/>
          <w:b w:val="0"/>
          <w:sz w:val="28"/>
          <w:szCs w:val="28"/>
        </w:rPr>
        <w:t xml:space="preserve"> собственности, закрепленные за органами прокуратуры.</w:t>
      </w:r>
    </w:p>
    <w:p w:rsidR="00760761" w:rsidRPr="00DD19BD" w:rsidRDefault="00760761"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Генеральная прокуратура </w:t>
      </w:r>
      <w:r w:rsidR="003652FB" w:rsidRPr="00DD19BD">
        <w:rPr>
          <w:rStyle w:val="a3"/>
          <w:rFonts w:ascii="Times New Roman" w:hAnsi="Times New Roman"/>
          <w:b w:val="0"/>
          <w:sz w:val="28"/>
          <w:szCs w:val="28"/>
        </w:rPr>
        <w:t>Донецкой Народной Республики</w:t>
      </w:r>
      <w:r w:rsidRPr="00DD19BD">
        <w:rPr>
          <w:rStyle w:val="a3"/>
          <w:rFonts w:ascii="Times New Roman" w:hAnsi="Times New Roman"/>
          <w:b w:val="0"/>
          <w:sz w:val="28"/>
          <w:szCs w:val="28"/>
        </w:rPr>
        <w:t xml:space="preserve"> осуществляет управление и распоряжение жилищным фондом </w:t>
      </w:r>
      <w:r w:rsidR="003652FB" w:rsidRPr="00DD19BD">
        <w:rPr>
          <w:rStyle w:val="a3"/>
          <w:rFonts w:ascii="Times New Roman" w:hAnsi="Times New Roman"/>
          <w:b w:val="0"/>
          <w:sz w:val="28"/>
          <w:szCs w:val="28"/>
        </w:rPr>
        <w:t>Донецкой Народной Республики</w:t>
      </w:r>
      <w:r w:rsidRPr="00DD19BD">
        <w:rPr>
          <w:rStyle w:val="a3"/>
          <w:rFonts w:ascii="Times New Roman" w:hAnsi="Times New Roman"/>
          <w:b w:val="0"/>
          <w:sz w:val="28"/>
          <w:szCs w:val="28"/>
        </w:rPr>
        <w:t xml:space="preserve">, закрепленным за органами прокуратуры, в соответствии с его назначением. Порядок принятия решений о включении жилых помещений, принадлежащих органам прокуратуры на праве оперативного управления, в специализированный жилищный фонд и об исключении из него определяется Генеральным прокурором </w:t>
      </w:r>
      <w:r w:rsidR="003652FB" w:rsidRPr="00DD19BD">
        <w:rPr>
          <w:rStyle w:val="a3"/>
          <w:rFonts w:ascii="Times New Roman" w:hAnsi="Times New Roman"/>
          <w:b w:val="0"/>
          <w:sz w:val="28"/>
          <w:szCs w:val="28"/>
        </w:rPr>
        <w:t xml:space="preserve">Донецкой </w:t>
      </w:r>
      <w:r w:rsidR="00672820" w:rsidRPr="00DD19BD">
        <w:rPr>
          <w:rStyle w:val="a3"/>
          <w:rFonts w:ascii="Times New Roman" w:hAnsi="Times New Roman"/>
          <w:b w:val="0"/>
          <w:sz w:val="28"/>
          <w:szCs w:val="28"/>
        </w:rPr>
        <w:t>Н</w:t>
      </w:r>
      <w:r w:rsidR="003652FB" w:rsidRPr="00DD19BD">
        <w:rPr>
          <w:rStyle w:val="a3"/>
          <w:rFonts w:ascii="Times New Roman" w:hAnsi="Times New Roman"/>
          <w:b w:val="0"/>
          <w:sz w:val="28"/>
          <w:szCs w:val="28"/>
        </w:rPr>
        <w:t>ародной Республики</w:t>
      </w:r>
      <w:r w:rsidRPr="00DD19BD">
        <w:rPr>
          <w:rStyle w:val="a3"/>
          <w:rFonts w:ascii="Times New Roman" w:hAnsi="Times New Roman"/>
          <w:b w:val="0"/>
          <w:sz w:val="28"/>
          <w:szCs w:val="28"/>
        </w:rPr>
        <w:t xml:space="preserve"> в соответствии с законодательством</w:t>
      </w:r>
      <w:r w:rsidR="003652FB" w:rsidRPr="00DD19BD">
        <w:rPr>
          <w:rStyle w:val="a3"/>
          <w:rFonts w:ascii="Times New Roman" w:hAnsi="Times New Roman"/>
          <w:b w:val="0"/>
          <w:sz w:val="28"/>
          <w:szCs w:val="28"/>
        </w:rPr>
        <w:t>, действующим на территории Донецкой Народной Республики</w:t>
      </w:r>
      <w:r w:rsidRPr="00DD19BD">
        <w:rPr>
          <w:rStyle w:val="a3"/>
          <w:rFonts w:ascii="Times New Roman" w:hAnsi="Times New Roman"/>
          <w:b w:val="0"/>
          <w:sz w:val="28"/>
          <w:szCs w:val="28"/>
        </w:rPr>
        <w:t>.</w:t>
      </w:r>
    </w:p>
    <w:p w:rsidR="00F650C1" w:rsidRPr="00DD19BD" w:rsidRDefault="005D75F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w:t>
      </w:r>
      <w:r w:rsidR="00F650C1" w:rsidRPr="00DD19BD">
        <w:rPr>
          <w:rFonts w:ascii="Times New Roman" w:hAnsi="Times New Roman"/>
          <w:sz w:val="28"/>
          <w:szCs w:val="28"/>
          <w:shd w:val="clear" w:color="auto" w:fill="FFFFFF"/>
          <w:lang w:eastAsia="ru-RU"/>
        </w:rPr>
        <w:t>. Образование, реорганизация и ликвидация органов прокуратуры, определение их статуса и компетенции осуществляются Генеральным прокурором Донецкой Народной Республики.</w:t>
      </w:r>
    </w:p>
    <w:p w:rsidR="002E7552" w:rsidRPr="00DD19BD" w:rsidRDefault="005D75F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w:t>
      </w:r>
      <w:r w:rsidR="00F650C1" w:rsidRPr="00DD19BD">
        <w:rPr>
          <w:rFonts w:ascii="Times New Roman" w:hAnsi="Times New Roman"/>
          <w:sz w:val="28"/>
          <w:szCs w:val="28"/>
          <w:shd w:val="clear" w:color="auto" w:fill="FFFFFF"/>
          <w:lang w:eastAsia="ru-RU"/>
        </w:rPr>
        <w:t>. Создание и деятельность на территории Донецкой Народной Республики органов прокуратуры, не входящих в единую систему прокуратуры Донецкой Народной Республики, не допускаются.</w:t>
      </w:r>
    </w:p>
    <w:p w:rsidR="00F650C1" w:rsidRPr="00DD19BD" w:rsidRDefault="00F650C1"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8139E1"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13.</w:t>
      </w:r>
      <w:r w:rsidR="008139E1"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 xml:space="preserve">Назначение на должность Генерального прокурора Донецкой Народной Республики </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1. Генеральный прокурор Донецкой Народной Республики назначается на должность и освобождается от должности </w:t>
      </w:r>
      <w:r w:rsidRPr="00DD19BD">
        <w:rPr>
          <w:rFonts w:ascii="Times New Roman" w:hAnsi="Times New Roman"/>
          <w:sz w:val="28"/>
          <w:szCs w:val="28"/>
        </w:rPr>
        <w:t>Народным Советом Донецкой Народной Республики по представлению Главы Донецкой Народной Республики.</w:t>
      </w:r>
    </w:p>
    <w:p w:rsidR="002D4C97" w:rsidRDefault="002D4C97">
      <w:pPr>
        <w:spacing w:after="0" w:line="240" w:lineRule="auto"/>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br w:type="page"/>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2. На должность Генерального прокурора Донецкой Народной Республики назначается гражданин Донецкой Народной Республики не моложе 35 лет, отвечающий требованиям, установленным част</w:t>
      </w:r>
      <w:r w:rsidR="00873146" w:rsidRPr="00DD19BD">
        <w:rPr>
          <w:rFonts w:ascii="Times New Roman" w:hAnsi="Times New Roman"/>
          <w:sz w:val="28"/>
          <w:szCs w:val="28"/>
          <w:shd w:val="clear" w:color="auto" w:fill="FFFFFF"/>
          <w:lang w:eastAsia="ru-RU"/>
        </w:rPr>
        <w:t>ями</w:t>
      </w:r>
      <w:r w:rsidRPr="00DD19BD">
        <w:rPr>
          <w:rFonts w:ascii="Times New Roman" w:hAnsi="Times New Roman"/>
          <w:sz w:val="28"/>
          <w:szCs w:val="28"/>
          <w:shd w:val="clear" w:color="auto" w:fill="FFFFFF"/>
          <w:lang w:eastAsia="ru-RU"/>
        </w:rPr>
        <w:t xml:space="preserve"> 1 и 2 статьи 42 настоящего Закона.</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Если предложенная Главой Донецкой Народной Республики кандидатура на должность Генерального прокурора Донецкой Народной Республики не получит требуемого количества голосов депутатов Народного Совета</w:t>
      </w:r>
      <w:r w:rsidR="006A0B1D" w:rsidRPr="00DD19BD">
        <w:rPr>
          <w:rFonts w:ascii="Times New Roman" w:hAnsi="Times New Roman"/>
          <w:sz w:val="28"/>
          <w:szCs w:val="28"/>
          <w:shd w:val="clear" w:color="auto" w:fill="FFFFFF"/>
          <w:lang w:eastAsia="ru-RU"/>
        </w:rPr>
        <w:t xml:space="preserve"> Донецкой Народной Республики</w:t>
      </w:r>
      <w:r w:rsidRPr="00DD19BD">
        <w:rPr>
          <w:rFonts w:ascii="Times New Roman" w:hAnsi="Times New Roman"/>
          <w:sz w:val="28"/>
          <w:szCs w:val="28"/>
          <w:shd w:val="clear" w:color="auto" w:fill="FFFFFF"/>
          <w:lang w:eastAsia="ru-RU"/>
        </w:rPr>
        <w:t xml:space="preserve">, то Глава Донецкой Народной Республики в течение </w:t>
      </w:r>
      <w:r w:rsidR="000341EE" w:rsidRPr="00DD19BD">
        <w:rPr>
          <w:rFonts w:ascii="Times New Roman" w:hAnsi="Times New Roman"/>
          <w:sz w:val="28"/>
          <w:szCs w:val="28"/>
          <w:shd w:val="clear" w:color="auto" w:fill="FFFFFF"/>
          <w:lang w:eastAsia="ru-RU"/>
        </w:rPr>
        <w:t>тридцати</w:t>
      </w:r>
      <w:r w:rsidRPr="00DD19BD">
        <w:rPr>
          <w:rFonts w:ascii="Times New Roman" w:hAnsi="Times New Roman"/>
          <w:sz w:val="28"/>
          <w:szCs w:val="28"/>
          <w:shd w:val="clear" w:color="auto" w:fill="FFFFFF"/>
          <w:lang w:eastAsia="ru-RU"/>
        </w:rPr>
        <w:t xml:space="preserve"> дней представляет Народному Совету</w:t>
      </w:r>
      <w:r w:rsidR="006A0B1D" w:rsidRPr="00DD19BD">
        <w:rPr>
          <w:rFonts w:ascii="Times New Roman" w:hAnsi="Times New Roman"/>
          <w:sz w:val="28"/>
          <w:szCs w:val="28"/>
          <w:shd w:val="clear" w:color="auto" w:fill="FFFFFF"/>
          <w:lang w:eastAsia="ru-RU"/>
        </w:rPr>
        <w:t xml:space="preserve"> Донецкой Народной Республики</w:t>
      </w:r>
      <w:r w:rsidRPr="00DD19BD">
        <w:rPr>
          <w:rFonts w:ascii="Times New Roman" w:hAnsi="Times New Roman"/>
          <w:sz w:val="28"/>
          <w:szCs w:val="28"/>
          <w:shd w:val="clear" w:color="auto" w:fill="FFFFFF"/>
          <w:lang w:eastAsia="ru-RU"/>
        </w:rPr>
        <w:t xml:space="preserve"> новую кандидатуру.</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Председатель Народного Совета Донецкой Народной Республики в порядке, установленном Народным Советом</w:t>
      </w:r>
      <w:r w:rsidR="008C0D77" w:rsidRPr="00DD19BD">
        <w:rPr>
          <w:rFonts w:ascii="Times New Roman" w:hAnsi="Times New Roman"/>
          <w:sz w:val="28"/>
          <w:szCs w:val="28"/>
          <w:shd w:val="clear" w:color="auto" w:fill="FFFFFF"/>
          <w:lang w:eastAsia="ru-RU"/>
        </w:rPr>
        <w:t xml:space="preserve"> Донецкой Народной Республики</w:t>
      </w:r>
      <w:r w:rsidRPr="00DD19BD">
        <w:rPr>
          <w:rFonts w:ascii="Times New Roman" w:hAnsi="Times New Roman"/>
          <w:sz w:val="28"/>
          <w:szCs w:val="28"/>
          <w:shd w:val="clear" w:color="auto" w:fill="FFFFFF"/>
          <w:lang w:eastAsia="ru-RU"/>
        </w:rPr>
        <w:t>, приводит к присяге лицо, назначенное на должность Генерального прокурора Донецкой Народной Республики.</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Генеральный прокурор Донецкой Народной Республики приносит следующую присягу:</w:t>
      </w:r>
    </w:p>
    <w:p w:rsidR="00F650C1" w:rsidRPr="00DD19BD" w:rsidRDefault="00B5034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w:t>
      </w:r>
      <w:r w:rsidR="00F650C1" w:rsidRPr="00DD19BD">
        <w:rPr>
          <w:rFonts w:ascii="Times New Roman" w:hAnsi="Times New Roman"/>
          <w:sz w:val="28"/>
          <w:szCs w:val="28"/>
          <w:shd w:val="clear" w:color="auto" w:fill="FFFFFF"/>
          <w:lang w:eastAsia="ru-RU"/>
        </w:rPr>
        <w:t>Клянусь при осуществлении полномочий Генерального прокурора Донецкой Народной Республики свято соблюдать Конституцию Донецкой Народной Республики и законы Донецкой Народной Республики, защищать права и свободы человека и гражданина, охраняемые законом интересы общества и государства</w:t>
      </w:r>
      <w:r w:rsidRPr="00DD19BD">
        <w:rPr>
          <w:rFonts w:ascii="Times New Roman" w:hAnsi="Times New Roman"/>
          <w:sz w:val="28"/>
          <w:szCs w:val="28"/>
          <w:shd w:val="clear" w:color="auto" w:fill="FFFFFF"/>
          <w:lang w:eastAsia="ru-RU"/>
        </w:rPr>
        <w:t>»</w:t>
      </w:r>
      <w:r w:rsidR="00F650C1" w:rsidRPr="00DD19BD">
        <w:rPr>
          <w:rFonts w:ascii="Times New Roman" w:hAnsi="Times New Roman"/>
          <w:sz w:val="28"/>
          <w:szCs w:val="28"/>
          <w:shd w:val="clear" w:color="auto" w:fill="FFFFFF"/>
          <w:lang w:eastAsia="ru-RU"/>
        </w:rPr>
        <w:t>.</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В отсутствие Генерального прокурора Донецкой Народной Республики или в случае невозможности исполнения им своих обязанностей его обязанности исполняет первый заместитель, а в случае отсутствия Генерального прокурора Донецкой Народной Республики и его первого заместителя или невозможности исполнения ими своих обязанностей - один из заместителей Генерального прокурора Донецкой Народной Республики в соответствии с установленным распределением обязанностей между заместителями.</w:t>
      </w:r>
    </w:p>
    <w:p w:rsidR="002D4C97" w:rsidRDefault="002D4C97">
      <w:pPr>
        <w:spacing w:after="0" w:line="240" w:lineRule="auto"/>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br w:type="page"/>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6. Срок полномочий Генерального прокурора Донецкой Народной Республики пять лет.</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7. Одно и то же лицо может быть назначено на должность Генерального прокурора Донецкой Народной Республики неоднократно. На Генерального прокурора Донецкой Народной Республики не распространяется установленный настоящим Законом предельный возраст нахождения на службе.</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8. Сообщение о назначении Генерального прокурора Донецкой Народной Республики на должность и об освобождении его от должности публикуется в печати.</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9. Генеральный прокурор Донецкой Народной Республики ежегодно представляет Народному Совету Донецкой Народной Республики и Главе Донецкой Народной Республики доклад о состоянии законности и правопорядка в Донецкой Народной Республике и о проделанной работе по их укреплению.</w:t>
      </w:r>
    </w:p>
    <w:p w:rsidR="00F650C1" w:rsidRPr="00DD19BD" w:rsidRDefault="00F650C1"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8139E1"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14.</w:t>
      </w:r>
      <w:r w:rsidR="008139E1"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 xml:space="preserve">Назначение на должность и освобождение от должности заместителей Генерального прокурора Донецкой Народной Республики </w:t>
      </w:r>
    </w:p>
    <w:p w:rsidR="00F650C1" w:rsidRPr="00DD19BD" w:rsidRDefault="00F650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Заместители Генерального прокурора Донецкой Народной Республики назначаются на должность и освобождаются от должности Главой Донецкой Народной Республики по представлению Генерального прокурора Донецкой Народной Республики.</w:t>
      </w:r>
    </w:p>
    <w:p w:rsidR="00F650C1" w:rsidRPr="00DD19BD" w:rsidRDefault="00CA5D80" w:rsidP="00F17636">
      <w:pPr>
        <w:spacing w:after="360"/>
        <w:ind w:firstLine="709"/>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2</w:t>
      </w:r>
      <w:r w:rsidR="00F650C1" w:rsidRPr="00DD19BD">
        <w:rPr>
          <w:rFonts w:ascii="Times New Roman" w:hAnsi="Times New Roman"/>
          <w:sz w:val="28"/>
          <w:szCs w:val="28"/>
          <w:shd w:val="clear" w:color="auto" w:fill="FFFFFF"/>
          <w:lang w:eastAsia="ru-RU"/>
        </w:rPr>
        <w:t>. На должность заместителя Генерального прокурора Донецкой Народной Республики назначается гражданин Донецкой Народной Республики не моложе 35 лет, отвечающий требованиям, установленным част</w:t>
      </w:r>
      <w:r w:rsidR="00873146" w:rsidRPr="00DD19BD">
        <w:rPr>
          <w:rFonts w:ascii="Times New Roman" w:hAnsi="Times New Roman"/>
          <w:sz w:val="28"/>
          <w:szCs w:val="28"/>
          <w:shd w:val="clear" w:color="auto" w:fill="FFFFFF"/>
          <w:lang w:eastAsia="ru-RU"/>
        </w:rPr>
        <w:t>ями</w:t>
      </w:r>
      <w:r w:rsidR="00F650C1" w:rsidRPr="00DD19BD">
        <w:rPr>
          <w:rFonts w:ascii="Times New Roman" w:hAnsi="Times New Roman"/>
          <w:sz w:val="28"/>
          <w:szCs w:val="28"/>
          <w:shd w:val="clear" w:color="auto" w:fill="FFFFFF"/>
          <w:lang w:eastAsia="ru-RU"/>
        </w:rPr>
        <w:t xml:space="preserve"> 1 и 2 статьи 42 настоящего Закона, и имеющий стаж службы (работы) не менее </w:t>
      </w:r>
      <w:r w:rsidR="00AA4BE8" w:rsidRPr="00DD19BD">
        <w:rPr>
          <w:rFonts w:ascii="Times New Roman" w:hAnsi="Times New Roman"/>
          <w:sz w:val="28"/>
          <w:szCs w:val="28"/>
          <w:shd w:val="clear" w:color="auto" w:fill="FFFFFF"/>
          <w:lang w:eastAsia="ru-RU"/>
        </w:rPr>
        <w:t>десяти</w:t>
      </w:r>
      <w:r w:rsidR="00F650C1" w:rsidRPr="00DD19BD">
        <w:rPr>
          <w:rFonts w:ascii="Times New Roman" w:hAnsi="Times New Roman"/>
          <w:sz w:val="28"/>
          <w:szCs w:val="28"/>
          <w:shd w:val="clear" w:color="auto" w:fill="FFFFFF"/>
          <w:lang w:eastAsia="ru-RU"/>
        </w:rPr>
        <w:t xml:space="preserve"> лет в органах прокуратуры на должностях, по которым предусмотрено присвоение классных чинов.</w:t>
      </w:r>
    </w:p>
    <w:p w:rsidR="00F650C1" w:rsidRPr="00DD19BD" w:rsidRDefault="00CA5D80" w:rsidP="00F17636">
      <w:pPr>
        <w:spacing w:after="360"/>
        <w:ind w:firstLine="709"/>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3</w:t>
      </w:r>
      <w:r w:rsidR="00F650C1" w:rsidRPr="00DD19BD">
        <w:rPr>
          <w:rFonts w:ascii="Times New Roman" w:hAnsi="Times New Roman"/>
          <w:sz w:val="28"/>
          <w:szCs w:val="28"/>
          <w:shd w:val="clear" w:color="auto" w:fill="FFFFFF"/>
          <w:lang w:eastAsia="ru-RU"/>
        </w:rPr>
        <w:t>. Сообщения о назначении заместителей Генерального прокурора Донецкой Народной Республики на должность и об освобождении их от должности публикуются в печати</w:t>
      </w:r>
      <w:r w:rsidR="00F80A0E">
        <w:rPr>
          <w:rFonts w:ascii="Times New Roman" w:hAnsi="Times New Roman"/>
          <w:sz w:val="28"/>
          <w:szCs w:val="28"/>
          <w:shd w:val="clear" w:color="auto" w:fill="FFFFFF"/>
          <w:lang w:eastAsia="ru-RU"/>
        </w:rPr>
        <w:t xml:space="preserve"> </w:t>
      </w:r>
      <w:r w:rsidR="00F650C1" w:rsidRPr="00DD19BD">
        <w:rPr>
          <w:rFonts w:ascii="Times New Roman" w:hAnsi="Times New Roman"/>
          <w:sz w:val="28"/>
          <w:szCs w:val="28"/>
          <w:shd w:val="clear" w:color="auto" w:fill="FFFFFF"/>
          <w:lang w:eastAsia="ru-RU"/>
        </w:rPr>
        <w:t>либо на официальном сайте Донецкой Народной Республики.</w:t>
      </w:r>
    </w:p>
    <w:p w:rsidR="00B3519E" w:rsidRPr="00DD19BD" w:rsidRDefault="00B3519E"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Статья</w:t>
      </w:r>
      <w:r w:rsidR="008139E1"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15.</w:t>
      </w:r>
      <w:r w:rsidR="008139E1"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Генеральная прокуратура Донецкой Народной Респуб</w:t>
      </w:r>
      <w:r w:rsidR="0019082B" w:rsidRPr="00DD19BD">
        <w:rPr>
          <w:rFonts w:ascii="Times New Roman" w:hAnsi="Times New Roman"/>
          <w:b/>
          <w:sz w:val="28"/>
          <w:szCs w:val="28"/>
          <w:shd w:val="clear" w:color="auto" w:fill="FFFFFF"/>
          <w:lang w:eastAsia="ru-RU"/>
        </w:rPr>
        <w:t>лики</w:t>
      </w:r>
    </w:p>
    <w:p w:rsidR="00B3519E" w:rsidRPr="00DD19BD" w:rsidRDefault="00B3519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Генеральную прокуратуру Донецкой Народной Республики возглавляет Генеральный прокурор Донецкой Народной Республики.</w:t>
      </w:r>
    </w:p>
    <w:p w:rsidR="00B3519E" w:rsidRPr="00DD19BD" w:rsidRDefault="00B3519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Генеральный прокурор Донецкой Народной Республики имеет первого заместителя и заместителей.</w:t>
      </w:r>
    </w:p>
    <w:p w:rsidR="00B3519E" w:rsidRPr="00DD19BD" w:rsidRDefault="00B3519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В Генеральной прокуратуре Донецкой Народной Республики образуется коллегия в составе Генерального прокурора Донецкой Народной Республики (председатель), его первого заместителя и заместителей (по должности), других прокурорских работников, назначаемых Генеральным прокурором Донецкой Народной Республики.</w:t>
      </w:r>
    </w:p>
    <w:p w:rsidR="00B3519E" w:rsidRPr="00DD19BD" w:rsidRDefault="00B3519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Структуру Генеральной прокуратуры Донецкой Народной Республики составляют управления и отделы (на правах управлений, в составе управлений), которые возглавляют начальники управлений и отделов (на правах управлений, в составе управлений).</w:t>
      </w:r>
    </w:p>
    <w:p w:rsidR="00B3519E" w:rsidRPr="00DD19BD" w:rsidRDefault="00B3519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В управлениях и отделах устанавливаются должности заместителей начальников управлений и отделов, старших прокуроров и прокуроров,</w:t>
      </w:r>
      <w:r w:rsidRPr="00DD19BD">
        <w:rPr>
          <w:rFonts w:ascii="Times New Roman" w:hAnsi="Times New Roman"/>
          <w:sz w:val="28"/>
          <w:szCs w:val="28"/>
        </w:rPr>
        <w:t xml:space="preserve"> старших прокуроров-криминалистов и прокуроров-криминалистов,</w:t>
      </w:r>
      <w:r w:rsidR="00F80A0E">
        <w:rPr>
          <w:rFonts w:ascii="Times New Roman" w:hAnsi="Times New Roman"/>
          <w:sz w:val="28"/>
          <w:szCs w:val="28"/>
        </w:rPr>
        <w:t xml:space="preserve"> </w:t>
      </w:r>
      <w:r w:rsidRPr="00DD19BD">
        <w:rPr>
          <w:rFonts w:ascii="Times New Roman" w:hAnsi="Times New Roman"/>
          <w:sz w:val="28"/>
          <w:szCs w:val="28"/>
        </w:rPr>
        <w:t>старших следователей по особо важным делам</w:t>
      </w:r>
      <w:r w:rsidR="0019082B" w:rsidRPr="00DD19BD">
        <w:rPr>
          <w:rFonts w:ascii="Times New Roman" w:hAnsi="Times New Roman"/>
          <w:sz w:val="28"/>
          <w:szCs w:val="28"/>
        </w:rPr>
        <w:t>,</w:t>
      </w:r>
      <w:r w:rsidRPr="00DD19BD">
        <w:rPr>
          <w:rFonts w:ascii="Times New Roman" w:hAnsi="Times New Roman"/>
          <w:sz w:val="28"/>
          <w:szCs w:val="28"/>
        </w:rPr>
        <w:t xml:space="preserve"> следователей по особо важным делам</w:t>
      </w:r>
      <w:r w:rsidR="0019082B" w:rsidRPr="00DD19BD">
        <w:rPr>
          <w:rFonts w:ascii="Times New Roman" w:hAnsi="Times New Roman"/>
          <w:sz w:val="28"/>
          <w:szCs w:val="28"/>
        </w:rPr>
        <w:t xml:space="preserve"> и старших следователей</w:t>
      </w:r>
      <w:r w:rsidRPr="00DD19BD">
        <w:rPr>
          <w:rFonts w:ascii="Times New Roman" w:hAnsi="Times New Roman"/>
          <w:sz w:val="28"/>
          <w:szCs w:val="28"/>
          <w:shd w:val="clear" w:color="auto" w:fill="FFFFFF"/>
          <w:lang w:eastAsia="ru-RU"/>
        </w:rPr>
        <w:t>.</w:t>
      </w:r>
    </w:p>
    <w:p w:rsidR="00B3519E" w:rsidRPr="00DD19BD" w:rsidRDefault="00B3519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Генеральный прокурор Донецкой Народной Республики имеет помощников и помощников по особым поручениям, статус которых соответствует статусу заместителей начальников управлений.</w:t>
      </w:r>
    </w:p>
    <w:p w:rsidR="002E7552" w:rsidRPr="00DD19BD" w:rsidRDefault="00B3519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6. В Генеральной прокуратуре Донецкой Народной Республики действует научно-консультативный совет для рассмотрения вопросов, связанных с организацией и деятельностью органов прокуратуры. Положение о научно-консультативном совете утверждается Генеральным прокурором Донецкой Народной Республики.</w:t>
      </w:r>
    </w:p>
    <w:p w:rsidR="002D4C97" w:rsidRDefault="002D4C97">
      <w:pPr>
        <w:spacing w:after="0" w:line="240" w:lineRule="auto"/>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br w:type="page"/>
      </w:r>
    </w:p>
    <w:p w:rsidR="007720E7" w:rsidRPr="00DD19BD" w:rsidRDefault="007720E7"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Статья</w:t>
      </w:r>
      <w:r w:rsidR="008139E1"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16.</w:t>
      </w:r>
      <w:r w:rsidR="008139E1"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Прокуратуры городов, районов и межрайонные прокуратуры</w:t>
      </w:r>
    </w:p>
    <w:p w:rsidR="007720E7" w:rsidRPr="00DD19BD" w:rsidRDefault="005A0080"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1. </w:t>
      </w:r>
      <w:r w:rsidR="007720E7" w:rsidRPr="00DD19BD">
        <w:rPr>
          <w:rFonts w:ascii="Times New Roman" w:hAnsi="Times New Roman"/>
          <w:sz w:val="28"/>
          <w:szCs w:val="28"/>
          <w:shd w:val="clear" w:color="auto" w:fill="FFFFFF"/>
          <w:lang w:eastAsia="ru-RU"/>
        </w:rPr>
        <w:t>Прокуратуры городов, районов и межрайонные прокуратуры возглавляют соответствующие прокуроры. В указанных прокуратурах устанавливаются должности первого заместителя и заместителей прокуроров, старших помощников и помощников прокуроров,</w:t>
      </w:r>
      <w:r w:rsidR="00F80A0E">
        <w:rPr>
          <w:rFonts w:ascii="Times New Roman" w:hAnsi="Times New Roman"/>
          <w:sz w:val="28"/>
          <w:szCs w:val="28"/>
          <w:shd w:val="clear" w:color="auto" w:fill="FFFFFF"/>
          <w:lang w:eastAsia="ru-RU"/>
        </w:rPr>
        <w:t xml:space="preserve"> </w:t>
      </w:r>
      <w:r w:rsidR="007720E7" w:rsidRPr="00DD19BD">
        <w:rPr>
          <w:rFonts w:ascii="Times New Roman" w:hAnsi="Times New Roman"/>
          <w:sz w:val="28"/>
          <w:szCs w:val="28"/>
          <w:shd w:val="clear" w:color="auto" w:fill="FFFFFF"/>
          <w:lang w:eastAsia="ru-RU"/>
        </w:rPr>
        <w:t>старших следователей и следователей.</w:t>
      </w:r>
    </w:p>
    <w:p w:rsidR="00B3519E" w:rsidRPr="00DD19BD" w:rsidRDefault="007720E7"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По решению Генерального прокурора Донецкой Народной Республики в прокуратурах городов с районным делением могут быть образованы отделы</w:t>
      </w:r>
      <w:r w:rsidR="00F80A0E">
        <w:rPr>
          <w:rFonts w:ascii="Times New Roman" w:hAnsi="Times New Roman"/>
          <w:sz w:val="28"/>
          <w:szCs w:val="28"/>
          <w:shd w:val="clear" w:color="auto" w:fill="FFFFFF"/>
          <w:lang w:eastAsia="ru-RU"/>
        </w:rPr>
        <w:t xml:space="preserve"> </w:t>
      </w:r>
      <w:r w:rsidRPr="00DD19BD">
        <w:rPr>
          <w:rFonts w:ascii="Times New Roman" w:hAnsi="Times New Roman"/>
          <w:sz w:val="28"/>
          <w:szCs w:val="28"/>
          <w:shd w:val="clear" w:color="auto" w:fill="FFFFFF"/>
          <w:lang w:eastAsia="ru-RU"/>
        </w:rPr>
        <w:t>и установлены должности следователей по особо важным делам.</w:t>
      </w:r>
    </w:p>
    <w:p w:rsidR="007720E7" w:rsidRPr="00DD19BD" w:rsidRDefault="007720E7"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8139E1"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17.</w:t>
      </w:r>
      <w:r w:rsidR="008139E1"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Назначение на должность и освобождение от должности прокуроров городов, районов и межрайонных прокуроров</w:t>
      </w:r>
    </w:p>
    <w:p w:rsidR="007720E7" w:rsidRPr="00DD19BD" w:rsidRDefault="007720E7"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Прокуроры городов, районов и межрайонные прокуроры назначаются на должность и освобождаются от должности Генеральным прокурором Донецкой Народной Республики.</w:t>
      </w:r>
    </w:p>
    <w:p w:rsidR="007720E7" w:rsidRPr="00DD19BD" w:rsidRDefault="007720E7"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На должность прокурора города, района и межрайонного прокурора назначается гражданин Донецкой Народной Республики не моложе 27 лет, отвечающий требованиям, установленным част</w:t>
      </w:r>
      <w:r w:rsidR="0045203E" w:rsidRPr="00DD19BD">
        <w:rPr>
          <w:rFonts w:ascii="Times New Roman" w:hAnsi="Times New Roman"/>
          <w:sz w:val="28"/>
          <w:szCs w:val="28"/>
          <w:shd w:val="clear" w:color="auto" w:fill="FFFFFF"/>
          <w:lang w:eastAsia="ru-RU"/>
        </w:rPr>
        <w:t>ями</w:t>
      </w:r>
      <w:r w:rsidRPr="00DD19BD">
        <w:rPr>
          <w:rFonts w:ascii="Times New Roman" w:hAnsi="Times New Roman"/>
          <w:sz w:val="28"/>
          <w:szCs w:val="28"/>
          <w:shd w:val="clear" w:color="auto" w:fill="FFFFFF"/>
          <w:lang w:eastAsia="ru-RU"/>
        </w:rPr>
        <w:t xml:space="preserve"> 1 и 2 статьи 42 настоящего Закона, и имеющий стаж службы (работы) не менее пяти лет в органах прокуратуры на должностях, по которым предусмотрено присвоение классных чинов.</w:t>
      </w:r>
    </w:p>
    <w:p w:rsidR="007720E7" w:rsidRPr="00DD19BD" w:rsidRDefault="007720E7"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На должность прокурора города, района и межрайонного прокурора в порядке исключения может быть назначен гражданин Донецкой Народной Республики, отвечающий требованиям, установленным частями 1 и 2 статьи 42 настоящего Закона, моложе 27 лет либо имеющий стаж службы (работы) менее пяти лет в органах прокуратуры на должностях, по которым предусмотрено присвоение классных чинов, или стаж службы (работы) не менее пяти лет в</w:t>
      </w:r>
      <w:r w:rsidR="00F80A0E">
        <w:rPr>
          <w:rFonts w:ascii="Times New Roman" w:hAnsi="Times New Roman"/>
          <w:sz w:val="28"/>
          <w:szCs w:val="28"/>
          <w:shd w:val="clear" w:color="auto" w:fill="FFFFFF"/>
          <w:lang w:eastAsia="ru-RU"/>
        </w:rPr>
        <w:t xml:space="preserve"> </w:t>
      </w:r>
      <w:r w:rsidRPr="00DD19BD">
        <w:rPr>
          <w:rFonts w:ascii="Times New Roman" w:hAnsi="Times New Roman"/>
          <w:sz w:val="28"/>
          <w:szCs w:val="28"/>
          <w:shd w:val="clear" w:color="auto" w:fill="FFFFFF"/>
          <w:lang w:eastAsia="ru-RU"/>
        </w:rPr>
        <w:t>органах государственной власти на должностях, требующих высшего юридического образования.</w:t>
      </w:r>
    </w:p>
    <w:p w:rsidR="007720E7" w:rsidRPr="00DD19BD" w:rsidRDefault="007720E7"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Срок полномочий прокуроров городов, районов и межрайонных прокуроров - пять лет, за исключением случаев, предусмотренных настоящим Законом.</w:t>
      </w:r>
    </w:p>
    <w:p w:rsidR="00B3519E" w:rsidRPr="00DD19BD" w:rsidRDefault="007720E7"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5. Генеральный прокурор Донецкой Народной Республики на основании результатов аттестации прокуроров городов, районов и межрайонных прокуроров вправе продлить их полномочия на срок до пяти лет.</w:t>
      </w:r>
    </w:p>
    <w:p w:rsidR="00A52BC1" w:rsidRPr="00DD19BD" w:rsidRDefault="00A52BC1"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8139E1"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18.</w:t>
      </w:r>
      <w:r w:rsidR="008139E1"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 xml:space="preserve">Полномочия Генерального прокурора Донецкой Народной Республики по руководству системой прокуратуры Донецкой Народной Республики </w:t>
      </w:r>
    </w:p>
    <w:p w:rsidR="00A52BC1" w:rsidRPr="00DD19BD" w:rsidRDefault="00A52B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Генеральный прокурор Донецкой Народной Республики руководит системой прокуратуры Донецкой Народной Республики, издает обязательные для исполнения всеми работниками органов прокуратуры приказы, указания, распоряжения, положения и инструкции, регулирующие вопросы организации деятельности системы прокуратуры Донецкой Народной Республики</w:t>
      </w:r>
      <w:r w:rsidR="00AE7CE9" w:rsidRPr="00DD19BD">
        <w:rPr>
          <w:rFonts w:ascii="Times New Roman" w:hAnsi="Times New Roman"/>
          <w:sz w:val="28"/>
          <w:szCs w:val="28"/>
          <w:shd w:val="clear" w:color="auto" w:fill="FFFFFF"/>
          <w:lang w:eastAsia="ru-RU"/>
        </w:rPr>
        <w:t>,</w:t>
      </w:r>
      <w:r w:rsidRPr="00DD19BD">
        <w:rPr>
          <w:rFonts w:ascii="Times New Roman" w:hAnsi="Times New Roman"/>
          <w:sz w:val="28"/>
          <w:szCs w:val="28"/>
          <w:shd w:val="clear" w:color="auto" w:fill="FFFFFF"/>
          <w:lang w:eastAsia="ru-RU"/>
        </w:rPr>
        <w:t xml:space="preserve"> и порядок реализации мер материального и социального обеспечения указанных работников.</w:t>
      </w:r>
    </w:p>
    <w:p w:rsidR="00A52BC1" w:rsidRPr="00DD19BD" w:rsidRDefault="00A52B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Генеральный прокурор Донецкой Народной Республики в пределах выделенной штатной численности и фонда оплаты труда устанавливает штаты и структуру Генеральной прокуратуры Донецкой Народной Республики, определяет полномочия структурных подразделений, устанавливает штатную численность и структуру подчиненных органов прокуратуры.</w:t>
      </w:r>
    </w:p>
    <w:p w:rsidR="00B3519E" w:rsidRPr="00DD19BD" w:rsidRDefault="00A52B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Генеральный прокурор Донецкой Народной Республики</w:t>
      </w:r>
      <w:r w:rsidR="00F80A0E">
        <w:rPr>
          <w:rFonts w:ascii="Times New Roman" w:hAnsi="Times New Roman"/>
          <w:sz w:val="28"/>
          <w:szCs w:val="28"/>
          <w:shd w:val="clear" w:color="auto" w:fill="FFFFFF"/>
          <w:lang w:eastAsia="ru-RU"/>
        </w:rPr>
        <w:t xml:space="preserve"> </w:t>
      </w:r>
      <w:r w:rsidRPr="00DD19BD">
        <w:rPr>
          <w:rFonts w:ascii="Times New Roman" w:hAnsi="Times New Roman"/>
          <w:sz w:val="28"/>
          <w:szCs w:val="28"/>
          <w:shd w:val="clear" w:color="auto" w:fill="FFFFFF"/>
          <w:lang w:eastAsia="ru-RU"/>
        </w:rPr>
        <w:t>несет ответственность за выполнение задач, возложенных на органы прокуратуры настоящим Законом.</w:t>
      </w:r>
    </w:p>
    <w:p w:rsidR="00A52BC1" w:rsidRPr="00DD19BD" w:rsidRDefault="00A52BC1"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8139E1"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19.</w:t>
      </w:r>
      <w:r w:rsidR="008139E1"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Полномочия прокуроров городов с районным делением по руководству подчиненными органами прокуратуры</w:t>
      </w:r>
    </w:p>
    <w:p w:rsidR="00A52BC1" w:rsidRPr="00DD19BD" w:rsidRDefault="00A52B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Прокуроры городов с районным делением руководят деятельностью районных прокуратур в соответствии с организационно-распорядительными документами </w:t>
      </w:r>
      <w:r w:rsidRPr="00DD19BD">
        <w:rPr>
          <w:rFonts w:ascii="Times New Roman" w:eastAsia="Times New Roman" w:hAnsi="Times New Roman"/>
          <w:sz w:val="28"/>
          <w:szCs w:val="28"/>
          <w:lang w:eastAsia="ru-RU"/>
        </w:rPr>
        <w:t>Генерального прокурора Донецкой Народной Республики</w:t>
      </w:r>
      <w:r w:rsidRPr="00DD19BD">
        <w:rPr>
          <w:rFonts w:ascii="Times New Roman" w:hAnsi="Times New Roman"/>
          <w:sz w:val="28"/>
          <w:szCs w:val="28"/>
          <w:shd w:val="clear" w:color="auto" w:fill="FFFFFF"/>
          <w:lang w:eastAsia="ru-RU"/>
        </w:rPr>
        <w:t>, вносят Генеральному прокурору</w:t>
      </w:r>
      <w:r w:rsidR="0039378F" w:rsidRPr="00DD19BD">
        <w:rPr>
          <w:rFonts w:ascii="Times New Roman" w:hAnsi="Times New Roman"/>
          <w:sz w:val="28"/>
          <w:szCs w:val="28"/>
          <w:shd w:val="clear" w:color="auto" w:fill="FFFFFF"/>
          <w:lang w:eastAsia="ru-RU"/>
        </w:rPr>
        <w:t xml:space="preserve"> Донецкой Народной Республики</w:t>
      </w:r>
      <w:r w:rsidRPr="00DD19BD">
        <w:rPr>
          <w:rFonts w:ascii="Times New Roman" w:hAnsi="Times New Roman"/>
          <w:sz w:val="28"/>
          <w:szCs w:val="28"/>
          <w:shd w:val="clear" w:color="auto" w:fill="FFFFFF"/>
          <w:lang w:eastAsia="ru-RU"/>
        </w:rPr>
        <w:t xml:space="preserve"> предложения об изменении штатной численности своих аппаратов и подчиненных прокуратур, о кадровых изменениях.</w:t>
      </w:r>
    </w:p>
    <w:p w:rsidR="002D4C97" w:rsidRDefault="002D4C97">
      <w:pPr>
        <w:spacing w:after="0" w:line="240" w:lineRule="auto"/>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br w:type="page"/>
      </w:r>
    </w:p>
    <w:p w:rsidR="00A52BC1" w:rsidRPr="00DD19BD" w:rsidRDefault="00A52BC1"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Статья 20.</w:t>
      </w:r>
      <w:r w:rsidRPr="00DD19BD">
        <w:rPr>
          <w:rFonts w:ascii="Times New Roman" w:hAnsi="Times New Roman"/>
          <w:b/>
          <w:sz w:val="28"/>
          <w:szCs w:val="28"/>
          <w:shd w:val="clear" w:color="auto" w:fill="FFFFFF"/>
          <w:lang w:eastAsia="ru-RU"/>
        </w:rPr>
        <w:t xml:space="preserve"> Коллегии в органах прокуратуры</w:t>
      </w:r>
    </w:p>
    <w:p w:rsidR="00A52BC1" w:rsidRPr="00DD19BD" w:rsidRDefault="00A52BC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Коллегии в органах прокуратуры являются совещательными органами. На основании решений коллегий Генеральный прокурор Донецкой Народной Республики издает приказы.</w:t>
      </w:r>
    </w:p>
    <w:p w:rsidR="008139E1" w:rsidRPr="00DD19BD" w:rsidRDefault="008139E1" w:rsidP="008139E1">
      <w:pPr>
        <w:spacing w:after="0"/>
        <w:jc w:val="center"/>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РАЗДЕЛ III</w:t>
      </w:r>
    </w:p>
    <w:p w:rsidR="00F0383A" w:rsidRPr="00DD19BD" w:rsidRDefault="008139E1" w:rsidP="008139E1">
      <w:pPr>
        <w:spacing w:after="360"/>
        <w:jc w:val="center"/>
        <w:rPr>
          <w:rFonts w:ascii="Times New Roman" w:hAnsi="Times New Roman"/>
          <w:b/>
          <w:sz w:val="28"/>
          <w:szCs w:val="28"/>
          <w:shd w:val="clear" w:color="auto" w:fill="FFFFFF"/>
          <w:lang w:eastAsia="ru-RU"/>
        </w:rPr>
      </w:pPr>
      <w:r w:rsidRPr="00DD19BD">
        <w:rPr>
          <w:rFonts w:ascii="Times New Roman" w:hAnsi="Times New Roman"/>
          <w:b/>
          <w:sz w:val="28"/>
          <w:szCs w:val="28"/>
          <w:shd w:val="clear" w:color="auto" w:fill="FFFFFF"/>
          <w:lang w:eastAsia="ru-RU"/>
        </w:rPr>
        <w:t>ПРОКУРОРСКИЙ НАДЗОР</w:t>
      </w:r>
    </w:p>
    <w:p w:rsidR="00F0383A" w:rsidRPr="00DD19BD" w:rsidRDefault="00F0383A" w:rsidP="008139E1">
      <w:pPr>
        <w:spacing w:after="360"/>
        <w:ind w:firstLine="709"/>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Глава 1.</w:t>
      </w:r>
      <w:r w:rsidRPr="00DD19BD">
        <w:rPr>
          <w:rFonts w:ascii="Times New Roman" w:hAnsi="Times New Roman"/>
          <w:b/>
          <w:sz w:val="28"/>
          <w:szCs w:val="28"/>
          <w:shd w:val="clear" w:color="auto" w:fill="FFFFFF"/>
          <w:lang w:eastAsia="ru-RU"/>
        </w:rPr>
        <w:t xml:space="preserve"> Надзор за исполнением законов</w:t>
      </w:r>
    </w:p>
    <w:p w:rsidR="00F0383A" w:rsidRPr="00DD19BD" w:rsidRDefault="00F0383A"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21.</w:t>
      </w:r>
      <w:r w:rsidRPr="00DD19BD">
        <w:rPr>
          <w:rFonts w:ascii="Times New Roman" w:hAnsi="Times New Roman"/>
          <w:b/>
          <w:sz w:val="28"/>
          <w:szCs w:val="28"/>
          <w:shd w:val="clear" w:color="auto" w:fill="FFFFFF"/>
          <w:lang w:eastAsia="ru-RU"/>
        </w:rPr>
        <w:t xml:space="preserve"> Предмет надзора</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Предметом надзора являются:</w:t>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F0383A" w:rsidRPr="00DD19BD">
        <w:rPr>
          <w:rFonts w:ascii="Times New Roman" w:hAnsi="Times New Roman"/>
          <w:sz w:val="28"/>
          <w:szCs w:val="28"/>
          <w:shd w:val="clear" w:color="auto" w:fill="FFFFFF"/>
          <w:lang w:eastAsia="ru-RU"/>
        </w:rPr>
        <w:t xml:space="preserve">соблюдение </w:t>
      </w:r>
      <w:hyperlink r:id="rId10" w:history="1">
        <w:r w:rsidR="00F0383A" w:rsidRPr="00A00C3E">
          <w:rPr>
            <w:rStyle w:val="af"/>
            <w:rFonts w:ascii="Times New Roman" w:hAnsi="Times New Roman"/>
            <w:sz w:val="28"/>
            <w:szCs w:val="28"/>
            <w:shd w:val="clear" w:color="auto" w:fill="FFFFFF"/>
            <w:lang w:eastAsia="ru-RU"/>
          </w:rPr>
          <w:t>Конституции Донецкой Народной Республики</w:t>
        </w:r>
      </w:hyperlink>
      <w:r w:rsidR="00F0383A" w:rsidRPr="00DD19BD">
        <w:rPr>
          <w:rFonts w:ascii="Times New Roman" w:hAnsi="Times New Roman"/>
          <w:sz w:val="28"/>
          <w:szCs w:val="28"/>
          <w:shd w:val="clear" w:color="auto" w:fill="FFFFFF"/>
          <w:lang w:eastAsia="ru-RU"/>
        </w:rPr>
        <w:t xml:space="preserve"> и исполнение законов, действующих на территории Донецкой Народной Республики</w:t>
      </w:r>
      <w:r w:rsidR="008132E6" w:rsidRPr="00DD19BD">
        <w:rPr>
          <w:rFonts w:ascii="Times New Roman" w:hAnsi="Times New Roman"/>
          <w:sz w:val="28"/>
          <w:szCs w:val="28"/>
          <w:shd w:val="clear" w:color="auto" w:fill="FFFFFF"/>
          <w:lang w:eastAsia="ru-RU"/>
        </w:rPr>
        <w:t>,</w:t>
      </w:r>
      <w:r w:rsidR="00F0383A" w:rsidRPr="00DD19BD">
        <w:rPr>
          <w:rFonts w:ascii="Times New Roman" w:hAnsi="Times New Roman"/>
          <w:sz w:val="28"/>
          <w:szCs w:val="28"/>
          <w:shd w:val="clear" w:color="auto" w:fill="FFFFFF"/>
          <w:lang w:eastAsia="ru-RU"/>
        </w:rPr>
        <w:t xml:space="preserve"> органами исполнительной власти,</w:t>
      </w:r>
      <w:r w:rsidR="00A00C3E">
        <w:rPr>
          <w:rFonts w:ascii="Times New Roman" w:hAnsi="Times New Roman"/>
          <w:sz w:val="28"/>
          <w:szCs w:val="28"/>
          <w:shd w:val="clear" w:color="auto" w:fill="FFFFFF"/>
          <w:lang w:eastAsia="ru-RU"/>
        </w:rPr>
        <w:t xml:space="preserve"> </w:t>
      </w:r>
      <w:r w:rsidR="00F0383A" w:rsidRPr="00DD19BD">
        <w:rPr>
          <w:rFonts w:ascii="Times New Roman" w:hAnsi="Times New Roman"/>
          <w:sz w:val="28"/>
          <w:szCs w:val="28"/>
          <w:shd w:val="clear" w:color="auto" w:fill="FFFFFF"/>
          <w:lang w:eastAsia="ru-RU"/>
        </w:rPr>
        <w:t xml:space="preserve">органами местного самоуправления, </w:t>
      </w:r>
      <w:r w:rsidR="00F0383A" w:rsidRPr="00DD19BD">
        <w:rPr>
          <w:rFonts w:ascii="Times New Roman" w:hAnsi="Times New Roman"/>
          <w:sz w:val="28"/>
          <w:szCs w:val="28"/>
        </w:rPr>
        <w:t xml:space="preserve">органами военного управления, органами контроля, их должностными лицами, </w:t>
      </w:r>
      <w:r w:rsidR="00F0383A" w:rsidRPr="00DD19BD">
        <w:rPr>
          <w:rFonts w:ascii="Times New Roman" w:hAnsi="Times New Roman"/>
          <w:sz w:val="28"/>
          <w:szCs w:val="28"/>
          <w:shd w:val="clear" w:color="auto" w:fill="FFFFFF"/>
          <w:lang w:eastAsia="ru-RU"/>
        </w:rPr>
        <w:t>а также органами управления и руководителями коммерческих и некоммерческих организаций;</w:t>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F0383A" w:rsidRPr="00DD19BD">
        <w:rPr>
          <w:rFonts w:ascii="Times New Roman" w:hAnsi="Times New Roman"/>
          <w:sz w:val="28"/>
          <w:szCs w:val="28"/>
          <w:shd w:val="clear" w:color="auto" w:fill="FFFFFF"/>
          <w:lang w:eastAsia="ru-RU"/>
        </w:rPr>
        <w:t>соответствие законам правовых актов, издаваемых органами и должностными лицами, указанными в настоящей части.</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При осуществлении надзора за исполнением законов органы прокуратуры не подменяют иные органы</w:t>
      </w:r>
      <w:r w:rsidR="008132E6" w:rsidRPr="00DD19BD">
        <w:rPr>
          <w:rFonts w:ascii="Times New Roman" w:hAnsi="Times New Roman"/>
          <w:sz w:val="28"/>
          <w:szCs w:val="28"/>
          <w:shd w:val="clear" w:color="auto" w:fill="FFFFFF"/>
          <w:lang w:eastAsia="ru-RU"/>
        </w:rPr>
        <w:t xml:space="preserve"> государственной власти</w:t>
      </w:r>
      <w:r w:rsidRPr="00DD19BD">
        <w:rPr>
          <w:rFonts w:ascii="Times New Roman" w:hAnsi="Times New Roman"/>
          <w:sz w:val="28"/>
          <w:szCs w:val="28"/>
          <w:shd w:val="clear" w:color="auto" w:fill="FFFFFF"/>
          <w:lang w:eastAsia="ru-RU"/>
        </w:rPr>
        <w:t>. Проверка исполнения законов проводится на основании поступившей в органы прокуратуры информации о фактах нарушения законов, требующих принятия мер прокурором, в случае, если эти сведения нельзя подтвердить или опровергнуть без проведения указанной проверки.</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Решение о проведении проверки принимается прокурором или его заместителем и доводится до сведения руководителя или иного уполномоченного представителя проверяемого органа (организации) не позднее дня начала проверки. В решении о проведении проверки в обязательном порядке указываются цели, основания и предмет проверки.</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В случае если в ходе указанной проверки получены сведения, указывающие на наличие в деятельности проверяемого органа (организации) иных нарушений законов, требующих принятия мер прокурором, подтвердить или опровергнуть которые невозможно без проведения проверки, прокурор или его заместитель принимает мотивированное решение о расширении предмета указанной проверки или решение о проведении новой проверки и доводит принятое решение до сведения руководителя или иного уполномоченного представителя проверяемого органа (организации) не позднее дня его принятия.</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Типовая форма решения о проведении проверки и типовая форма мотивированного решения о расширении предмета указанной проверки утверждаются Генеральным прокурором Донецкой Народной Республики.</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4. Срок проведения проверки не должен превышать </w:t>
      </w:r>
      <w:r w:rsidR="000341EE" w:rsidRPr="00DD19BD">
        <w:rPr>
          <w:rFonts w:ascii="Times New Roman" w:hAnsi="Times New Roman"/>
          <w:sz w:val="28"/>
          <w:szCs w:val="28"/>
          <w:shd w:val="clear" w:color="auto" w:fill="FFFFFF"/>
          <w:lang w:eastAsia="ru-RU"/>
        </w:rPr>
        <w:t>тридцати</w:t>
      </w:r>
      <w:r w:rsidRPr="00DD19BD">
        <w:rPr>
          <w:rFonts w:ascii="Times New Roman" w:hAnsi="Times New Roman"/>
          <w:sz w:val="28"/>
          <w:szCs w:val="28"/>
          <w:shd w:val="clear" w:color="auto" w:fill="FFFFFF"/>
          <w:lang w:eastAsia="ru-RU"/>
        </w:rPr>
        <w:t xml:space="preserve"> календарных дней со дня начала проверки. В исключительных случаях, связанных с необходимостью проведения прокурором дополнительных проверочных мероприятий в рамках указанной проверки, по решению прокурора или его заместителя срок проведения проверки может быть продлен. Срок проведения проверки может быть продлен не более чем на </w:t>
      </w:r>
      <w:r w:rsidR="000341EE" w:rsidRPr="00DD19BD">
        <w:rPr>
          <w:rFonts w:ascii="Times New Roman" w:hAnsi="Times New Roman"/>
          <w:sz w:val="28"/>
          <w:szCs w:val="28"/>
          <w:shd w:val="clear" w:color="auto" w:fill="FFFFFF"/>
          <w:lang w:eastAsia="ru-RU"/>
        </w:rPr>
        <w:t>тридцать</w:t>
      </w:r>
      <w:r w:rsidRPr="00DD19BD">
        <w:rPr>
          <w:rFonts w:ascii="Times New Roman" w:hAnsi="Times New Roman"/>
          <w:sz w:val="28"/>
          <w:szCs w:val="28"/>
          <w:shd w:val="clear" w:color="auto" w:fill="FFFFFF"/>
          <w:lang w:eastAsia="ru-RU"/>
        </w:rPr>
        <w:t xml:space="preserve"> календарных дней. При необходимости решение о последующем продлении на срок, не превышающий </w:t>
      </w:r>
      <w:r w:rsidR="000341EE" w:rsidRPr="00DD19BD">
        <w:rPr>
          <w:rFonts w:ascii="Times New Roman" w:hAnsi="Times New Roman"/>
          <w:sz w:val="28"/>
          <w:szCs w:val="28"/>
          <w:shd w:val="clear" w:color="auto" w:fill="FFFFFF"/>
          <w:lang w:eastAsia="ru-RU"/>
        </w:rPr>
        <w:t>тридцати</w:t>
      </w:r>
      <w:r w:rsidRPr="00DD19BD">
        <w:rPr>
          <w:rFonts w:ascii="Times New Roman" w:hAnsi="Times New Roman"/>
          <w:sz w:val="28"/>
          <w:szCs w:val="28"/>
          <w:shd w:val="clear" w:color="auto" w:fill="FFFFFF"/>
          <w:lang w:eastAsia="ru-RU"/>
        </w:rPr>
        <w:t xml:space="preserve"> календарных дней, может быть принято только Генеральным прокурором Донецкой Народной Республики или уполномоченным им заместителем Генерального прокурора Донецкой Народной Республики.</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Срок проведения проверки в отношении органа (организации), осуществляющего свою деятельность на территориях нескольких административно-территориальных единиц Донецкой Народной Республики, устанавливается отдельно по каждому филиалу, представительству, обособленному структурному подразделению органа (организации).</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6. Проведение проверки по решению прокурора или его заместителя может быть неоднократно приостановлено:</w:t>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F0383A" w:rsidRPr="00DD19BD">
        <w:rPr>
          <w:rFonts w:ascii="Times New Roman" w:hAnsi="Times New Roman"/>
          <w:sz w:val="28"/>
          <w:szCs w:val="28"/>
          <w:shd w:val="clear" w:color="auto" w:fill="FFFFFF"/>
          <w:lang w:eastAsia="ru-RU"/>
        </w:rPr>
        <w:t>при необходимости проведения сложных и (или) длительных исследований, испытаний, специальных экспертиз для получения дополнительной информации, которая может повлиять на выводы проверки, если срок их проведения выходит за пределы срока проведения указанной проверки;</w:t>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2) </w:t>
      </w:r>
      <w:r w:rsidR="00F0383A" w:rsidRPr="00DD19BD">
        <w:rPr>
          <w:rFonts w:ascii="Times New Roman" w:hAnsi="Times New Roman"/>
          <w:sz w:val="28"/>
          <w:szCs w:val="28"/>
          <w:shd w:val="clear" w:color="auto" w:fill="FFFFFF"/>
          <w:lang w:eastAsia="ru-RU"/>
        </w:rPr>
        <w:t>если действия (бездействие) проверяемого органа (организации), препятствующие проведению указанной проверки, приводят к невозможности завершения указанной проверки в пределах срока ее проведения;</w:t>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w:t>
      </w:r>
      <w:r w:rsidR="00F0383A" w:rsidRPr="00DD19BD">
        <w:rPr>
          <w:rFonts w:ascii="Times New Roman" w:hAnsi="Times New Roman"/>
          <w:sz w:val="28"/>
          <w:szCs w:val="28"/>
          <w:shd w:val="clear" w:color="auto" w:fill="FFFFFF"/>
          <w:lang w:eastAsia="ru-RU"/>
        </w:rPr>
        <w:t>в случае непредставления истребованных информации, документов и материалов или их копий в пределах</w:t>
      </w:r>
      <w:r w:rsidRPr="00DD19BD">
        <w:rPr>
          <w:rFonts w:ascii="Times New Roman" w:hAnsi="Times New Roman"/>
          <w:sz w:val="28"/>
          <w:szCs w:val="28"/>
          <w:shd w:val="clear" w:color="auto" w:fill="FFFFFF"/>
          <w:lang w:eastAsia="ru-RU"/>
        </w:rPr>
        <w:t>,</w:t>
      </w:r>
      <w:r w:rsidR="00F0383A" w:rsidRPr="00DD19BD">
        <w:rPr>
          <w:rFonts w:ascii="Times New Roman" w:hAnsi="Times New Roman"/>
          <w:sz w:val="28"/>
          <w:szCs w:val="28"/>
          <w:shd w:val="clear" w:color="auto" w:fill="FFFFFF"/>
          <w:lang w:eastAsia="ru-RU"/>
        </w:rPr>
        <w:t xml:space="preserve"> установленных для их представления</w:t>
      </w:r>
      <w:r w:rsidRPr="00DD19BD">
        <w:rPr>
          <w:rFonts w:ascii="Times New Roman" w:hAnsi="Times New Roman"/>
          <w:sz w:val="28"/>
          <w:szCs w:val="28"/>
          <w:shd w:val="clear" w:color="auto" w:fill="FFFFFF"/>
          <w:lang w:eastAsia="ru-RU"/>
        </w:rPr>
        <w:t>,</w:t>
      </w:r>
      <w:r w:rsidR="00F0383A" w:rsidRPr="00DD19BD">
        <w:rPr>
          <w:rFonts w:ascii="Times New Roman" w:hAnsi="Times New Roman"/>
          <w:sz w:val="28"/>
          <w:szCs w:val="28"/>
          <w:shd w:val="clear" w:color="auto" w:fill="FFFFFF"/>
          <w:lang w:eastAsia="ru-RU"/>
        </w:rPr>
        <w:t xml:space="preserve"> сроков, что приводит к невозможности завершения указанной проверки в пределах срока ее проведения.</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7. Общий срок приостановлений прокурором или его заместителем проведения проверки не может превышать шесть месяцев. В случае невозможности в течение данных шести месяцев завершить указанные в части 6 настоящей статьи мероприятия либо получить необходимые информацию, документы и материалы или их копии срок приостановления проверки может быть продлен по решению Генерального прокурора Донецкой Народной Республики или уполномоченного им заместителя Генерального прокурора Донецкой Народной Республики, но не более чем на шесть месяцев.</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8. Проведение проверки возобновляется решением прокурора или его заместителя в случае прекращения оснований, установленных</w:t>
      </w:r>
      <w:r w:rsidR="00957080" w:rsidRPr="00DD19BD">
        <w:rPr>
          <w:rFonts w:ascii="Times New Roman" w:hAnsi="Times New Roman"/>
          <w:sz w:val="28"/>
          <w:szCs w:val="28"/>
          <w:shd w:val="clear" w:color="auto" w:fill="FFFFFF"/>
          <w:lang w:eastAsia="ru-RU"/>
        </w:rPr>
        <w:t xml:space="preserve"> в</w:t>
      </w:r>
      <w:r w:rsidRPr="00DD19BD">
        <w:rPr>
          <w:rFonts w:ascii="Times New Roman" w:hAnsi="Times New Roman"/>
          <w:sz w:val="28"/>
          <w:szCs w:val="28"/>
          <w:shd w:val="clear" w:color="auto" w:fill="FFFFFF"/>
          <w:lang w:eastAsia="ru-RU"/>
        </w:rPr>
        <w:t xml:space="preserve"> части 6 настоящей статьи.</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9. В срок проведения проверки не включается срок:</w:t>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F0383A" w:rsidRPr="00DD19BD">
        <w:rPr>
          <w:rFonts w:ascii="Times New Roman" w:hAnsi="Times New Roman"/>
          <w:sz w:val="28"/>
          <w:szCs w:val="28"/>
          <w:shd w:val="clear" w:color="auto" w:fill="FFFFFF"/>
          <w:lang w:eastAsia="ru-RU"/>
        </w:rPr>
        <w:t>на который указанная проверка была приостановлена;</w:t>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F0383A" w:rsidRPr="00DD19BD">
        <w:rPr>
          <w:rFonts w:ascii="Times New Roman" w:hAnsi="Times New Roman"/>
          <w:sz w:val="28"/>
          <w:szCs w:val="28"/>
          <w:shd w:val="clear" w:color="auto" w:fill="FFFFFF"/>
          <w:lang w:eastAsia="ru-RU"/>
        </w:rPr>
        <w:t>между датой окончания сроков</w:t>
      </w:r>
      <w:r w:rsidR="00040FF0" w:rsidRPr="00DD19BD">
        <w:rPr>
          <w:rFonts w:ascii="Times New Roman" w:hAnsi="Times New Roman"/>
          <w:sz w:val="28"/>
          <w:szCs w:val="28"/>
          <w:shd w:val="clear" w:color="auto" w:fill="FFFFFF"/>
          <w:lang w:eastAsia="ru-RU"/>
        </w:rPr>
        <w:t>, установленных абзацем первым части 2 и частью 3 статьи 6 настоящего Закона,</w:t>
      </w:r>
      <w:r w:rsidR="00A00C3E">
        <w:rPr>
          <w:rFonts w:ascii="Times New Roman" w:hAnsi="Times New Roman"/>
          <w:sz w:val="28"/>
          <w:szCs w:val="28"/>
          <w:shd w:val="clear" w:color="auto" w:fill="FFFFFF"/>
          <w:lang w:eastAsia="ru-RU"/>
        </w:rPr>
        <w:t xml:space="preserve"> </w:t>
      </w:r>
      <w:r w:rsidR="00F0383A" w:rsidRPr="00DD19BD">
        <w:rPr>
          <w:rFonts w:ascii="Times New Roman" w:hAnsi="Times New Roman"/>
          <w:sz w:val="28"/>
          <w:szCs w:val="28"/>
          <w:shd w:val="clear" w:color="auto" w:fill="FFFFFF"/>
          <w:lang w:eastAsia="ru-RU"/>
        </w:rPr>
        <w:t>для представления необходимых информации, документов и материалов или их копий</w:t>
      </w:r>
      <w:r w:rsidR="00A00C3E">
        <w:rPr>
          <w:rFonts w:ascii="Times New Roman" w:hAnsi="Times New Roman"/>
          <w:sz w:val="28"/>
          <w:szCs w:val="28"/>
          <w:shd w:val="clear" w:color="auto" w:fill="FFFFFF"/>
          <w:lang w:eastAsia="ru-RU"/>
        </w:rPr>
        <w:t xml:space="preserve"> </w:t>
      </w:r>
      <w:r w:rsidR="00F0383A" w:rsidRPr="00DD19BD">
        <w:rPr>
          <w:rFonts w:ascii="Times New Roman" w:hAnsi="Times New Roman"/>
          <w:sz w:val="28"/>
          <w:szCs w:val="28"/>
          <w:shd w:val="clear" w:color="auto" w:fill="FFFFFF"/>
          <w:lang w:eastAsia="ru-RU"/>
        </w:rPr>
        <w:t>и датой их представления;</w:t>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w:t>
      </w:r>
      <w:r w:rsidR="00F0383A" w:rsidRPr="00DD19BD">
        <w:rPr>
          <w:rFonts w:ascii="Times New Roman" w:hAnsi="Times New Roman"/>
          <w:sz w:val="28"/>
          <w:szCs w:val="28"/>
          <w:shd w:val="clear" w:color="auto" w:fill="FFFFFF"/>
          <w:lang w:eastAsia="ru-RU"/>
        </w:rPr>
        <w:t>установленный абзацем вторым части 2 статьи 6 настоящего Закона.</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10. В случае приостановления проверки документы и материалы, изъятые у проверяемого органа (организации), возвращаются проверяемому органу (организации), за исключением случаев, если указанные документы и материалы необходимы:</w:t>
      </w:r>
    </w:p>
    <w:p w:rsidR="002D4C97" w:rsidRDefault="002D4C97">
      <w:pPr>
        <w:spacing w:after="0" w:line="240" w:lineRule="auto"/>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br w:type="page"/>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1) </w:t>
      </w:r>
      <w:r w:rsidR="00F0383A" w:rsidRPr="00DD19BD">
        <w:rPr>
          <w:rFonts w:ascii="Times New Roman" w:hAnsi="Times New Roman"/>
          <w:sz w:val="28"/>
          <w:szCs w:val="28"/>
          <w:shd w:val="clear" w:color="auto" w:fill="FFFFFF"/>
          <w:lang w:eastAsia="ru-RU"/>
        </w:rPr>
        <w:t>для решения вопроса об уголовном преследовании;</w:t>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F0383A" w:rsidRPr="00DD19BD">
        <w:rPr>
          <w:rFonts w:ascii="Times New Roman" w:hAnsi="Times New Roman"/>
          <w:sz w:val="28"/>
          <w:szCs w:val="28"/>
          <w:shd w:val="clear" w:color="auto" w:fill="FFFFFF"/>
          <w:lang w:eastAsia="ru-RU"/>
        </w:rPr>
        <w:t>для проведения исследований, испытаний, специальных экспертиз, результаты проведения которых могут повлиять на выводы проводимой проверки.</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11. Руководитель или иной уполномоченный представитель проверяемого органа (организации) уведомляется о продлении (приостановлении, возобновлении) срока проведения проверки в течение двух дней со дня принятия решения о продлении (приостановлении, возобновлении) срока проведения указанной проверки.</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12. Проведение повторной проверки в связи с теми же фактами, которым по итогам ранее проведенной проверки уже была дана или должна была быть дана правовая оценка, допускается в следующих исключительных случаях:</w:t>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F0383A" w:rsidRPr="00DD19BD">
        <w:rPr>
          <w:rFonts w:ascii="Times New Roman" w:hAnsi="Times New Roman"/>
          <w:sz w:val="28"/>
          <w:szCs w:val="28"/>
          <w:shd w:val="clear" w:color="auto" w:fill="FFFFFF"/>
          <w:lang w:eastAsia="ru-RU"/>
        </w:rPr>
        <w:t>по новым или вновь открывшимся обстоятельствам;</w:t>
      </w:r>
    </w:p>
    <w:p w:rsidR="00F0383A"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F0383A" w:rsidRPr="00DD19BD">
        <w:rPr>
          <w:rFonts w:ascii="Times New Roman" w:hAnsi="Times New Roman"/>
          <w:sz w:val="28"/>
          <w:szCs w:val="28"/>
          <w:shd w:val="clear" w:color="auto" w:fill="FFFFFF"/>
          <w:lang w:eastAsia="ru-RU"/>
        </w:rPr>
        <w:t>по истечении установленного статьей 24 настоящего Закона срока устранения нарушений закона, выявленных в ходе первоначальной прокурорской проверки.</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13. К участию в проведении проверки могут привлекаться представители иных органов</w:t>
      </w:r>
      <w:r w:rsidR="00040FF0" w:rsidRPr="00DD19BD">
        <w:rPr>
          <w:rFonts w:ascii="Times New Roman" w:hAnsi="Times New Roman"/>
          <w:sz w:val="28"/>
          <w:szCs w:val="28"/>
          <w:shd w:val="clear" w:color="auto" w:fill="FFFFFF"/>
          <w:lang w:eastAsia="ru-RU"/>
        </w:rPr>
        <w:t xml:space="preserve"> государственной власти</w:t>
      </w:r>
      <w:r w:rsidRPr="00DD19BD">
        <w:rPr>
          <w:rFonts w:ascii="Times New Roman" w:hAnsi="Times New Roman"/>
          <w:sz w:val="28"/>
          <w:szCs w:val="28"/>
          <w:shd w:val="clear" w:color="auto" w:fill="FFFFFF"/>
          <w:lang w:eastAsia="ru-RU"/>
        </w:rPr>
        <w:t xml:space="preserve"> в целях осуществления ими экспертно-аналитических функций.</w:t>
      </w:r>
    </w:p>
    <w:p w:rsidR="00F0383A" w:rsidRPr="00DD19BD" w:rsidRDefault="00F0383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14. Если в ходе проверки нарушений закона не выявлено, в десятидневный срок со дня ее завершения составляется акт по установленной Генеральным прокурором Донецкой Народной Республики форме, копия которого направляется руководителю или иному уполномоченному представителю проверяемого органа (организации).</w:t>
      </w:r>
    </w:p>
    <w:p w:rsidR="00A52BC1" w:rsidRPr="00DD19BD" w:rsidRDefault="00F0383A" w:rsidP="00F17636">
      <w:pPr>
        <w:spacing w:after="360"/>
        <w:ind w:firstLine="709"/>
        <w:jc w:val="both"/>
        <w:rPr>
          <w:rFonts w:ascii="Times New Roman" w:hAnsi="Times New Roman"/>
          <w:sz w:val="28"/>
          <w:szCs w:val="28"/>
        </w:rPr>
      </w:pPr>
      <w:r w:rsidRPr="00DD19BD">
        <w:rPr>
          <w:rFonts w:ascii="Times New Roman" w:hAnsi="Times New Roman"/>
          <w:sz w:val="28"/>
          <w:szCs w:val="28"/>
          <w:shd w:val="clear" w:color="auto" w:fill="FFFFFF"/>
          <w:lang w:eastAsia="ru-RU"/>
        </w:rPr>
        <w:t>15. Действия (бездействие) и решения прокурора, связанные с проведением проверки, могут быть обжалованы в установленном законом порядке.</w:t>
      </w:r>
    </w:p>
    <w:p w:rsidR="00B11375" w:rsidRPr="00DD19BD" w:rsidRDefault="00B11375"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22.</w:t>
      </w:r>
      <w:r w:rsidRPr="00DD19BD">
        <w:rPr>
          <w:rFonts w:ascii="Times New Roman" w:hAnsi="Times New Roman"/>
          <w:b/>
          <w:sz w:val="28"/>
          <w:szCs w:val="28"/>
          <w:shd w:val="clear" w:color="auto" w:fill="FFFFFF"/>
          <w:lang w:eastAsia="ru-RU"/>
        </w:rPr>
        <w:t xml:space="preserve"> Полномочия прокурора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Прокурор при осуществлении возложенных на него функций вправе:</w:t>
      </w:r>
    </w:p>
    <w:p w:rsidR="00B11375"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1) </w:t>
      </w:r>
      <w:r w:rsidR="00B11375" w:rsidRPr="00DD19BD">
        <w:rPr>
          <w:rFonts w:ascii="Times New Roman" w:hAnsi="Times New Roman"/>
          <w:sz w:val="28"/>
          <w:szCs w:val="28"/>
          <w:shd w:val="clear" w:color="auto" w:fill="FFFFFF"/>
          <w:lang w:eastAsia="ru-RU"/>
        </w:rPr>
        <w:t>по предъявлении служебного удостоверения беспрепятственно входить на территории и в помещения органов, указанных в части 1 статьи 21 настоящего Закона, иметь доступ к их документам и материалам, проверять исполнение законов в связи с поступившей в органы прокуратуры информацией о фактах нарушения закона;</w:t>
      </w:r>
    </w:p>
    <w:p w:rsidR="00B11375"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B11375" w:rsidRPr="00DD19BD">
        <w:rPr>
          <w:rFonts w:ascii="Times New Roman" w:hAnsi="Times New Roman"/>
          <w:sz w:val="28"/>
          <w:szCs w:val="28"/>
          <w:shd w:val="clear" w:color="auto" w:fill="FFFFFF"/>
          <w:lang w:eastAsia="ru-RU"/>
        </w:rPr>
        <w:t>требовать от руководителей и других должностных лиц указанных органов представления необходимых документов и материалов или их копий, статистических и иных сведений</w:t>
      </w:r>
      <w:r w:rsidR="00A00C3E">
        <w:rPr>
          <w:rFonts w:ascii="Times New Roman" w:hAnsi="Times New Roman"/>
          <w:sz w:val="28"/>
          <w:szCs w:val="28"/>
          <w:shd w:val="clear" w:color="auto" w:fill="FFFFFF"/>
          <w:lang w:eastAsia="ru-RU"/>
        </w:rPr>
        <w:t xml:space="preserve"> </w:t>
      </w:r>
      <w:r w:rsidR="00B11375" w:rsidRPr="00DD19BD">
        <w:rPr>
          <w:rFonts w:ascii="Times New Roman" w:hAnsi="Times New Roman"/>
          <w:sz w:val="28"/>
          <w:szCs w:val="28"/>
          <w:shd w:val="clear" w:color="auto" w:fill="FFFFFF"/>
          <w:lang w:eastAsia="ru-RU"/>
        </w:rPr>
        <w:t>в сроки и порядке, которые установлены частями 2, 3, 5, 6, 7 статьи 6 настоящего Закона; выделения специалистов для выяснения возникших вопросов; проведения проверок по поступившим в органы прокуратуры материалам и обращениям, ревизий деятельности подконтрольных или подведомственных им организаций;</w:t>
      </w:r>
    </w:p>
    <w:p w:rsidR="00B11375"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w:t>
      </w:r>
      <w:r w:rsidR="00B11375" w:rsidRPr="00DD19BD">
        <w:rPr>
          <w:rFonts w:ascii="Times New Roman" w:hAnsi="Times New Roman"/>
          <w:sz w:val="28"/>
          <w:szCs w:val="28"/>
          <w:shd w:val="clear" w:color="auto" w:fill="FFFFFF"/>
          <w:lang w:eastAsia="ru-RU"/>
        </w:rPr>
        <w:t>вызывать должностных лиц и граждан для объяснений по поводу нарушений законов.</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Прокурор или его заместитель по основаниям, установленным законом, возбуждает уголовное дело или производство об административном правонарушении, требует привлечения лиц, нарушивших закон, к иной установленной законом ответственности, предостерегает о недопустимости нарушения закона.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Прокурор или его заместитель в случае установления факта нарушения закона органами и должностными лицами, указанными в части 1 статьи 21 настоящего Закона:</w:t>
      </w:r>
    </w:p>
    <w:p w:rsidR="00B11375"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B11375" w:rsidRPr="00DD19BD">
        <w:rPr>
          <w:rFonts w:ascii="Times New Roman" w:hAnsi="Times New Roman"/>
          <w:sz w:val="28"/>
          <w:szCs w:val="28"/>
          <w:shd w:val="clear" w:color="auto" w:fill="FFFFFF"/>
          <w:lang w:eastAsia="ru-RU"/>
        </w:rPr>
        <w:t>освобождает своим постановлением лиц, незаконно подвергнутых административному задержанию на основании решений несудебных органов;</w:t>
      </w:r>
    </w:p>
    <w:p w:rsidR="00B11375"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B11375" w:rsidRPr="00DD19BD">
        <w:rPr>
          <w:rFonts w:ascii="Times New Roman" w:hAnsi="Times New Roman"/>
          <w:sz w:val="28"/>
          <w:szCs w:val="28"/>
          <w:shd w:val="clear" w:color="auto" w:fill="FFFFFF"/>
          <w:lang w:eastAsia="ru-RU"/>
        </w:rPr>
        <w:t>опротестовывает противоречащие закону правовые акты, обращается в суд с требованием о признании таких актов недействительными;</w:t>
      </w:r>
    </w:p>
    <w:p w:rsidR="00B11375"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w:t>
      </w:r>
      <w:r w:rsidR="00B11375" w:rsidRPr="00DD19BD">
        <w:rPr>
          <w:rFonts w:ascii="Times New Roman" w:hAnsi="Times New Roman"/>
          <w:sz w:val="28"/>
          <w:szCs w:val="28"/>
          <w:shd w:val="clear" w:color="auto" w:fill="FFFFFF"/>
          <w:lang w:eastAsia="ru-RU"/>
        </w:rPr>
        <w:t>вносит представление об устранении нарушений закона.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Должностные лица органов, указанных в части 1 статьи 21 настоящего Закона, обязаны приступить к выполнению требований прокурора или его заместителя о проведении проверок и ревизий незамедлительно.</w:t>
      </w:r>
    </w:p>
    <w:p w:rsidR="00B11375" w:rsidRPr="00DD19BD" w:rsidRDefault="00B11375"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Статья 23.</w:t>
      </w:r>
      <w:r w:rsidRPr="00DD19BD">
        <w:rPr>
          <w:rFonts w:ascii="Times New Roman" w:hAnsi="Times New Roman"/>
          <w:b/>
          <w:sz w:val="28"/>
          <w:szCs w:val="28"/>
          <w:shd w:val="clear" w:color="auto" w:fill="FFFFFF"/>
          <w:lang w:eastAsia="ru-RU"/>
        </w:rPr>
        <w:t xml:space="preserve"> Протест прокурора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Прокурор или его заместитель приносит протест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обращается в суд в порядке, предусмотренном</w:t>
      </w:r>
      <w:r w:rsidR="004948B1" w:rsidRPr="00DD19BD">
        <w:rPr>
          <w:rFonts w:ascii="Times New Roman" w:hAnsi="Times New Roman"/>
          <w:sz w:val="28"/>
          <w:szCs w:val="28"/>
          <w:shd w:val="clear" w:color="auto" w:fill="FFFFFF"/>
          <w:lang w:eastAsia="ru-RU"/>
        </w:rPr>
        <w:t xml:space="preserve"> законом</w:t>
      </w:r>
      <w:r w:rsidRPr="00DD19BD">
        <w:rPr>
          <w:rFonts w:ascii="Times New Roman" w:hAnsi="Times New Roman"/>
          <w:sz w:val="28"/>
          <w:szCs w:val="28"/>
          <w:shd w:val="clear" w:color="auto" w:fill="FFFFFF"/>
          <w:lang w:eastAsia="ru-RU"/>
        </w:rPr>
        <w:t xml:space="preserve"> Донецкой Народной Республики.</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Протест подлежит обязательному рассмотрению не позднее чем в десятидневный срок с момента его поступления, а в случае принесения протеста</w:t>
      </w:r>
      <w:r w:rsidR="009F5A2E" w:rsidRPr="00DD19BD">
        <w:rPr>
          <w:rFonts w:ascii="Times New Roman" w:hAnsi="Times New Roman"/>
          <w:sz w:val="28"/>
          <w:szCs w:val="28"/>
          <w:shd w:val="clear" w:color="auto" w:fill="FFFFFF"/>
          <w:lang w:eastAsia="ru-RU"/>
        </w:rPr>
        <w:t xml:space="preserve"> на решение </w:t>
      </w:r>
      <w:r w:rsidRPr="00DD19BD">
        <w:rPr>
          <w:rFonts w:ascii="Times New Roman" w:hAnsi="Times New Roman"/>
          <w:sz w:val="28"/>
          <w:szCs w:val="28"/>
          <w:shd w:val="clear" w:color="auto" w:fill="FFFFFF"/>
          <w:lang w:eastAsia="ru-RU"/>
        </w:rPr>
        <w:t>представительного</w:t>
      </w:r>
      <w:r w:rsidR="006262C7" w:rsidRPr="00DD19BD">
        <w:rPr>
          <w:rFonts w:ascii="Times New Roman" w:hAnsi="Times New Roman"/>
          <w:sz w:val="28"/>
          <w:szCs w:val="28"/>
          <w:shd w:val="clear" w:color="auto" w:fill="FFFFFF"/>
          <w:lang w:eastAsia="ru-RU"/>
        </w:rPr>
        <w:t xml:space="preserve"> (коллегиального)</w:t>
      </w:r>
      <w:r w:rsidRPr="00DD19BD">
        <w:rPr>
          <w:rFonts w:ascii="Times New Roman" w:hAnsi="Times New Roman"/>
          <w:sz w:val="28"/>
          <w:szCs w:val="28"/>
          <w:shd w:val="clear" w:color="auto" w:fill="FFFFFF"/>
          <w:lang w:eastAsia="ru-RU"/>
        </w:rPr>
        <w:t xml:space="preserve"> органа Донецкой Народной Республики или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вправе установить сокращенный срок рассмотрения протеста. О результатах рассмотрения протеста незамедлительно сообщается прокурору в письменной форме.</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При рассмотрении протеста коллегиальным органом о д</w:t>
      </w:r>
      <w:r w:rsidR="00AA4BE8" w:rsidRPr="00DD19BD">
        <w:rPr>
          <w:rFonts w:ascii="Times New Roman" w:hAnsi="Times New Roman"/>
          <w:sz w:val="28"/>
          <w:szCs w:val="28"/>
          <w:shd w:val="clear" w:color="auto" w:fill="FFFFFF"/>
          <w:lang w:eastAsia="ru-RU"/>
        </w:rPr>
        <w:t>ат</w:t>
      </w:r>
      <w:r w:rsidRPr="00DD19BD">
        <w:rPr>
          <w:rFonts w:ascii="Times New Roman" w:hAnsi="Times New Roman"/>
          <w:sz w:val="28"/>
          <w:szCs w:val="28"/>
          <w:shd w:val="clear" w:color="auto" w:fill="FFFFFF"/>
          <w:lang w:eastAsia="ru-RU"/>
        </w:rPr>
        <w:t>е заседания сообщается прокурору, принесшему протест.</w:t>
      </w:r>
    </w:p>
    <w:p w:rsidR="00A52BC1"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Протест до его рассмотрения может быть отозван принесшим его лицом.</w:t>
      </w:r>
    </w:p>
    <w:p w:rsidR="00B11375" w:rsidRPr="00DD19BD" w:rsidRDefault="00B11375"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24.</w:t>
      </w:r>
      <w:r w:rsidRPr="00DD19BD">
        <w:rPr>
          <w:rFonts w:ascii="Times New Roman" w:hAnsi="Times New Roman"/>
          <w:b/>
          <w:sz w:val="28"/>
          <w:szCs w:val="28"/>
          <w:shd w:val="clear" w:color="auto" w:fill="FFFFFF"/>
          <w:lang w:eastAsia="ru-RU"/>
        </w:rPr>
        <w:t xml:space="preserve"> Представление прокурора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Представление об устранении нарушений закона вносится прокурором или его заместителем в орган или должностному лицу, которые полномочны устранить допущенные нарушения, и подлежит безотлагательному рассмотрению.</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В течение месяца со дня внесения представления должны быть приняты конкретные меры по устранению допущенных нарушений закона, их причин и условий, им способствующих; о результатах принятых мер должно быть сообщено прокурору в письменной форме.</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При рассмотрении представления коллегиальным органом прокурору сообщается о д</w:t>
      </w:r>
      <w:r w:rsidR="00040FF0" w:rsidRPr="00DD19BD">
        <w:rPr>
          <w:rFonts w:ascii="Times New Roman" w:hAnsi="Times New Roman"/>
          <w:sz w:val="28"/>
          <w:szCs w:val="28"/>
          <w:shd w:val="clear" w:color="auto" w:fill="FFFFFF"/>
          <w:lang w:eastAsia="ru-RU"/>
        </w:rPr>
        <w:t>ат</w:t>
      </w:r>
      <w:r w:rsidRPr="00DD19BD">
        <w:rPr>
          <w:rFonts w:ascii="Times New Roman" w:hAnsi="Times New Roman"/>
          <w:sz w:val="28"/>
          <w:szCs w:val="28"/>
          <w:shd w:val="clear" w:color="auto" w:fill="FFFFFF"/>
          <w:lang w:eastAsia="ru-RU"/>
        </w:rPr>
        <w:t>е заседания.</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 xml:space="preserve">3. В случае несоответствия </w:t>
      </w:r>
      <w:r w:rsidRPr="00DD19BD">
        <w:rPr>
          <w:rFonts w:ascii="Times New Roman" w:hAnsi="Times New Roman"/>
          <w:sz w:val="28"/>
          <w:szCs w:val="28"/>
        </w:rPr>
        <w:t>нормативных правовых актов</w:t>
      </w:r>
      <w:r w:rsidRPr="00DD19BD">
        <w:rPr>
          <w:rFonts w:ascii="Times New Roman" w:hAnsi="Times New Roman"/>
          <w:sz w:val="28"/>
          <w:szCs w:val="28"/>
          <w:shd w:val="clear" w:color="auto" w:fill="FFFFFF"/>
          <w:lang w:eastAsia="ru-RU"/>
        </w:rPr>
        <w:t xml:space="preserve"> Совета Министров Донецкой Народной Республики Конституции Донецкой Народной Республики и законам Донецкой Народной Республики Генеральный прокурор Донецкой Народной Республики информирует об этом Главу Донецкой Народной Республики.</w:t>
      </w:r>
    </w:p>
    <w:p w:rsidR="00B11375" w:rsidRPr="00DD19BD" w:rsidRDefault="00B11375"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25.</w:t>
      </w:r>
      <w:r w:rsidRPr="00DD19BD">
        <w:rPr>
          <w:rFonts w:ascii="Times New Roman" w:hAnsi="Times New Roman"/>
          <w:b/>
          <w:sz w:val="28"/>
          <w:szCs w:val="28"/>
          <w:shd w:val="clear" w:color="auto" w:fill="FFFFFF"/>
          <w:lang w:eastAsia="ru-RU"/>
        </w:rPr>
        <w:t xml:space="preserve"> Постановление прокурора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Прокурор, исходя из характера нарушения закона должностным лицом, выносит мотивированное постановление о возбуждении уголовного дела или производства об административном правонарушении.</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Постановление прокурора о возбуждении производства об административном правонарушении подлежит рассмотрению уполномоченным на то органом или должностным лицом в срок, установленный законом. О результатах рассмотрения сообщается прокурору в письменной форме.</w:t>
      </w:r>
    </w:p>
    <w:p w:rsidR="00B11375" w:rsidRPr="00DD19BD" w:rsidRDefault="00B11375"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26.</w:t>
      </w:r>
      <w:r w:rsidRPr="00DD19BD">
        <w:rPr>
          <w:rFonts w:ascii="Times New Roman" w:hAnsi="Times New Roman"/>
          <w:b/>
          <w:sz w:val="28"/>
          <w:szCs w:val="28"/>
          <w:shd w:val="clear" w:color="auto" w:fill="FFFFFF"/>
          <w:lang w:eastAsia="ru-RU"/>
        </w:rPr>
        <w:t xml:space="preserve"> Предостережение о недопустимости нарушения закона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В целях предупреждения правонарушений и при наличии сведений о готовящихся противоправных деяниях прокурор или его заместитель направляет в письменной форме должностным лицам, а при наличии сведений о готовящихся противоправных деяниях, содержащих признаки экстремистской деятельности, руководителям общественных (религиозных) объединений и иным лицам предостережение о недопустимости нарушения закона.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В случае неисполнения требований, изложенных в указанном предостережении, должностное лицо, которому оно было объявлено, может быть привлечено к ответственности в установленном законом порядке.</w:t>
      </w:r>
    </w:p>
    <w:p w:rsidR="00B11375" w:rsidRPr="00DD19BD" w:rsidRDefault="00B11375" w:rsidP="008139E1">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Глава 2.</w:t>
      </w:r>
      <w:r w:rsidRPr="00DD19BD">
        <w:rPr>
          <w:rFonts w:ascii="Times New Roman" w:hAnsi="Times New Roman"/>
          <w:b/>
          <w:sz w:val="28"/>
          <w:szCs w:val="28"/>
          <w:shd w:val="clear" w:color="auto" w:fill="FFFFFF"/>
          <w:lang w:eastAsia="ru-RU"/>
        </w:rPr>
        <w:t xml:space="preserve"> Надзор за соблюдением прав и свобод человека и гражданина</w:t>
      </w:r>
    </w:p>
    <w:p w:rsidR="00B11375" w:rsidRPr="00DD19BD" w:rsidRDefault="00B11375"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27.</w:t>
      </w:r>
      <w:r w:rsidRPr="00DD19BD">
        <w:rPr>
          <w:rFonts w:ascii="Times New Roman" w:hAnsi="Times New Roman"/>
          <w:b/>
          <w:sz w:val="28"/>
          <w:szCs w:val="28"/>
          <w:shd w:val="clear" w:color="auto" w:fill="FFFFFF"/>
          <w:lang w:eastAsia="ru-RU"/>
        </w:rPr>
        <w:t xml:space="preserve"> Предмет надзора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Предметом надзора является соблюдение прав и свобод человека и гражданина органами исполнительной власти,органами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2. Органы прокуратуры не подменяют иные органы</w:t>
      </w:r>
      <w:r w:rsidR="00040FF0" w:rsidRPr="00DD19BD">
        <w:rPr>
          <w:rFonts w:ascii="Times New Roman" w:hAnsi="Times New Roman"/>
          <w:sz w:val="28"/>
          <w:szCs w:val="28"/>
          <w:shd w:val="clear" w:color="auto" w:fill="FFFFFF"/>
          <w:lang w:eastAsia="ru-RU"/>
        </w:rPr>
        <w:t xml:space="preserve"> государственной власти</w:t>
      </w:r>
      <w:r w:rsidRPr="00DD19BD">
        <w:rPr>
          <w:rFonts w:ascii="Times New Roman" w:hAnsi="Times New Roman"/>
          <w:sz w:val="28"/>
          <w:szCs w:val="28"/>
          <w:shd w:val="clear" w:color="auto" w:fill="FFFFFF"/>
          <w:lang w:eastAsia="ru-RU"/>
        </w:rPr>
        <w:t xml:space="preserve"> и должностных лиц, которые осуществляют контроль за соблюдением прав и свобод человека и гражданина, не вмешиваются в оперативно-хозяйственную деятельность организаций. Проведение прокурором проверки соблюдения прав и свобод человека и гражданина осуществляется с учетом положений частей 2-15 статьи 21 настоящего Закона.</w:t>
      </w:r>
    </w:p>
    <w:p w:rsidR="00B11375" w:rsidRPr="00DD19BD" w:rsidRDefault="00B11375"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28.</w:t>
      </w:r>
      <w:r w:rsidRPr="00DD19BD">
        <w:rPr>
          <w:rFonts w:ascii="Times New Roman" w:hAnsi="Times New Roman"/>
          <w:b/>
          <w:sz w:val="28"/>
          <w:szCs w:val="28"/>
          <w:shd w:val="clear" w:color="auto" w:fill="FFFFFF"/>
          <w:lang w:eastAsia="ru-RU"/>
        </w:rPr>
        <w:t xml:space="preserve"> Полномочия прокурора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При осуществлении возложенных на него функций прокурор:</w:t>
      </w:r>
    </w:p>
    <w:p w:rsidR="00B11375"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B11375" w:rsidRPr="00DD19BD">
        <w:rPr>
          <w:rFonts w:ascii="Times New Roman" w:hAnsi="Times New Roman"/>
          <w:sz w:val="28"/>
          <w:szCs w:val="28"/>
          <w:shd w:val="clear" w:color="auto" w:fill="FFFFFF"/>
          <w:lang w:eastAsia="ru-RU"/>
        </w:rPr>
        <w:t>рассматривает и проверяет заявления, жалобы и иные сообщения о нарушении прав и свобод человека и гражданина;</w:t>
      </w:r>
    </w:p>
    <w:p w:rsidR="00B11375"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B11375" w:rsidRPr="00DD19BD">
        <w:rPr>
          <w:rFonts w:ascii="Times New Roman" w:hAnsi="Times New Roman"/>
          <w:sz w:val="28"/>
          <w:szCs w:val="28"/>
          <w:shd w:val="clear" w:color="auto" w:fill="FFFFFF"/>
          <w:lang w:eastAsia="ru-RU"/>
        </w:rPr>
        <w:t>разъясняет пострадавшим порядок защиты их прав и свобод;</w:t>
      </w:r>
    </w:p>
    <w:p w:rsidR="00B11375"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w:t>
      </w:r>
      <w:r w:rsidR="00B11375" w:rsidRPr="00DD19BD">
        <w:rPr>
          <w:rFonts w:ascii="Times New Roman" w:hAnsi="Times New Roman"/>
          <w:sz w:val="28"/>
          <w:szCs w:val="28"/>
          <w:shd w:val="clear" w:color="auto" w:fill="FFFFFF"/>
          <w:lang w:eastAsia="ru-RU"/>
        </w:rPr>
        <w:t>принимает меры по предупреждению и пресечению нарушений прав и свобод человека и гражданина, привлечению к ответственности лиц, нарушивших закон, и возмещению причиненного ущерба;</w:t>
      </w:r>
    </w:p>
    <w:p w:rsidR="00B11375" w:rsidRPr="00DD19BD" w:rsidRDefault="008B012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w:t>
      </w:r>
      <w:r w:rsidR="00B11375" w:rsidRPr="00DD19BD">
        <w:rPr>
          <w:rFonts w:ascii="Times New Roman" w:hAnsi="Times New Roman"/>
          <w:sz w:val="28"/>
          <w:szCs w:val="28"/>
          <w:shd w:val="clear" w:color="auto" w:fill="FFFFFF"/>
          <w:lang w:eastAsia="ru-RU"/>
        </w:rPr>
        <w:t>использует полномочия, предусмотренные статьей 22 настоящего Закона.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При наличии оснований полагать, что нарушение прав и свобод человека и гражданина имеет характер преступления, прокурор возбуждает уголовное дело и принимает меры к тому, чтобы лица, его совершившие, были подвергнуты уголовному преследованию в соответствии с законом.</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В случаях, когда нарушение прав и свобод человека и гражданина имеет характер административного правонарушения, прокурор возбуждает производство об административном правонарушении или незамедлительно передает сообщение о правонарушении и материалы проверки в орган или должностному лицу, которые полномочны рассматривать дела об административных правонарушениях.</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4. В случае нарушения прав и свобод человека и гражданина, защищаемых в порядке гражданского и административного судопроизводства, когда пострадавший по состоянию здоровья, возрасту или иным причинам не может лично отстаивать в суде свои права и свободы или когда нарушены </w:t>
      </w:r>
      <w:r w:rsidRPr="00DD19BD">
        <w:rPr>
          <w:rFonts w:ascii="Times New Roman" w:hAnsi="Times New Roman"/>
          <w:sz w:val="28"/>
          <w:szCs w:val="28"/>
          <w:shd w:val="clear" w:color="auto" w:fill="FFFFFF"/>
          <w:lang w:eastAsia="ru-RU"/>
        </w:rPr>
        <w:lastRenderedPageBreak/>
        <w:t>права и свободы значительного числа граждан либо в силу иных обстоятельств нарушение приобрело особое общественное значение, прокурор предъявляет и поддерживает в суде иск в интересах пострадавших.</w:t>
      </w:r>
    </w:p>
    <w:p w:rsidR="00B11375" w:rsidRPr="00DD19BD" w:rsidRDefault="00B11375"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29.</w:t>
      </w:r>
      <w:r w:rsidRPr="00DD19BD">
        <w:rPr>
          <w:rFonts w:ascii="Times New Roman" w:hAnsi="Times New Roman"/>
          <w:b/>
          <w:sz w:val="28"/>
          <w:szCs w:val="28"/>
          <w:shd w:val="clear" w:color="auto" w:fill="FFFFFF"/>
          <w:lang w:eastAsia="ru-RU"/>
        </w:rPr>
        <w:t xml:space="preserve"> Протест и представление прокурора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Прокурор или его заместитель приносит протест на акт, нарушающий права человека и гражданина, в орган или должностному лицу, которые издали этот акт, либо обращается в суд в порядке, предусмотренном процессуальным законодательством Донецкой Народной Республики.</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Представление об устранении нарушений прав и свобод человека и гражданина вносится прокурором или его заместителем в орган или должностному лицу, которые полномочны устранить допущенное нарушение.</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Протесты и представления вносятся и рассматриваются в порядке и сроки, которые установлены статьями 23 и 24 настоящего Закона.</w:t>
      </w:r>
    </w:p>
    <w:p w:rsidR="00B11375" w:rsidRPr="00DD19BD" w:rsidRDefault="00B11375" w:rsidP="008139E1">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Глава</w:t>
      </w:r>
      <w:r w:rsidR="008139E1" w:rsidRPr="00DD19BD">
        <w:rPr>
          <w:rFonts w:ascii="Times New Roman" w:hAnsi="Times New Roman"/>
          <w:sz w:val="28"/>
          <w:szCs w:val="28"/>
          <w:shd w:val="clear" w:color="auto" w:fill="FFFFFF"/>
          <w:lang w:eastAsia="ru-RU"/>
        </w:rPr>
        <w:t> </w:t>
      </w:r>
      <w:r w:rsidRPr="00DD19BD">
        <w:rPr>
          <w:rFonts w:ascii="Times New Roman" w:hAnsi="Times New Roman"/>
          <w:sz w:val="28"/>
          <w:szCs w:val="28"/>
          <w:shd w:val="clear" w:color="auto" w:fill="FFFFFF"/>
          <w:lang w:eastAsia="ru-RU"/>
        </w:rPr>
        <w:t>3.</w:t>
      </w:r>
      <w:r w:rsidR="008139E1" w:rsidRPr="00DD19BD">
        <w:rPr>
          <w:rFonts w:ascii="Times New Roman" w:hAnsi="Times New Roman"/>
          <w:b/>
          <w:sz w:val="28"/>
          <w:szCs w:val="28"/>
          <w:shd w:val="clear" w:color="auto" w:fill="FFFFFF"/>
          <w:lang w:eastAsia="ru-RU"/>
        </w:rPr>
        <w:t> </w:t>
      </w:r>
      <w:r w:rsidRPr="00DD19BD">
        <w:rPr>
          <w:rFonts w:ascii="Times New Roman" w:hAnsi="Times New Roman"/>
          <w:b/>
          <w:sz w:val="28"/>
          <w:szCs w:val="28"/>
          <w:shd w:val="clear" w:color="auto" w:fill="FFFFFF"/>
          <w:lang w:eastAsia="ru-RU"/>
        </w:rPr>
        <w:t>Надзор за исполнением законов органами, осуществляющими оперативно-р</w:t>
      </w:r>
      <w:r w:rsidR="00C075A7" w:rsidRPr="00DD19BD">
        <w:rPr>
          <w:rFonts w:ascii="Times New Roman" w:hAnsi="Times New Roman"/>
          <w:b/>
          <w:sz w:val="28"/>
          <w:szCs w:val="28"/>
          <w:shd w:val="clear" w:color="auto" w:fill="FFFFFF"/>
          <w:lang w:eastAsia="ru-RU"/>
        </w:rPr>
        <w:t>а</w:t>
      </w:r>
      <w:r w:rsidRPr="00DD19BD">
        <w:rPr>
          <w:rFonts w:ascii="Times New Roman" w:hAnsi="Times New Roman"/>
          <w:b/>
          <w:sz w:val="28"/>
          <w:szCs w:val="28"/>
          <w:shd w:val="clear" w:color="auto" w:fill="FFFFFF"/>
          <w:lang w:eastAsia="ru-RU"/>
        </w:rPr>
        <w:t>зыскную деятельность, дознание и предварительное следствие</w:t>
      </w:r>
    </w:p>
    <w:p w:rsidR="00B11375" w:rsidRPr="00DD19BD" w:rsidRDefault="00B11375"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30.</w:t>
      </w:r>
      <w:r w:rsidRPr="00DD19BD">
        <w:rPr>
          <w:rFonts w:ascii="Times New Roman" w:hAnsi="Times New Roman"/>
          <w:b/>
          <w:sz w:val="28"/>
          <w:szCs w:val="28"/>
          <w:shd w:val="clear" w:color="auto" w:fill="FFFFFF"/>
          <w:lang w:eastAsia="ru-RU"/>
        </w:rPr>
        <w:t xml:space="preserve"> Предмет надзора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Предметом надзора является соблюдение прав и свобод человека и гражданина, установленного порядка разрешения заявлений и сообщений о совершенных и готовящихся преступлениях, выполнения оперативно-р</w:t>
      </w:r>
      <w:r w:rsidR="00C075A7" w:rsidRPr="00DD19BD">
        <w:rPr>
          <w:rFonts w:ascii="Times New Roman" w:hAnsi="Times New Roman"/>
          <w:sz w:val="28"/>
          <w:szCs w:val="28"/>
          <w:shd w:val="clear" w:color="auto" w:fill="FFFFFF"/>
          <w:lang w:eastAsia="ru-RU"/>
        </w:rPr>
        <w:t>а</w:t>
      </w:r>
      <w:r w:rsidRPr="00DD19BD">
        <w:rPr>
          <w:rFonts w:ascii="Times New Roman" w:hAnsi="Times New Roman"/>
          <w:sz w:val="28"/>
          <w:szCs w:val="28"/>
          <w:shd w:val="clear" w:color="auto" w:fill="FFFFFF"/>
          <w:lang w:eastAsia="ru-RU"/>
        </w:rPr>
        <w:t>зыскных мероприятий и проведения расследования, а также законность решений, принимаемых органами, осуществляющими оперативно-р</w:t>
      </w:r>
      <w:r w:rsidR="00C075A7" w:rsidRPr="00DD19BD">
        <w:rPr>
          <w:rFonts w:ascii="Times New Roman" w:hAnsi="Times New Roman"/>
          <w:sz w:val="28"/>
          <w:szCs w:val="28"/>
          <w:shd w:val="clear" w:color="auto" w:fill="FFFFFF"/>
          <w:lang w:eastAsia="ru-RU"/>
        </w:rPr>
        <w:t>а</w:t>
      </w:r>
      <w:r w:rsidRPr="00DD19BD">
        <w:rPr>
          <w:rFonts w:ascii="Times New Roman" w:hAnsi="Times New Roman"/>
          <w:sz w:val="28"/>
          <w:szCs w:val="28"/>
          <w:shd w:val="clear" w:color="auto" w:fill="FFFFFF"/>
          <w:lang w:eastAsia="ru-RU"/>
        </w:rPr>
        <w:t>зыскную деятельность, дознание и предварительное следствие.</w:t>
      </w:r>
    </w:p>
    <w:p w:rsidR="00B11375" w:rsidRPr="00DD19BD" w:rsidRDefault="00B11375"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31.</w:t>
      </w:r>
      <w:r w:rsidRPr="00DD19BD">
        <w:rPr>
          <w:rFonts w:ascii="Times New Roman" w:hAnsi="Times New Roman"/>
          <w:b/>
          <w:sz w:val="28"/>
          <w:szCs w:val="28"/>
          <w:shd w:val="clear" w:color="auto" w:fill="FFFFFF"/>
          <w:lang w:eastAsia="ru-RU"/>
        </w:rPr>
        <w:t xml:space="preserve"> Полномочия прокурора</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Полномочия прокурора по надзору за исполнением законов органами, осуществляющими оперативно-р</w:t>
      </w:r>
      <w:r w:rsidR="00C075A7" w:rsidRPr="00DD19BD">
        <w:rPr>
          <w:rFonts w:ascii="Times New Roman" w:hAnsi="Times New Roman"/>
          <w:sz w:val="28"/>
          <w:szCs w:val="28"/>
          <w:shd w:val="clear" w:color="auto" w:fill="FFFFFF"/>
          <w:lang w:eastAsia="ru-RU"/>
        </w:rPr>
        <w:t>а</w:t>
      </w:r>
      <w:r w:rsidRPr="00DD19BD">
        <w:rPr>
          <w:rFonts w:ascii="Times New Roman" w:hAnsi="Times New Roman"/>
          <w:sz w:val="28"/>
          <w:szCs w:val="28"/>
          <w:shd w:val="clear" w:color="auto" w:fill="FFFFFF"/>
          <w:lang w:eastAsia="ru-RU"/>
        </w:rPr>
        <w:t xml:space="preserve">зыскную деятельность, дознание и предварительное следствие, устанавливаются </w:t>
      </w:r>
      <w:r w:rsidR="00C075A7" w:rsidRPr="00DD19BD">
        <w:rPr>
          <w:rFonts w:ascii="Times New Roman" w:hAnsi="Times New Roman"/>
          <w:sz w:val="28"/>
          <w:szCs w:val="28"/>
          <w:shd w:val="clear" w:color="auto" w:fill="FFFFFF"/>
          <w:lang w:eastAsia="ru-RU"/>
        </w:rPr>
        <w:t>у</w:t>
      </w:r>
      <w:r w:rsidRPr="00DD19BD">
        <w:rPr>
          <w:rFonts w:ascii="Times New Roman" w:hAnsi="Times New Roman"/>
          <w:sz w:val="28"/>
          <w:szCs w:val="28"/>
          <w:shd w:val="clear" w:color="auto" w:fill="FFFFFF"/>
          <w:lang w:eastAsia="ru-RU"/>
        </w:rPr>
        <w:t xml:space="preserve">головно-процессуальным </w:t>
      </w:r>
      <w:r w:rsidR="00C075A7" w:rsidRPr="00DD19BD">
        <w:rPr>
          <w:rFonts w:ascii="Times New Roman" w:hAnsi="Times New Roman"/>
          <w:sz w:val="28"/>
          <w:szCs w:val="28"/>
          <w:shd w:val="clear" w:color="auto" w:fill="FFFFFF"/>
          <w:lang w:eastAsia="ru-RU"/>
        </w:rPr>
        <w:t>законодательством</w:t>
      </w:r>
      <w:r w:rsidRPr="00DD19BD">
        <w:rPr>
          <w:rFonts w:ascii="Times New Roman" w:hAnsi="Times New Roman"/>
          <w:sz w:val="28"/>
          <w:szCs w:val="28"/>
          <w:shd w:val="clear" w:color="auto" w:fill="FFFFFF"/>
          <w:lang w:eastAsia="ru-RU"/>
        </w:rPr>
        <w:t>.</w:t>
      </w:r>
    </w:p>
    <w:p w:rsidR="00B11375" w:rsidRPr="00DD19BD" w:rsidRDefault="00B11375"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2. Указания Генерального прокурора Донецкой Народной Республикипо вопросам дознания, не требующим регулирования законом, являются обязательными для исполнения.</w:t>
      </w:r>
    </w:p>
    <w:p w:rsidR="003D2DE6" w:rsidRPr="00DD19BD" w:rsidRDefault="003D2DE6" w:rsidP="00F17636">
      <w:pPr>
        <w:spacing w:after="360"/>
        <w:ind w:firstLine="709"/>
        <w:jc w:val="both"/>
        <w:rPr>
          <w:rFonts w:ascii="Times New Roman" w:hAnsi="Times New Roman"/>
          <w:b/>
          <w:sz w:val="28"/>
          <w:szCs w:val="28"/>
        </w:rPr>
      </w:pPr>
      <w:r w:rsidRPr="00DD19BD">
        <w:rPr>
          <w:rFonts w:ascii="Times New Roman" w:hAnsi="Times New Roman"/>
          <w:sz w:val="28"/>
          <w:szCs w:val="28"/>
        </w:rPr>
        <w:t>Статья 32.</w:t>
      </w:r>
      <w:r w:rsidRPr="00DD19BD">
        <w:rPr>
          <w:rFonts w:ascii="Times New Roman" w:hAnsi="Times New Roman"/>
          <w:b/>
          <w:sz w:val="28"/>
          <w:szCs w:val="28"/>
        </w:rPr>
        <w:t xml:space="preserve"> Расследование преступлений органами прокуратуры</w:t>
      </w:r>
    </w:p>
    <w:p w:rsidR="003D2DE6" w:rsidRPr="00DD19BD" w:rsidRDefault="003D2DE6" w:rsidP="00F17636">
      <w:pPr>
        <w:spacing w:after="360"/>
        <w:ind w:firstLine="709"/>
        <w:jc w:val="both"/>
        <w:rPr>
          <w:rFonts w:ascii="Times New Roman" w:hAnsi="Times New Roman"/>
          <w:sz w:val="28"/>
          <w:szCs w:val="28"/>
        </w:rPr>
      </w:pPr>
      <w:r w:rsidRPr="00DD19BD">
        <w:rPr>
          <w:rFonts w:ascii="Times New Roman" w:hAnsi="Times New Roman"/>
          <w:sz w:val="28"/>
          <w:szCs w:val="28"/>
        </w:rPr>
        <w:t xml:space="preserve">1. Осуществляя уголовное преследование, органы прокуратуры проводят расследование по делам о преступлениях, отнесенных к их компетенции </w:t>
      </w:r>
      <w:r w:rsidR="00C075A7" w:rsidRPr="00DD19BD">
        <w:rPr>
          <w:rFonts w:ascii="Times New Roman" w:hAnsi="Times New Roman"/>
          <w:sz w:val="28"/>
          <w:szCs w:val="28"/>
        </w:rPr>
        <w:t>у</w:t>
      </w:r>
      <w:r w:rsidRPr="00DD19BD">
        <w:rPr>
          <w:rFonts w:ascii="Times New Roman" w:hAnsi="Times New Roman"/>
          <w:sz w:val="28"/>
          <w:szCs w:val="28"/>
        </w:rPr>
        <w:t xml:space="preserve">головно-процессуальным </w:t>
      </w:r>
      <w:r w:rsidR="00C075A7" w:rsidRPr="00DD19BD">
        <w:rPr>
          <w:rFonts w:ascii="Times New Roman" w:hAnsi="Times New Roman"/>
          <w:sz w:val="28"/>
          <w:szCs w:val="28"/>
        </w:rPr>
        <w:t>законодательством</w:t>
      </w:r>
      <w:r w:rsidRPr="00DD19BD">
        <w:rPr>
          <w:rFonts w:ascii="Times New Roman" w:hAnsi="Times New Roman"/>
          <w:sz w:val="28"/>
          <w:szCs w:val="28"/>
        </w:rPr>
        <w:t>.</w:t>
      </w:r>
    </w:p>
    <w:p w:rsidR="00A52BC1" w:rsidRPr="00DD19BD" w:rsidRDefault="003D2DE6" w:rsidP="00F17636">
      <w:pPr>
        <w:spacing w:after="360"/>
        <w:ind w:firstLine="709"/>
        <w:jc w:val="both"/>
        <w:rPr>
          <w:rFonts w:ascii="Times New Roman" w:hAnsi="Times New Roman"/>
          <w:sz w:val="28"/>
          <w:szCs w:val="28"/>
        </w:rPr>
      </w:pPr>
      <w:r w:rsidRPr="00DD19BD">
        <w:rPr>
          <w:rFonts w:ascii="Times New Roman" w:hAnsi="Times New Roman"/>
          <w:sz w:val="28"/>
          <w:szCs w:val="28"/>
        </w:rPr>
        <w:t>2. Прокурор вправе принять к своему производству или поручить подчиненному ему прокурору или следователю расследование любого преступления.</w:t>
      </w:r>
    </w:p>
    <w:p w:rsidR="003D2DE6" w:rsidRPr="00DD19BD" w:rsidRDefault="003D2DE6" w:rsidP="008139E1">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Глава 4.</w:t>
      </w:r>
      <w:r w:rsidRPr="00DD19BD">
        <w:rPr>
          <w:rFonts w:ascii="Times New Roman" w:hAnsi="Times New Roman"/>
          <w:b/>
          <w:sz w:val="28"/>
          <w:szCs w:val="28"/>
          <w:shd w:val="clear" w:color="auto" w:fill="FFFFFF"/>
          <w:lang w:eastAsia="ru-RU"/>
        </w:rPr>
        <w:t xml:space="preserve"> Надзор за исполнением законов администрациями органов</w:t>
      </w:r>
      <w:r w:rsidR="00A00C3E">
        <w:rPr>
          <w:rFonts w:ascii="Times New Roman" w:hAnsi="Times New Roman"/>
          <w:b/>
          <w:sz w:val="28"/>
          <w:szCs w:val="28"/>
          <w:shd w:val="clear" w:color="auto" w:fill="FFFFFF"/>
          <w:lang w:eastAsia="ru-RU"/>
        </w:rPr>
        <w:t xml:space="preserve"> </w:t>
      </w:r>
      <w:r w:rsidRPr="00DD19BD">
        <w:rPr>
          <w:rFonts w:ascii="Times New Roman" w:hAnsi="Times New Roman"/>
          <w:b/>
          <w:sz w:val="28"/>
          <w:szCs w:val="28"/>
          <w:shd w:val="clear" w:color="auto" w:fill="FFFFFF"/>
          <w:lang w:eastAsia="ru-RU"/>
        </w:rPr>
        <w:t>и учреждений, исполняющих наказание и назначаемые судом меры</w:t>
      </w:r>
      <w:r w:rsidR="00A00C3E">
        <w:rPr>
          <w:rFonts w:ascii="Times New Roman" w:hAnsi="Times New Roman"/>
          <w:b/>
          <w:sz w:val="28"/>
          <w:szCs w:val="28"/>
          <w:shd w:val="clear" w:color="auto" w:fill="FFFFFF"/>
          <w:lang w:eastAsia="ru-RU"/>
        </w:rPr>
        <w:t xml:space="preserve"> </w:t>
      </w:r>
      <w:r w:rsidRPr="00DD19BD">
        <w:rPr>
          <w:rFonts w:ascii="Times New Roman" w:hAnsi="Times New Roman"/>
          <w:b/>
          <w:sz w:val="28"/>
          <w:szCs w:val="28"/>
          <w:shd w:val="clear" w:color="auto" w:fill="FFFFFF"/>
          <w:lang w:eastAsia="ru-RU"/>
        </w:rPr>
        <w:t>принудительного характера, администрациями мест содержания</w:t>
      </w:r>
      <w:r w:rsidR="00A00C3E">
        <w:rPr>
          <w:rFonts w:ascii="Times New Roman" w:hAnsi="Times New Roman"/>
          <w:b/>
          <w:sz w:val="28"/>
          <w:szCs w:val="28"/>
          <w:shd w:val="clear" w:color="auto" w:fill="FFFFFF"/>
          <w:lang w:eastAsia="ru-RU"/>
        </w:rPr>
        <w:t xml:space="preserve"> </w:t>
      </w:r>
      <w:r w:rsidRPr="00DD19BD">
        <w:rPr>
          <w:rFonts w:ascii="Times New Roman" w:hAnsi="Times New Roman"/>
          <w:b/>
          <w:sz w:val="28"/>
          <w:szCs w:val="28"/>
          <w:shd w:val="clear" w:color="auto" w:fill="FFFFFF"/>
          <w:lang w:eastAsia="ru-RU"/>
        </w:rPr>
        <w:t>задержанных и заключенных под стражу</w:t>
      </w:r>
    </w:p>
    <w:p w:rsidR="003D2DE6" w:rsidRPr="00DD19BD" w:rsidRDefault="003D2DE6"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33.</w:t>
      </w:r>
      <w:r w:rsidRPr="00DD19BD">
        <w:rPr>
          <w:rFonts w:ascii="Times New Roman" w:hAnsi="Times New Roman"/>
          <w:b/>
          <w:sz w:val="28"/>
          <w:szCs w:val="28"/>
          <w:shd w:val="clear" w:color="auto" w:fill="FFFFFF"/>
          <w:lang w:eastAsia="ru-RU"/>
        </w:rPr>
        <w:t xml:space="preserve"> Предмет надзора</w:t>
      </w:r>
    </w:p>
    <w:p w:rsidR="003D2DE6" w:rsidRPr="00DD19BD" w:rsidRDefault="00C40F22" w:rsidP="00F17636">
      <w:pPr>
        <w:spacing w:after="360"/>
        <w:ind w:firstLine="709"/>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1. </w:t>
      </w:r>
      <w:r w:rsidR="003D2DE6" w:rsidRPr="00DD19BD">
        <w:rPr>
          <w:rFonts w:ascii="Times New Roman" w:hAnsi="Times New Roman"/>
          <w:sz w:val="28"/>
          <w:szCs w:val="28"/>
          <w:shd w:val="clear" w:color="auto" w:fill="FFFFFF"/>
          <w:lang w:eastAsia="ru-RU"/>
        </w:rPr>
        <w:t>Предметом надзора являются:</w:t>
      </w:r>
    </w:p>
    <w:p w:rsidR="003D2DE6" w:rsidRPr="00DD19BD" w:rsidRDefault="006C662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3D2DE6" w:rsidRPr="00DD19BD">
        <w:rPr>
          <w:rFonts w:ascii="Times New Roman" w:hAnsi="Times New Roman"/>
          <w:sz w:val="28"/>
          <w:szCs w:val="28"/>
          <w:shd w:val="clear" w:color="auto" w:fill="FFFFFF"/>
          <w:lang w:eastAsia="ru-RU"/>
        </w:rPr>
        <w:t>законность нахождения лиц в местах содержания задержанных, предварительного заключения, исправительно-трудовых и иных органах и учреждениях, исполняющих наказание и меры принудительного характера, назначаемые судом;</w:t>
      </w:r>
    </w:p>
    <w:p w:rsidR="003D2DE6" w:rsidRPr="00DD19BD" w:rsidRDefault="006C662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3D2DE6" w:rsidRPr="00DD19BD">
        <w:rPr>
          <w:rFonts w:ascii="Times New Roman" w:hAnsi="Times New Roman"/>
          <w:sz w:val="28"/>
          <w:szCs w:val="28"/>
          <w:shd w:val="clear" w:color="auto" w:fill="FFFFFF"/>
          <w:lang w:eastAsia="ru-RU"/>
        </w:rPr>
        <w:t>соблюдение установленных законодательством Донецкой Народной Республики прав и обязанностей задержанных, заключенных под стражу, осужденных и лиц, подвергнутых мерам принудительного характера, порядка и условий их содержания;</w:t>
      </w:r>
    </w:p>
    <w:p w:rsidR="00A52BC1" w:rsidRPr="00DD19BD" w:rsidRDefault="006C662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w:t>
      </w:r>
      <w:r w:rsidR="003D2DE6" w:rsidRPr="00DD19BD">
        <w:rPr>
          <w:rFonts w:ascii="Times New Roman" w:hAnsi="Times New Roman"/>
          <w:sz w:val="28"/>
          <w:szCs w:val="28"/>
          <w:shd w:val="clear" w:color="auto" w:fill="FFFFFF"/>
          <w:lang w:eastAsia="ru-RU"/>
        </w:rPr>
        <w:t>законность исполнения наказания, не связанного с лишением свободы.</w:t>
      </w:r>
    </w:p>
    <w:p w:rsidR="00AF62B9" w:rsidRPr="00DD19BD" w:rsidRDefault="00AF62B9"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34.</w:t>
      </w:r>
      <w:r w:rsidRPr="00DD19BD">
        <w:rPr>
          <w:rFonts w:ascii="Times New Roman" w:hAnsi="Times New Roman"/>
          <w:b/>
          <w:sz w:val="28"/>
          <w:szCs w:val="28"/>
          <w:shd w:val="clear" w:color="auto" w:fill="FFFFFF"/>
          <w:lang w:eastAsia="ru-RU"/>
        </w:rPr>
        <w:t xml:space="preserve"> Полномочия прокурора</w:t>
      </w:r>
    </w:p>
    <w:p w:rsidR="00AF62B9" w:rsidRPr="00DD19BD" w:rsidRDefault="00AF62B9"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При осуществлении надзора за исполнением законов прокурор вправе:</w:t>
      </w:r>
    </w:p>
    <w:p w:rsidR="00AF62B9" w:rsidRPr="00DD19BD" w:rsidRDefault="006C662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1) </w:t>
      </w:r>
      <w:r w:rsidR="00AF62B9" w:rsidRPr="00DD19BD">
        <w:rPr>
          <w:rFonts w:ascii="Times New Roman" w:hAnsi="Times New Roman"/>
          <w:sz w:val="28"/>
          <w:szCs w:val="28"/>
          <w:shd w:val="clear" w:color="auto" w:fill="FFFFFF"/>
          <w:lang w:eastAsia="ru-RU"/>
        </w:rPr>
        <w:t>посещать в любое время органы и учреждения, указанные в статье 33 настоящего Закона;</w:t>
      </w:r>
    </w:p>
    <w:p w:rsidR="00AF62B9" w:rsidRPr="00DD19BD" w:rsidRDefault="006C662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AF62B9" w:rsidRPr="00DD19BD">
        <w:rPr>
          <w:rFonts w:ascii="Times New Roman" w:hAnsi="Times New Roman"/>
          <w:sz w:val="28"/>
          <w:szCs w:val="28"/>
          <w:shd w:val="clear" w:color="auto" w:fill="FFFFFF"/>
          <w:lang w:eastAsia="ru-RU"/>
        </w:rPr>
        <w:t>опрашивать задержанных, заключенных под стражу, осужденных и лиц, подвергнутых мерам принудительного характера;</w:t>
      </w:r>
    </w:p>
    <w:p w:rsidR="00AF62B9" w:rsidRPr="00DD19BD" w:rsidRDefault="006C662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w:t>
      </w:r>
      <w:r w:rsidR="00AF62B9" w:rsidRPr="00DD19BD">
        <w:rPr>
          <w:rFonts w:ascii="Times New Roman" w:hAnsi="Times New Roman"/>
          <w:sz w:val="28"/>
          <w:szCs w:val="28"/>
          <w:shd w:val="clear" w:color="auto" w:fill="FFFFFF"/>
          <w:lang w:eastAsia="ru-RU"/>
        </w:rPr>
        <w:t>знакомиться с документами, на основании которых эти лица задержаны, заключены под стражу, осуждены либо подвергнуты мерам принудительного характера, с оперативными материалами;</w:t>
      </w:r>
    </w:p>
    <w:p w:rsidR="00AF62B9" w:rsidRPr="00DD19BD" w:rsidRDefault="006C662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w:t>
      </w:r>
      <w:r w:rsidR="00AF62B9" w:rsidRPr="00DD19BD">
        <w:rPr>
          <w:rFonts w:ascii="Times New Roman" w:hAnsi="Times New Roman"/>
          <w:sz w:val="28"/>
          <w:szCs w:val="28"/>
          <w:shd w:val="clear" w:color="auto" w:fill="FFFFFF"/>
          <w:lang w:eastAsia="ru-RU"/>
        </w:rPr>
        <w:t xml:space="preserve">требовать от администрации создания условий, обеспечивающих права задержанных, заключенных под стражу, осужденных и лиц, подвергнутых мерам принудительного характера, проверять соответствие </w:t>
      </w:r>
      <w:r w:rsidR="0098314A" w:rsidRPr="00DD19BD">
        <w:rPr>
          <w:rFonts w:ascii="Times New Roman" w:hAnsi="Times New Roman"/>
          <w:sz w:val="28"/>
          <w:szCs w:val="28"/>
          <w:shd w:val="clear" w:color="auto" w:fill="FFFFFF"/>
          <w:lang w:eastAsia="ru-RU"/>
        </w:rPr>
        <w:t>законам, действующим на территории Донецкой Народной Республики</w:t>
      </w:r>
      <w:r w:rsidR="00AF62B9" w:rsidRPr="00DD19BD">
        <w:rPr>
          <w:rFonts w:ascii="Times New Roman" w:hAnsi="Times New Roman"/>
          <w:sz w:val="28"/>
          <w:szCs w:val="28"/>
          <w:shd w:val="clear" w:color="auto" w:fill="FFFFFF"/>
          <w:lang w:eastAsia="ru-RU"/>
        </w:rPr>
        <w:t xml:space="preserve"> приказов, распоряжений, постановлений администрации органов и учреждений, указанных в статье 33 настоящего Закона, требовать объяснения от должностных лиц, вносить протесты и представления, возбуждать уголовные дела или производства об административных правонарушениях. До рассмотрения протеста действие опротестованного акта администрацией учреждения приостанавливается;</w:t>
      </w:r>
    </w:p>
    <w:p w:rsidR="00AF62B9" w:rsidRPr="00DD19BD" w:rsidRDefault="006C662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w:t>
      </w:r>
      <w:r w:rsidR="00AF62B9" w:rsidRPr="00DD19BD">
        <w:rPr>
          <w:rFonts w:ascii="Times New Roman" w:hAnsi="Times New Roman"/>
          <w:sz w:val="28"/>
          <w:szCs w:val="28"/>
          <w:shd w:val="clear" w:color="auto" w:fill="FFFFFF"/>
          <w:lang w:eastAsia="ru-RU"/>
        </w:rPr>
        <w:t>отменять дисциплинарные взыскания, наложенные в нарушение закона на лиц, заключенных под стражу, осужденных, немедленно освобождать их своим постановлением из штрафного изолятора, помещения камерного типа, карцера, одиночной камеры, дисциплинарного изолятора.</w:t>
      </w:r>
    </w:p>
    <w:p w:rsidR="00AF62B9" w:rsidRPr="00DD19BD" w:rsidRDefault="00AF62B9"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Прокурор или его заместитель обязан немедленно освободить своим постановлением каждого содержащегося без законных оснований в учреждениях, исполняющих наказания и меры принудительного характера, либо в нарушение закона подвергнутого задержанию, предварительному заключению или помещенного в судебно-психиатрическое учреждение.</w:t>
      </w:r>
    </w:p>
    <w:p w:rsidR="00DC5BCF" w:rsidRPr="00DD19BD" w:rsidRDefault="00DC5BCF"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8139E1" w:rsidRPr="00DD19BD">
        <w:rPr>
          <w:rFonts w:ascii="Times New Roman" w:hAnsi="Times New Roman"/>
          <w:sz w:val="28"/>
          <w:szCs w:val="28"/>
          <w:shd w:val="clear" w:color="auto" w:fill="FFFFFF"/>
          <w:lang w:eastAsia="ru-RU"/>
        </w:rPr>
        <w:t> </w:t>
      </w:r>
      <w:r w:rsidRPr="00DD19BD">
        <w:rPr>
          <w:rFonts w:ascii="Times New Roman" w:hAnsi="Times New Roman"/>
          <w:sz w:val="28"/>
          <w:szCs w:val="28"/>
          <w:shd w:val="clear" w:color="auto" w:fill="FFFFFF"/>
          <w:lang w:eastAsia="ru-RU"/>
        </w:rPr>
        <w:t>35.</w:t>
      </w:r>
      <w:r w:rsidR="008139E1" w:rsidRPr="00DD19BD">
        <w:rPr>
          <w:rFonts w:ascii="Times New Roman" w:hAnsi="Times New Roman"/>
          <w:b/>
          <w:sz w:val="28"/>
          <w:szCs w:val="28"/>
          <w:shd w:val="clear" w:color="auto" w:fill="FFFFFF"/>
          <w:lang w:eastAsia="ru-RU"/>
        </w:rPr>
        <w:t> </w:t>
      </w:r>
      <w:r w:rsidRPr="00DD19BD">
        <w:rPr>
          <w:rFonts w:ascii="Times New Roman" w:hAnsi="Times New Roman"/>
          <w:b/>
          <w:sz w:val="28"/>
          <w:szCs w:val="28"/>
          <w:shd w:val="clear" w:color="auto" w:fill="FFFFFF"/>
          <w:lang w:eastAsia="ru-RU"/>
        </w:rPr>
        <w:t>Обязательность исполнения постановлений и требований прокурора</w:t>
      </w:r>
    </w:p>
    <w:p w:rsidR="00AF62B9" w:rsidRPr="00DD19BD" w:rsidRDefault="00DC5BC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Постановления и требования прокурора относительно исполнения установленных законом порядка и условий содержания задержанных, заключенных под стражу, осужденных, лиц, подвергнутых мерам принудительного характера либо помещенных в судебно-психиатрические </w:t>
      </w:r>
      <w:r w:rsidRPr="00DD19BD">
        <w:rPr>
          <w:rFonts w:ascii="Times New Roman" w:hAnsi="Times New Roman"/>
          <w:sz w:val="28"/>
          <w:szCs w:val="28"/>
          <w:shd w:val="clear" w:color="auto" w:fill="FFFFFF"/>
          <w:lang w:eastAsia="ru-RU"/>
        </w:rPr>
        <w:lastRenderedPageBreak/>
        <w:t>учреждения, подлежат обязательному исполнению администрацией, а также органами, исполняющими приговоры судов в отношении лиц, осужденных к наказанию, не связанному с лишением свободы.</w:t>
      </w:r>
    </w:p>
    <w:p w:rsidR="008139E1" w:rsidRPr="00DD19BD" w:rsidRDefault="008139E1" w:rsidP="008139E1">
      <w:pPr>
        <w:spacing w:after="0"/>
        <w:jc w:val="center"/>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РАЗДЕЛ IV </w:t>
      </w:r>
    </w:p>
    <w:p w:rsidR="00DC5BCF" w:rsidRPr="00DD19BD" w:rsidRDefault="008139E1" w:rsidP="008139E1">
      <w:pPr>
        <w:spacing w:after="360"/>
        <w:jc w:val="center"/>
        <w:rPr>
          <w:rFonts w:ascii="Times New Roman" w:hAnsi="Times New Roman"/>
          <w:b/>
          <w:sz w:val="28"/>
          <w:szCs w:val="28"/>
          <w:shd w:val="clear" w:color="auto" w:fill="FFFFFF"/>
          <w:lang w:eastAsia="ru-RU"/>
        </w:rPr>
      </w:pPr>
      <w:r w:rsidRPr="00DD19BD">
        <w:rPr>
          <w:rFonts w:ascii="Times New Roman" w:hAnsi="Times New Roman"/>
          <w:b/>
          <w:sz w:val="28"/>
          <w:szCs w:val="28"/>
          <w:shd w:val="clear" w:color="auto" w:fill="FFFFFF"/>
          <w:lang w:eastAsia="ru-RU"/>
        </w:rPr>
        <w:t>УЧАСТИЕ ПРОКУРОРА В РАССМОТРЕНИИ ДЕЛ СУДАМИ</w:t>
      </w:r>
    </w:p>
    <w:p w:rsidR="00DC5BCF" w:rsidRPr="00DD19BD" w:rsidRDefault="00DC5BCF"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36.</w:t>
      </w:r>
      <w:r w:rsidRPr="00DD19BD">
        <w:rPr>
          <w:rFonts w:ascii="Times New Roman" w:hAnsi="Times New Roman"/>
          <w:b/>
          <w:sz w:val="28"/>
          <w:szCs w:val="28"/>
          <w:shd w:val="clear" w:color="auto" w:fill="FFFFFF"/>
          <w:lang w:eastAsia="ru-RU"/>
        </w:rPr>
        <w:t xml:space="preserve"> Участие прокурора в рассмотрении дел судами</w:t>
      </w:r>
    </w:p>
    <w:p w:rsidR="00DC5BCF" w:rsidRPr="00DD19BD" w:rsidRDefault="00DC5BC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Прокурор участвует в рассмотрении дел судами в случаях, предусмотренных</w:t>
      </w:r>
      <w:r w:rsidR="008302FE" w:rsidRPr="00DD19BD">
        <w:rPr>
          <w:rFonts w:ascii="Times New Roman" w:hAnsi="Times New Roman"/>
          <w:sz w:val="28"/>
          <w:szCs w:val="28"/>
          <w:shd w:val="clear" w:color="auto" w:fill="FFFFFF"/>
          <w:lang w:eastAsia="ru-RU"/>
        </w:rPr>
        <w:t xml:space="preserve"> процессуальными</w:t>
      </w:r>
      <w:r w:rsidR="00194D11">
        <w:rPr>
          <w:rFonts w:ascii="Times New Roman" w:hAnsi="Times New Roman"/>
          <w:sz w:val="28"/>
          <w:szCs w:val="28"/>
          <w:shd w:val="clear" w:color="auto" w:fill="FFFFFF"/>
          <w:lang w:eastAsia="ru-RU"/>
        </w:rPr>
        <w:t xml:space="preserve"> </w:t>
      </w:r>
      <w:r w:rsidR="00726DC8" w:rsidRPr="00DD19BD">
        <w:rPr>
          <w:rFonts w:ascii="Times New Roman" w:hAnsi="Times New Roman"/>
          <w:sz w:val="28"/>
          <w:szCs w:val="28"/>
          <w:shd w:val="clear" w:color="auto" w:fill="FFFFFF"/>
          <w:lang w:eastAsia="ru-RU"/>
        </w:rPr>
        <w:t>законами, действующими на территории Донецкой Народной Республики.</w:t>
      </w:r>
    </w:p>
    <w:p w:rsidR="00DC5BCF" w:rsidRPr="00DD19BD" w:rsidRDefault="00DC5BC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Осуществляя уголовное преследование в суде, прокурор выступает в качестве государственного обвинителя.</w:t>
      </w:r>
    </w:p>
    <w:p w:rsidR="00DC5BCF" w:rsidRPr="00DD19BD" w:rsidRDefault="00DC5BC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Прокурор в соответствии с</w:t>
      </w:r>
      <w:r w:rsidR="008302FE" w:rsidRPr="00DD19BD">
        <w:rPr>
          <w:rFonts w:ascii="Times New Roman" w:hAnsi="Times New Roman"/>
          <w:sz w:val="28"/>
          <w:szCs w:val="28"/>
          <w:shd w:val="clear" w:color="auto" w:fill="FFFFFF"/>
          <w:lang w:eastAsia="ru-RU"/>
        </w:rPr>
        <w:t xml:space="preserve"> процессуальными</w:t>
      </w:r>
      <w:r w:rsidR="00194D11">
        <w:rPr>
          <w:rFonts w:ascii="Times New Roman" w:hAnsi="Times New Roman"/>
          <w:sz w:val="28"/>
          <w:szCs w:val="28"/>
          <w:shd w:val="clear" w:color="auto" w:fill="FFFFFF"/>
          <w:lang w:eastAsia="ru-RU"/>
        </w:rPr>
        <w:t xml:space="preserve"> </w:t>
      </w:r>
      <w:r w:rsidR="00726DC8" w:rsidRPr="00DD19BD">
        <w:rPr>
          <w:rFonts w:ascii="Times New Roman" w:hAnsi="Times New Roman"/>
          <w:sz w:val="28"/>
          <w:szCs w:val="28"/>
          <w:shd w:val="clear" w:color="auto" w:fill="FFFFFF"/>
          <w:lang w:eastAsia="ru-RU"/>
        </w:rPr>
        <w:t xml:space="preserve">законами, действующими на территории </w:t>
      </w:r>
      <w:r w:rsidRPr="00DD19BD">
        <w:rPr>
          <w:rFonts w:ascii="Times New Roman" w:hAnsi="Times New Roman"/>
          <w:sz w:val="28"/>
          <w:szCs w:val="28"/>
          <w:shd w:val="clear" w:color="auto" w:fill="FFFFFF"/>
          <w:lang w:eastAsia="ru-RU"/>
        </w:rPr>
        <w:t>Донецкой Народной Республики</w:t>
      </w:r>
      <w:r w:rsidR="00977916" w:rsidRPr="00DD19BD">
        <w:rPr>
          <w:rFonts w:ascii="Times New Roman" w:hAnsi="Times New Roman"/>
          <w:sz w:val="28"/>
          <w:szCs w:val="28"/>
          <w:shd w:val="clear" w:color="auto" w:fill="FFFFFF"/>
          <w:lang w:eastAsia="ru-RU"/>
        </w:rPr>
        <w:t>,</w:t>
      </w:r>
      <w:r w:rsidRPr="00DD19BD">
        <w:rPr>
          <w:rFonts w:ascii="Times New Roman" w:hAnsi="Times New Roman"/>
          <w:sz w:val="28"/>
          <w:szCs w:val="28"/>
          <w:shd w:val="clear" w:color="auto" w:fill="FFFFFF"/>
          <w:lang w:eastAsia="ru-RU"/>
        </w:rPr>
        <w:t xml:space="preserve"> вправе обратиться в суд с заявлением или вступить в дело в любой стадии процесса, если этого требует защита прав граждан и охраняемых законом интересов общества или государства.</w:t>
      </w:r>
    </w:p>
    <w:p w:rsidR="00DC5BCF" w:rsidRPr="00DD19BD" w:rsidRDefault="00DC5BC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Полномочия прокурора, участвующего в судебном рассмотрении дел, определяются</w:t>
      </w:r>
      <w:r w:rsidR="008302FE" w:rsidRPr="00DD19BD">
        <w:rPr>
          <w:rFonts w:ascii="Times New Roman" w:hAnsi="Times New Roman"/>
          <w:sz w:val="28"/>
          <w:szCs w:val="28"/>
          <w:shd w:val="clear" w:color="auto" w:fill="FFFFFF"/>
          <w:lang w:eastAsia="ru-RU"/>
        </w:rPr>
        <w:t xml:space="preserve"> процессуальными</w:t>
      </w:r>
      <w:r w:rsidR="00194D11">
        <w:rPr>
          <w:rFonts w:ascii="Times New Roman" w:hAnsi="Times New Roman"/>
          <w:sz w:val="28"/>
          <w:szCs w:val="28"/>
          <w:shd w:val="clear" w:color="auto" w:fill="FFFFFF"/>
          <w:lang w:eastAsia="ru-RU"/>
        </w:rPr>
        <w:t xml:space="preserve"> </w:t>
      </w:r>
      <w:r w:rsidR="00726DC8" w:rsidRPr="00DD19BD">
        <w:rPr>
          <w:rFonts w:ascii="Times New Roman" w:hAnsi="Times New Roman"/>
          <w:sz w:val="28"/>
          <w:szCs w:val="28"/>
          <w:shd w:val="clear" w:color="auto" w:fill="FFFFFF"/>
          <w:lang w:eastAsia="ru-RU"/>
        </w:rPr>
        <w:t>законами, действующими на территории Донецкой Народной Республики</w:t>
      </w:r>
      <w:r w:rsidRPr="00DD19BD">
        <w:rPr>
          <w:rFonts w:ascii="Times New Roman" w:hAnsi="Times New Roman"/>
          <w:sz w:val="28"/>
          <w:szCs w:val="28"/>
          <w:shd w:val="clear" w:color="auto" w:fill="FFFFFF"/>
          <w:lang w:eastAsia="ru-RU"/>
        </w:rPr>
        <w:t>.</w:t>
      </w:r>
    </w:p>
    <w:p w:rsidR="00DC5BCF" w:rsidRPr="00DD19BD" w:rsidRDefault="00DC5BCF" w:rsidP="00F17636">
      <w:pPr>
        <w:spacing w:after="360"/>
        <w:ind w:firstLine="709"/>
        <w:jc w:val="both"/>
        <w:rPr>
          <w:rFonts w:ascii="Times New Roman" w:hAnsi="Times New Roman"/>
          <w:sz w:val="28"/>
          <w:szCs w:val="28"/>
        </w:rPr>
      </w:pPr>
      <w:r w:rsidRPr="00DD19BD">
        <w:rPr>
          <w:rFonts w:ascii="Times New Roman" w:hAnsi="Times New Roman"/>
          <w:sz w:val="28"/>
          <w:szCs w:val="28"/>
          <w:shd w:val="clear" w:color="auto" w:fill="FFFFFF"/>
          <w:lang w:eastAsia="ru-RU"/>
        </w:rPr>
        <w:t>5. Генеральный прокурор Донецкой Народной Республики в соответствии с закон</w:t>
      </w:r>
      <w:r w:rsidR="007E2C6C" w:rsidRPr="00DD19BD">
        <w:rPr>
          <w:rFonts w:ascii="Times New Roman" w:hAnsi="Times New Roman"/>
          <w:sz w:val="28"/>
          <w:szCs w:val="28"/>
          <w:shd w:val="clear" w:color="auto" w:fill="FFFFFF"/>
          <w:lang w:eastAsia="ru-RU"/>
        </w:rPr>
        <w:t>одательством</w:t>
      </w:r>
      <w:r w:rsidRPr="00DD19BD">
        <w:rPr>
          <w:rFonts w:ascii="Times New Roman" w:hAnsi="Times New Roman"/>
          <w:sz w:val="28"/>
          <w:szCs w:val="28"/>
          <w:shd w:val="clear" w:color="auto" w:fill="FFFFFF"/>
          <w:lang w:eastAsia="ru-RU"/>
        </w:rPr>
        <w:t xml:space="preserve"> Донецкой Народной Республики принимает участие в заседаниях Верховного Суда Донецкой Народной Республики.</w:t>
      </w:r>
    </w:p>
    <w:p w:rsidR="00AF62B9" w:rsidRPr="00DD19BD" w:rsidRDefault="00DC5BC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rPr>
        <w:t>6. Генеральный прокурор Донецкой Народной Республики вправе обращаться в Конституционный Суд Донецкой Народной Республики по вопросу нарушения конституционных прав и свобод граждан законом, примененным или подлежащим применению в конкретном деле.</w:t>
      </w:r>
    </w:p>
    <w:p w:rsidR="00E80F01" w:rsidRPr="00DD19BD" w:rsidRDefault="00E80F01"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37.</w:t>
      </w:r>
      <w:r w:rsidRPr="00DD19BD">
        <w:rPr>
          <w:rFonts w:ascii="Times New Roman" w:hAnsi="Times New Roman"/>
          <w:b/>
          <w:sz w:val="28"/>
          <w:szCs w:val="28"/>
          <w:shd w:val="clear" w:color="auto" w:fill="FFFFFF"/>
          <w:lang w:eastAsia="ru-RU"/>
        </w:rPr>
        <w:t xml:space="preserve"> Опротестование судебных решений</w:t>
      </w:r>
    </w:p>
    <w:p w:rsidR="00E80F01" w:rsidRPr="00DD19BD" w:rsidRDefault="00E80F0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1. Прокурор или его заместитель в пределах своей компетенции приносит в вышестоящий суд кассационный или частный протест либо протест в порядке </w:t>
      </w:r>
      <w:r w:rsidRPr="00DD19BD">
        <w:rPr>
          <w:rFonts w:ascii="Times New Roman" w:hAnsi="Times New Roman"/>
          <w:sz w:val="28"/>
          <w:szCs w:val="28"/>
          <w:shd w:val="clear" w:color="auto" w:fill="FFFFFF"/>
          <w:lang w:eastAsia="ru-RU"/>
        </w:rPr>
        <w:lastRenderedPageBreak/>
        <w:t>надзора на незаконное или необоснованное решение, приговор, определение или постановление суда. Помощник прокурора, прокурор отдела могут приносить протест только по делу, в рассмотрении которого они участвовали.</w:t>
      </w:r>
    </w:p>
    <w:p w:rsidR="00E80F01" w:rsidRPr="00DD19BD" w:rsidRDefault="00E80F0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Прокурор или его заместитель независимо от участия в судебном разбирательстве вправе в пределах своей компетенции истребовать из суда любое дело или категорию дел, по которым решение, приговор, определение или постановление вступили в законную силу. Усмотрев, что решение, приговор, определение или постановление суда являются незаконными или необоснованными, прокурор приносит протест в порядке надзора или обращается с представлением к вышестоящему прокурору.</w:t>
      </w:r>
    </w:p>
    <w:p w:rsidR="00AF62B9" w:rsidRPr="00DD19BD" w:rsidRDefault="00E80F0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Протест на решение судьи по делу об административном правонарушении может быть принесен прокурором города, района, межрайонным прокурором, а также вышестоящим прокурором и их заместителями</w:t>
      </w:r>
    </w:p>
    <w:p w:rsidR="00E80F01" w:rsidRPr="00DD19BD" w:rsidRDefault="00E80F01"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38.</w:t>
      </w:r>
      <w:r w:rsidRPr="00DD19BD">
        <w:rPr>
          <w:rFonts w:ascii="Times New Roman" w:hAnsi="Times New Roman"/>
          <w:b/>
          <w:sz w:val="28"/>
          <w:szCs w:val="28"/>
          <w:shd w:val="clear" w:color="auto" w:fill="FFFFFF"/>
          <w:lang w:eastAsia="ru-RU"/>
        </w:rPr>
        <w:t xml:space="preserve"> Отзыв протеста</w:t>
      </w:r>
    </w:p>
    <w:p w:rsidR="00AF62B9" w:rsidRPr="00DD19BD" w:rsidRDefault="00E80F0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Протест на решение, приговор, определение или постановление суда до начала его рассмотрения судом может быть отозван прокурором, принесшим протест.</w:t>
      </w:r>
    </w:p>
    <w:p w:rsidR="00E80F01" w:rsidRPr="00DD19BD" w:rsidRDefault="00E80F01"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39.</w:t>
      </w:r>
      <w:r w:rsidRPr="00DD19BD">
        <w:rPr>
          <w:rFonts w:ascii="Times New Roman" w:hAnsi="Times New Roman"/>
          <w:b/>
          <w:sz w:val="28"/>
          <w:szCs w:val="28"/>
          <w:shd w:val="clear" w:color="auto" w:fill="FFFFFF"/>
          <w:lang w:eastAsia="ru-RU"/>
        </w:rPr>
        <w:t xml:space="preserve"> Приостановление исполнения судебного приговора</w:t>
      </w:r>
    </w:p>
    <w:p w:rsidR="00AF62B9" w:rsidRPr="00DD19BD" w:rsidRDefault="00E80F0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Принесение Генеральным прокурором Донецкой Народной Республикиили его заместителем протеста на приговор, которым в качестве меры наказания назначена смертная казнь, приостанавливает его исполнение.</w:t>
      </w:r>
    </w:p>
    <w:p w:rsidR="001B3FA8" w:rsidRPr="00DD19BD" w:rsidRDefault="001B3FA8"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40.</w:t>
      </w:r>
      <w:r w:rsidRPr="00DD19BD">
        <w:rPr>
          <w:rFonts w:ascii="Times New Roman" w:hAnsi="Times New Roman"/>
          <w:b/>
          <w:sz w:val="28"/>
          <w:szCs w:val="28"/>
          <w:shd w:val="clear" w:color="auto" w:fill="FFFFFF"/>
          <w:lang w:eastAsia="ru-RU"/>
        </w:rPr>
        <w:t xml:space="preserve"> Представление о даче судам разъяснений</w:t>
      </w:r>
    </w:p>
    <w:p w:rsidR="00AF62B9" w:rsidRPr="00DD19BD" w:rsidRDefault="001B3FA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Генеральный прокурор Донецкой Народной Республики вправе обращаться в Пленум Верховного Суда Донецкой Народной Республики с представлениями о даче судам разъяснений по вопросам судебной практики по гражданским, арбитражным, уголовным, административным и иным делам.</w:t>
      </w:r>
    </w:p>
    <w:p w:rsidR="002D4C97" w:rsidRDefault="002D4C97">
      <w:pPr>
        <w:spacing w:after="0" w:line="240" w:lineRule="auto"/>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br w:type="page"/>
      </w:r>
    </w:p>
    <w:p w:rsidR="008139E1" w:rsidRPr="00DD19BD" w:rsidRDefault="009E7810" w:rsidP="008139E1">
      <w:pPr>
        <w:spacing w:after="0"/>
        <w:jc w:val="center"/>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РАЗДЕЛ V</w:t>
      </w:r>
    </w:p>
    <w:p w:rsidR="009E7810" w:rsidRPr="00DD19BD" w:rsidRDefault="009E7810" w:rsidP="008139E1">
      <w:pPr>
        <w:spacing w:after="360"/>
        <w:jc w:val="center"/>
        <w:rPr>
          <w:rFonts w:ascii="Times New Roman" w:hAnsi="Times New Roman"/>
          <w:b/>
          <w:sz w:val="28"/>
          <w:szCs w:val="28"/>
          <w:shd w:val="clear" w:color="auto" w:fill="FFFFFF"/>
          <w:lang w:eastAsia="ru-RU"/>
        </w:rPr>
      </w:pPr>
      <w:r w:rsidRPr="00DD19BD">
        <w:rPr>
          <w:rFonts w:ascii="Times New Roman" w:hAnsi="Times New Roman"/>
          <w:b/>
          <w:sz w:val="28"/>
          <w:szCs w:val="28"/>
          <w:shd w:val="clear" w:color="auto" w:fill="FFFFFF"/>
          <w:lang w:eastAsia="ru-RU"/>
        </w:rPr>
        <w:t>СЛУЖБА В ОРГАНАХ ПРОКУРАТУРЫ. КАДРЫ ОРГАНОВ ПРОКУРАТУРЫ</w:t>
      </w:r>
    </w:p>
    <w:p w:rsidR="009E7810" w:rsidRPr="00DD19BD" w:rsidRDefault="009E7810"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41.</w:t>
      </w:r>
      <w:r w:rsidRPr="00DD19BD">
        <w:rPr>
          <w:rFonts w:ascii="Times New Roman" w:hAnsi="Times New Roman"/>
          <w:b/>
          <w:sz w:val="28"/>
          <w:szCs w:val="28"/>
          <w:shd w:val="clear" w:color="auto" w:fill="FFFFFF"/>
          <w:lang w:eastAsia="ru-RU"/>
        </w:rPr>
        <w:t xml:space="preserve"> Служба в органах прокуратуры</w:t>
      </w:r>
    </w:p>
    <w:p w:rsidR="009E7810" w:rsidRPr="00DD19BD" w:rsidRDefault="009E7810"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Служба в органах прокуратуры является государственной службой.</w:t>
      </w:r>
    </w:p>
    <w:p w:rsidR="009E7810" w:rsidRPr="00DD19BD" w:rsidRDefault="009E7810"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Прокурорские работники являются государственными служащими, исполняющими обязанности по должности государственной службы с учетом требований настоящего Закона. Правовое положение и условия службы прокурорских работников определяются настоящим Законом.</w:t>
      </w:r>
    </w:p>
    <w:p w:rsidR="009E7810" w:rsidRPr="00DD19BD" w:rsidRDefault="009E7810"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Трудовые отношения работников органов прокуратуры</w:t>
      </w:r>
      <w:r w:rsidR="001B1D39" w:rsidRPr="00DD19BD">
        <w:rPr>
          <w:rFonts w:ascii="Times New Roman" w:hAnsi="Times New Roman"/>
          <w:sz w:val="28"/>
          <w:szCs w:val="28"/>
        </w:rPr>
        <w:t>(далее - работники)</w:t>
      </w:r>
      <w:r w:rsidRPr="00DD19BD">
        <w:rPr>
          <w:rFonts w:ascii="Times New Roman" w:hAnsi="Times New Roman"/>
          <w:sz w:val="28"/>
          <w:szCs w:val="28"/>
          <w:shd w:val="clear" w:color="auto" w:fill="FFFFFF"/>
          <w:lang w:eastAsia="ru-RU"/>
        </w:rPr>
        <w:t xml:space="preserve"> регулируются закон</w:t>
      </w:r>
      <w:r w:rsidR="00A9243C" w:rsidRPr="00DD19BD">
        <w:rPr>
          <w:rFonts w:ascii="Times New Roman" w:hAnsi="Times New Roman"/>
          <w:sz w:val="28"/>
          <w:szCs w:val="28"/>
          <w:shd w:val="clear" w:color="auto" w:fill="FFFFFF"/>
          <w:lang w:eastAsia="ru-RU"/>
        </w:rPr>
        <w:t xml:space="preserve">ами, действующими на территории </w:t>
      </w:r>
      <w:r w:rsidRPr="00DD19BD">
        <w:rPr>
          <w:rFonts w:ascii="Times New Roman" w:hAnsi="Times New Roman"/>
          <w:sz w:val="28"/>
          <w:szCs w:val="28"/>
          <w:shd w:val="clear" w:color="auto" w:fill="FFFFFF"/>
          <w:lang w:eastAsia="ru-RU"/>
        </w:rPr>
        <w:t>Донецкой Народной Республики о труде и о государственной службе с учетом особенностей, предусмотренных настоящим Законом.</w:t>
      </w:r>
    </w:p>
    <w:p w:rsidR="00AF62B9" w:rsidRPr="00DD19BD" w:rsidRDefault="009E7810"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Работники вправе обжаловать вышестоящему руководителю и (или) в суд решения руководителей органов прокуратуры по вопросам прохождения службы.</w:t>
      </w:r>
    </w:p>
    <w:p w:rsidR="009E7810" w:rsidRPr="00DD19BD" w:rsidRDefault="009E7810"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8139E1" w:rsidRPr="00DD19BD">
        <w:rPr>
          <w:rFonts w:ascii="Times New Roman" w:hAnsi="Times New Roman"/>
          <w:sz w:val="28"/>
          <w:szCs w:val="28"/>
          <w:shd w:val="clear" w:color="auto" w:fill="FFFFFF"/>
          <w:lang w:eastAsia="ru-RU"/>
        </w:rPr>
        <w:t> </w:t>
      </w:r>
      <w:r w:rsidRPr="00DD19BD">
        <w:rPr>
          <w:rFonts w:ascii="Times New Roman" w:hAnsi="Times New Roman"/>
          <w:sz w:val="28"/>
          <w:szCs w:val="28"/>
          <w:shd w:val="clear" w:color="auto" w:fill="FFFFFF"/>
          <w:lang w:eastAsia="ru-RU"/>
        </w:rPr>
        <w:t>42.</w:t>
      </w:r>
      <w:r w:rsidR="008139E1" w:rsidRPr="00DD19BD">
        <w:rPr>
          <w:rFonts w:ascii="Times New Roman" w:hAnsi="Times New Roman"/>
          <w:b/>
          <w:sz w:val="28"/>
          <w:szCs w:val="28"/>
          <w:shd w:val="clear" w:color="auto" w:fill="FFFFFF"/>
          <w:lang w:eastAsia="ru-RU"/>
        </w:rPr>
        <w:t> </w:t>
      </w:r>
      <w:r w:rsidRPr="00DD19BD">
        <w:rPr>
          <w:rFonts w:ascii="Times New Roman" w:hAnsi="Times New Roman"/>
          <w:b/>
          <w:sz w:val="28"/>
          <w:szCs w:val="28"/>
          <w:shd w:val="clear" w:color="auto" w:fill="FFFFFF"/>
          <w:lang w:eastAsia="ru-RU"/>
        </w:rPr>
        <w:t>Требования, предъявляемые к лицам, назначаемым на должности прокуроров, следователей</w:t>
      </w:r>
    </w:p>
    <w:p w:rsidR="009E7810" w:rsidRPr="00DD19BD" w:rsidRDefault="009E7810"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Прокурорами, следователями</w:t>
      </w:r>
      <w:r w:rsidR="00194D11">
        <w:rPr>
          <w:rFonts w:ascii="Times New Roman" w:hAnsi="Times New Roman"/>
          <w:sz w:val="28"/>
          <w:szCs w:val="28"/>
          <w:shd w:val="clear" w:color="auto" w:fill="FFFFFF"/>
          <w:lang w:eastAsia="ru-RU"/>
        </w:rPr>
        <w:t xml:space="preserve"> </w:t>
      </w:r>
      <w:r w:rsidRPr="00DD19BD">
        <w:rPr>
          <w:rFonts w:ascii="Times New Roman" w:hAnsi="Times New Roman"/>
          <w:sz w:val="28"/>
          <w:szCs w:val="28"/>
          <w:shd w:val="clear" w:color="auto" w:fill="FFFFFF"/>
          <w:lang w:eastAsia="ru-RU"/>
        </w:rPr>
        <w:t>могут быть граждане Донецкой Народной Республики, получившие высшее юридическое образование по имеющей государственную аккредитацию образовательной программе (специалист, магистр)и обладающие необходимыми профессиональными и моральными качествами, способные по состоянию здоровья исполнять возлагаемые на них служебные обязанности.</w:t>
      </w:r>
    </w:p>
    <w:p w:rsidR="009E7810" w:rsidRPr="00DD19BD" w:rsidRDefault="009E7810"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Лицо не может быть принято на службу в органы прокуратуры и находиться на указанной службе, если оно:</w:t>
      </w:r>
    </w:p>
    <w:p w:rsidR="009E7810"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9E7810" w:rsidRPr="00DD19BD">
        <w:rPr>
          <w:rFonts w:ascii="Times New Roman" w:hAnsi="Times New Roman"/>
          <w:sz w:val="28"/>
          <w:szCs w:val="28"/>
          <w:shd w:val="clear" w:color="auto" w:fill="FFFFFF"/>
          <w:lang w:eastAsia="ru-RU"/>
        </w:rPr>
        <w:t>имеет гражданство иностранного государства;</w:t>
      </w:r>
    </w:p>
    <w:p w:rsidR="009E7810"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9E7810" w:rsidRPr="00DD19BD">
        <w:rPr>
          <w:rFonts w:ascii="Times New Roman" w:hAnsi="Times New Roman"/>
          <w:sz w:val="28"/>
          <w:szCs w:val="28"/>
          <w:shd w:val="clear" w:color="auto" w:fill="FFFFFF"/>
          <w:lang w:eastAsia="ru-RU"/>
        </w:rPr>
        <w:t>признано решением суда недееспособным или ограниченно дееспособным;</w:t>
      </w:r>
    </w:p>
    <w:p w:rsidR="009E7810"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3) </w:t>
      </w:r>
      <w:r w:rsidR="009E7810" w:rsidRPr="00DD19BD">
        <w:rPr>
          <w:rFonts w:ascii="Times New Roman" w:hAnsi="Times New Roman"/>
          <w:sz w:val="28"/>
          <w:szCs w:val="28"/>
          <w:shd w:val="clear" w:color="auto" w:fill="FFFFFF"/>
          <w:lang w:eastAsia="ru-RU"/>
        </w:rPr>
        <w:t>лишено решением суда права занимать государственные должности государственной службы в течение определенного срока;</w:t>
      </w:r>
    </w:p>
    <w:p w:rsidR="009E7810"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w:t>
      </w:r>
      <w:r w:rsidR="009E7810" w:rsidRPr="00DD19BD">
        <w:rPr>
          <w:rFonts w:ascii="Times New Roman" w:hAnsi="Times New Roman"/>
          <w:sz w:val="28"/>
          <w:szCs w:val="28"/>
          <w:shd w:val="clear" w:color="auto" w:fill="FFFFFF"/>
          <w:lang w:eastAsia="ru-RU"/>
        </w:rPr>
        <w:t>имело или имеет судимость;</w:t>
      </w:r>
    </w:p>
    <w:p w:rsidR="009E7810"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w:t>
      </w:r>
      <w:r w:rsidR="009E7810" w:rsidRPr="00DD19BD">
        <w:rPr>
          <w:rFonts w:ascii="Times New Roman" w:hAnsi="Times New Roman"/>
          <w:sz w:val="28"/>
          <w:szCs w:val="28"/>
          <w:shd w:val="clear" w:color="auto" w:fill="FFFFFF"/>
          <w:lang w:eastAsia="ru-RU"/>
        </w:rPr>
        <w:t>имеет заболевание, препятствующее поступлению на службу в органы прокуратуры и исполнению служебных обязанностей прокурорского работника. Порядок медицинского освидетельствования лица на предмет наличия (отсутствия) заболевания, препятствующего поступлению на службу в органы</w:t>
      </w:r>
      <w:r w:rsidR="00194D11">
        <w:rPr>
          <w:rFonts w:ascii="Times New Roman" w:hAnsi="Times New Roman"/>
          <w:sz w:val="28"/>
          <w:szCs w:val="28"/>
          <w:shd w:val="clear" w:color="auto" w:fill="FFFFFF"/>
          <w:lang w:eastAsia="ru-RU"/>
        </w:rPr>
        <w:t xml:space="preserve"> </w:t>
      </w:r>
      <w:r w:rsidR="009E7810" w:rsidRPr="00DD19BD">
        <w:rPr>
          <w:rFonts w:ascii="Times New Roman" w:hAnsi="Times New Roman"/>
          <w:sz w:val="28"/>
          <w:szCs w:val="28"/>
          <w:shd w:val="clear" w:color="auto" w:fill="FFFFFF"/>
          <w:lang w:eastAsia="ru-RU"/>
        </w:rPr>
        <w:t>прокуратуры и исполнению служебных обязанностей прокурорского работника, перечень заболеваний, препятствующих поступлению на службу в органы прокуратуры и исполнению служебных обязанностей прокурорского работника, и форма медицинского заключения о наличии (отсутствии) заболевания, препятствующего поступлению на службу в органы прокуратуры и исполнению служебных обязанностей прокурорского работника, утверждаются Советом Министров Донецкой Народной Республики;</w:t>
      </w:r>
    </w:p>
    <w:p w:rsidR="009E7810"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6) </w:t>
      </w:r>
      <w:r w:rsidR="009E7810" w:rsidRPr="00DD19BD">
        <w:rPr>
          <w:rFonts w:ascii="Times New Roman" w:hAnsi="Times New Roman"/>
          <w:sz w:val="28"/>
          <w:szCs w:val="28"/>
          <w:shd w:val="clear" w:color="auto" w:fill="FFFFFF"/>
          <w:lang w:eastAsia="ru-RU"/>
        </w:rPr>
        <w:t>состоит в близком родстве или свойстве (родители, супруги, братья, сестры, дети, а также братья, сестры, родители, дети супругов и супруги детей) с работником прокуратуры, если их служба связана с непосредственной подчиненностью или подконтрольностью одного из них другому;</w:t>
      </w:r>
    </w:p>
    <w:p w:rsidR="009E7810"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7) </w:t>
      </w:r>
      <w:r w:rsidR="009E7810" w:rsidRPr="00DD19BD">
        <w:rPr>
          <w:rFonts w:ascii="Times New Roman" w:hAnsi="Times New Roman"/>
          <w:sz w:val="28"/>
          <w:szCs w:val="28"/>
          <w:shd w:val="clear" w:color="auto" w:fill="FFFFFF"/>
          <w:lang w:eastAsia="ru-RU"/>
        </w:rPr>
        <w:t>отказывается от прохождения процедуры оформления допуска к сведениям, составляющим государственную тайну, если исполнение служебных обязанностей по должности, на которую претендует лицо, связано с использованием таких сведений.</w:t>
      </w:r>
    </w:p>
    <w:p w:rsidR="00AF62B9" w:rsidRPr="00DD19BD" w:rsidRDefault="009E7810"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Лица принимаются на службу в органы прокуратуры на условиях трудового договора, заключаемого на неопределенный срок или на срок не более пяти лет.</w:t>
      </w:r>
    </w:p>
    <w:p w:rsidR="00532C9B" w:rsidRPr="00DD19BD" w:rsidRDefault="00532C9B"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eastAsia="ru-RU"/>
        </w:rPr>
        <w:t> </w:t>
      </w:r>
      <w:r w:rsidRPr="00DD19BD">
        <w:rPr>
          <w:rFonts w:ascii="Times New Roman" w:hAnsi="Times New Roman"/>
          <w:sz w:val="28"/>
          <w:szCs w:val="28"/>
          <w:shd w:val="clear" w:color="auto" w:fill="FFFFFF"/>
          <w:lang w:eastAsia="ru-RU"/>
        </w:rPr>
        <w:t>43.</w:t>
      </w:r>
      <w:r w:rsidR="007164D4" w:rsidRPr="00DD19BD">
        <w:rPr>
          <w:rFonts w:ascii="Times New Roman" w:hAnsi="Times New Roman"/>
          <w:b/>
          <w:sz w:val="28"/>
          <w:szCs w:val="28"/>
          <w:shd w:val="clear" w:color="auto" w:fill="FFFFFF"/>
          <w:lang w:eastAsia="ru-RU"/>
        </w:rPr>
        <w:t> </w:t>
      </w:r>
      <w:r w:rsidRPr="00DD19BD">
        <w:rPr>
          <w:rFonts w:ascii="Times New Roman" w:hAnsi="Times New Roman"/>
          <w:b/>
          <w:sz w:val="28"/>
          <w:szCs w:val="28"/>
          <w:shd w:val="clear" w:color="auto" w:fill="FFFFFF"/>
          <w:lang w:eastAsia="ru-RU"/>
        </w:rPr>
        <w:t>Ограничения, запреты и обязанности, связанные с работой в органах прокуратуры</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На лиц, занимающих должности, указанные в</w:t>
      </w:r>
      <w:r w:rsidR="00A9243C" w:rsidRPr="00DD19BD">
        <w:rPr>
          <w:rFonts w:ascii="Times New Roman" w:hAnsi="Times New Roman"/>
          <w:sz w:val="28"/>
          <w:szCs w:val="28"/>
          <w:shd w:val="clear" w:color="auto" w:fill="FFFFFF"/>
          <w:lang w:eastAsia="ru-RU"/>
        </w:rPr>
        <w:t xml:space="preserve"> абзаце </w:t>
      </w:r>
      <w:r w:rsidR="00423D37" w:rsidRPr="00DD19BD">
        <w:rPr>
          <w:rFonts w:ascii="Times New Roman" w:hAnsi="Times New Roman"/>
          <w:sz w:val="28"/>
          <w:szCs w:val="28"/>
          <w:shd w:val="clear" w:color="auto" w:fill="FFFFFF"/>
          <w:lang w:eastAsia="ru-RU"/>
        </w:rPr>
        <w:t>втором</w:t>
      </w:r>
      <w:r w:rsidRPr="00DD19BD">
        <w:rPr>
          <w:rFonts w:ascii="Times New Roman" w:hAnsi="Times New Roman"/>
          <w:sz w:val="28"/>
          <w:szCs w:val="28"/>
          <w:shd w:val="clear" w:color="auto" w:fill="FFFFFF"/>
          <w:lang w:eastAsia="ru-RU"/>
        </w:rPr>
        <w:t xml:space="preserve"> части 1 статьи 41 настоящего Закона, распространяются ограничения, запреты и обязанности, установленные законодательством Донецкой Народной Республики для государственных служащих.</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2. На Генерального прокурора Донецкой Народной Республики распространяются ограничения и обязанности, установленные законодательством Донецкой Народной Республики о противодействии коррупции.</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Генеральный прокурор Донецкой Народной Республики обязан сообщать в порядке, предусмотренном указами Главы Донецкой Народной Республики,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532C9B" w:rsidRPr="00DD19BD" w:rsidRDefault="00532C9B"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44.</w:t>
      </w:r>
      <w:r w:rsidRPr="00DD19BD">
        <w:rPr>
          <w:rFonts w:ascii="Times New Roman" w:hAnsi="Times New Roman"/>
          <w:b/>
          <w:sz w:val="28"/>
          <w:szCs w:val="28"/>
          <w:shd w:val="clear" w:color="auto" w:fill="FFFFFF"/>
          <w:lang w:eastAsia="ru-RU"/>
        </w:rPr>
        <w:t xml:space="preserve"> Испытание при приеме на службу в органы прокуратуры</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Лицам, впервые принимаемым на службу в органы прокуратуры, в целях проверки их соответствия занимаемой должности может устанавливаться испытание на срок до шести месяцев.</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Продолжительность испытания определяется Генеральным прокурором Донецкой Народной Республики по соглашению с лицом, принимаемым на службу. Срок испытания в процессе прохождения службы может быть сокращен или продлен в пределах шести месяцев по соглашению сторон. В срок испытания не засчитываются период временной нетрудоспособности и другие периоды, когда испытуемый отсутствовал на службе по уважительным причинам. Срок испытания засчитывается в стаж службы в органах прокуратуры.</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Лица, указанные в части 1 настоящей статьи, зачисляются на соответствующую должность без присвоения классного чина и в период испытания исполняют возложенные на них служебные обязанности.</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При неудовлетворительном результате испытания работник может быть уволен из органов прокуратуры или по согласованию с ним переведен на другую должность.</w:t>
      </w:r>
    </w:p>
    <w:p w:rsidR="00AF62B9"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Если срок испытания истек, а работник продолжает исполнять возложенные на него служебные обязанности, он считается выдержавшим испытание и дополнительные решения о его назначении на должность не принимаются.</w:t>
      </w:r>
    </w:p>
    <w:p w:rsidR="00532C9B" w:rsidRPr="00DD19BD" w:rsidRDefault="00532C9B"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Статья 45.</w:t>
      </w:r>
      <w:r w:rsidRPr="00DD19BD">
        <w:rPr>
          <w:rFonts w:ascii="Times New Roman" w:hAnsi="Times New Roman"/>
          <w:b/>
          <w:sz w:val="28"/>
          <w:szCs w:val="28"/>
          <w:shd w:val="clear" w:color="auto" w:fill="FFFFFF"/>
          <w:lang w:eastAsia="ru-RU"/>
        </w:rPr>
        <w:t xml:space="preserve"> Присяга</w:t>
      </w:r>
      <w:r w:rsidR="007C1F5C" w:rsidRPr="00DD19BD">
        <w:rPr>
          <w:rFonts w:ascii="Times New Roman" w:hAnsi="Times New Roman"/>
          <w:b/>
          <w:sz w:val="28"/>
          <w:szCs w:val="28"/>
          <w:shd w:val="clear" w:color="auto" w:fill="FFFFFF"/>
          <w:lang w:eastAsia="ru-RU"/>
        </w:rPr>
        <w:t xml:space="preserve"> прокурорского работника</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Лицо, впервые назначаемое на должность прокурора, следователя органа прокуратуры принимает Присягу прокурорского работника следующего содержания:</w:t>
      </w:r>
    </w:p>
    <w:p w:rsidR="00532C9B" w:rsidRPr="00DD19BD" w:rsidRDefault="00F975D7"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w:t>
      </w:r>
      <w:r w:rsidR="00532C9B" w:rsidRPr="00DD19BD">
        <w:rPr>
          <w:rFonts w:ascii="Times New Roman" w:hAnsi="Times New Roman"/>
          <w:sz w:val="28"/>
          <w:szCs w:val="28"/>
          <w:shd w:val="clear" w:color="auto" w:fill="FFFFFF"/>
          <w:lang w:eastAsia="ru-RU"/>
        </w:rPr>
        <w:t>Посвящая себя служению Закону, торжественно клянусь:</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свято соблюдать Конституцию Донецкой Народной Республики, законы и международные обязательства Донецкой Народной Республики, не допуская малейшего от них отступления;</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непримиримо бороться с любыми нарушениями закона, кто бы их ни совершил, добиваться высокой эффективности прокурорского надзора и предварительного следствия;</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активно защищать интересы личности, общества и государства;</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чутко и внимательно относиться к предложениям, заявлениям и жалобам граждан, соблюдать объективность и справедливость при решении судеб людей;</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строго хранить государственную и иную охраняемую законом тайну;</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постоянно совершенствовать свое мастерство, дорожить своей профессиональной честью, быть образцом неподкупности, моральной чистоты, скромности, свято беречь и приумножать лучшие традиции прокуратуры.</w:t>
      </w:r>
    </w:p>
    <w:p w:rsidR="00532C9B"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Сознаю, что нарушение Присяги несовместимо с дальнейшим пребыванием в органах прокуратуры</w:t>
      </w:r>
      <w:r w:rsidR="00F975D7" w:rsidRPr="00DD19BD">
        <w:rPr>
          <w:rFonts w:ascii="Times New Roman" w:hAnsi="Times New Roman"/>
          <w:sz w:val="28"/>
          <w:szCs w:val="28"/>
          <w:shd w:val="clear" w:color="auto" w:fill="FFFFFF"/>
          <w:lang w:eastAsia="ru-RU"/>
        </w:rPr>
        <w:t>»</w:t>
      </w:r>
      <w:r w:rsidRPr="00DD19BD">
        <w:rPr>
          <w:rFonts w:ascii="Times New Roman" w:hAnsi="Times New Roman"/>
          <w:sz w:val="28"/>
          <w:szCs w:val="28"/>
          <w:shd w:val="clear" w:color="auto" w:fill="FFFFFF"/>
          <w:lang w:eastAsia="ru-RU"/>
        </w:rPr>
        <w:t>.</w:t>
      </w:r>
    </w:p>
    <w:p w:rsidR="00AF62B9" w:rsidRPr="00DD19BD" w:rsidRDefault="00532C9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2. Порядок принятия Присяги </w:t>
      </w:r>
      <w:r w:rsidR="007C1F5C" w:rsidRPr="00DD19BD">
        <w:rPr>
          <w:rFonts w:ascii="Times New Roman" w:hAnsi="Times New Roman"/>
          <w:sz w:val="28"/>
          <w:szCs w:val="28"/>
          <w:shd w:val="clear" w:color="auto" w:fill="FFFFFF"/>
          <w:lang w:eastAsia="ru-RU"/>
        </w:rPr>
        <w:t>прокурорского работника</w:t>
      </w:r>
      <w:r w:rsidRPr="00DD19BD">
        <w:rPr>
          <w:rFonts w:ascii="Times New Roman" w:hAnsi="Times New Roman"/>
          <w:sz w:val="28"/>
          <w:szCs w:val="28"/>
          <w:shd w:val="clear" w:color="auto" w:fill="FFFFFF"/>
          <w:lang w:eastAsia="ru-RU"/>
        </w:rPr>
        <w:t xml:space="preserve"> устанавливается Генеральным прокурором Донецкой Народной Республики.</w:t>
      </w:r>
    </w:p>
    <w:p w:rsidR="00015E68" w:rsidRPr="00DD19BD" w:rsidRDefault="00015E68"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46.</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Полномочия по назначению на должность и освобождению от должности</w:t>
      </w:r>
    </w:p>
    <w:p w:rsidR="00015E68" w:rsidRPr="00DD19BD" w:rsidRDefault="00015E68" w:rsidP="00F17636">
      <w:pPr>
        <w:spacing w:after="360"/>
        <w:ind w:firstLine="709"/>
        <w:jc w:val="both"/>
        <w:rPr>
          <w:rFonts w:ascii="Times New Roman" w:hAnsi="Times New Roman"/>
          <w:sz w:val="28"/>
          <w:szCs w:val="28"/>
          <w:lang w:eastAsia="ru-RU"/>
        </w:rPr>
      </w:pPr>
      <w:r w:rsidRPr="00DD19BD">
        <w:rPr>
          <w:rFonts w:ascii="Times New Roman" w:hAnsi="Times New Roman"/>
          <w:sz w:val="28"/>
          <w:szCs w:val="28"/>
          <w:shd w:val="clear" w:color="auto" w:fill="FFFFFF"/>
          <w:lang w:eastAsia="ru-RU"/>
        </w:rPr>
        <w:t>Р</w:t>
      </w:r>
      <w:r w:rsidRPr="00DD19BD">
        <w:rPr>
          <w:rFonts w:ascii="Times New Roman" w:hAnsi="Times New Roman"/>
          <w:sz w:val="28"/>
          <w:szCs w:val="28"/>
          <w:lang w:eastAsia="ru-RU"/>
        </w:rPr>
        <w:t>аботников органов прокуратуры назначает на должность и освобождает от должности Генеральный прокурор Донецкой Народной Республики.</w:t>
      </w:r>
    </w:p>
    <w:p w:rsidR="0020395A" w:rsidRPr="00DD19BD" w:rsidRDefault="00015E68"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47.</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Аттестация прокурорских работников. Классные чины прокурорских работников</w:t>
      </w:r>
    </w:p>
    <w:p w:rsidR="00015E68" w:rsidRPr="00DD19BD" w:rsidRDefault="00015E6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Аттестация прокурорских работников проводится для определения их соответствия занимаемой должности прокурорских работников, укрепления служебной дисциплины.</w:t>
      </w:r>
    </w:p>
    <w:p w:rsidR="00015E68" w:rsidRPr="00DD19BD" w:rsidRDefault="00015E6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Аттестации подлежат прокурорские работники, имеющие классные чины либо занимающие должности, по которым предусмотрено присвоение классных чинов.</w:t>
      </w:r>
    </w:p>
    <w:p w:rsidR="00015E68" w:rsidRPr="00DD19BD" w:rsidRDefault="00015E6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3. Порядок и сроки проведения аттестации прокурорских работников устанавливаются Генеральным прокурором Донецкой Народной Республики </w:t>
      </w:r>
    </w:p>
    <w:p w:rsidR="00567AFD" w:rsidRPr="00DD19BD" w:rsidRDefault="00015E6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4. Прокурорам, следователям в соответствии с занимаемыми ими должностями и стажем работы пожизненно присваиваются классные чины. Генеральным прокурором Донецкой Народной Республики могут быть присвоены классные чины и другим </w:t>
      </w:r>
      <w:r w:rsidR="00423D37" w:rsidRPr="00DD19BD">
        <w:rPr>
          <w:rFonts w:ascii="Times New Roman" w:hAnsi="Times New Roman"/>
          <w:sz w:val="28"/>
          <w:szCs w:val="28"/>
          <w:shd w:val="clear" w:color="auto" w:fill="FFFFFF"/>
          <w:lang w:eastAsia="ru-RU"/>
        </w:rPr>
        <w:t xml:space="preserve">прокурорским </w:t>
      </w:r>
      <w:r w:rsidRPr="00DD19BD">
        <w:rPr>
          <w:rFonts w:ascii="Times New Roman" w:hAnsi="Times New Roman"/>
          <w:sz w:val="28"/>
          <w:szCs w:val="28"/>
          <w:shd w:val="clear" w:color="auto" w:fill="FFFFFF"/>
          <w:lang w:eastAsia="ru-RU"/>
        </w:rPr>
        <w:t>работникам</w:t>
      </w:r>
      <w:r w:rsidR="00757F77" w:rsidRPr="00DD19BD">
        <w:rPr>
          <w:rFonts w:ascii="Times New Roman" w:hAnsi="Times New Roman"/>
          <w:sz w:val="28"/>
          <w:szCs w:val="28"/>
          <w:shd w:val="clear" w:color="auto" w:fill="FFFFFF"/>
          <w:lang w:eastAsia="ru-RU"/>
        </w:rPr>
        <w:t>.</w:t>
      </w:r>
    </w:p>
    <w:p w:rsidR="00015E68" w:rsidRPr="00DD19BD" w:rsidRDefault="00015E68" w:rsidP="00F17636">
      <w:pPr>
        <w:spacing w:after="360"/>
        <w:ind w:firstLine="709"/>
        <w:jc w:val="both"/>
        <w:rPr>
          <w:rFonts w:ascii="Times New Roman" w:hAnsi="Times New Roman"/>
          <w:sz w:val="28"/>
          <w:szCs w:val="28"/>
        </w:rPr>
      </w:pPr>
      <w:r w:rsidRPr="00DD19BD">
        <w:rPr>
          <w:rFonts w:ascii="Times New Roman" w:hAnsi="Times New Roman"/>
          <w:sz w:val="28"/>
          <w:szCs w:val="28"/>
          <w:shd w:val="clear" w:color="auto" w:fill="FFFFFF"/>
          <w:lang w:eastAsia="ru-RU"/>
        </w:rPr>
        <w:t>5. Порядок присвоения классных чинов определяется Положением о классных чинах прокурорских работников, утверждаемым Главой Донецкой Народной Республики.</w:t>
      </w:r>
    </w:p>
    <w:p w:rsidR="00015E68" w:rsidRPr="00DD19BD" w:rsidRDefault="00015E68"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48.</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Служебное удостоверение</w:t>
      </w:r>
    </w:p>
    <w:p w:rsidR="00015E68" w:rsidRPr="00DD19BD" w:rsidRDefault="00015E6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Прокурорским работникам выдается служебное удостоверение установленного Генеральным прокурором Донецкой Народной Республики образца.</w:t>
      </w:r>
    </w:p>
    <w:p w:rsidR="00015E68" w:rsidRPr="00DD19BD" w:rsidRDefault="00015E68" w:rsidP="00F17636">
      <w:pPr>
        <w:spacing w:after="360"/>
        <w:ind w:firstLine="709"/>
        <w:jc w:val="both"/>
        <w:rPr>
          <w:rFonts w:ascii="Times New Roman" w:hAnsi="Times New Roman"/>
          <w:sz w:val="28"/>
          <w:szCs w:val="28"/>
        </w:rPr>
      </w:pPr>
      <w:r w:rsidRPr="00DD19BD">
        <w:rPr>
          <w:rFonts w:ascii="Times New Roman" w:hAnsi="Times New Roman"/>
          <w:sz w:val="28"/>
          <w:szCs w:val="28"/>
          <w:shd w:val="clear" w:color="auto" w:fill="FFFFFF"/>
          <w:lang w:eastAsia="ru-RU"/>
        </w:rPr>
        <w:t>Служебное удостоверение является документом, подтверждающим личность прокурорского работника, его классный чин и должность, право на ношение и хранение боевого ручного стрелкового оружия и специальных средств, иные права и полномочия, предоставленные настоящим Законом.</w:t>
      </w:r>
    </w:p>
    <w:p w:rsidR="00015E68" w:rsidRPr="00DD19BD" w:rsidRDefault="00015E68"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49.</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Личное дело работника органа прокуратуры</w:t>
      </w:r>
    </w:p>
    <w:p w:rsidR="00015E68" w:rsidRPr="00DD19BD" w:rsidRDefault="00015E6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Личное дело работника органа прокуратуры содержит сведения об указанном работнике, о прохождении им службы в органах прокуратуры, получении дополнительного профессионального образования.</w:t>
      </w:r>
    </w:p>
    <w:p w:rsidR="00015E68" w:rsidRPr="00DD19BD" w:rsidRDefault="00015E6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2. Работник органа прокуратуры имеет право на ознакомление со всеми материалами, находящимися в его личном деле, приобщение к личному делу своих объяснений в письменной форме.</w:t>
      </w:r>
    </w:p>
    <w:p w:rsidR="00015E68" w:rsidRPr="00DD19BD" w:rsidRDefault="00015E6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Порядок ведения личных дел работников органов прокуратуры устанавливается Генеральным прокурором Донецкой Народной Республики.</w:t>
      </w:r>
    </w:p>
    <w:p w:rsidR="00015E68" w:rsidRPr="00DD19BD" w:rsidRDefault="00015E6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Обработка персональных данных, включенных в состав личного дела работника органа прокуратуры, реализация прав работников органов прокуратуры как субъектов персональных данных осуществляются в соответствии с положениями законодательства Донецкой Народной Республики в области персональных данных.</w:t>
      </w:r>
    </w:p>
    <w:p w:rsidR="00015E68" w:rsidRPr="00DD19BD" w:rsidRDefault="00015E68" w:rsidP="00F17636">
      <w:pPr>
        <w:spacing w:after="360"/>
        <w:ind w:firstLine="709"/>
        <w:jc w:val="both"/>
        <w:rPr>
          <w:rFonts w:ascii="Times New Roman" w:hAnsi="Times New Roman"/>
          <w:sz w:val="28"/>
          <w:szCs w:val="28"/>
        </w:rPr>
      </w:pPr>
      <w:r w:rsidRPr="00DD19BD">
        <w:rPr>
          <w:rFonts w:ascii="Times New Roman" w:hAnsi="Times New Roman"/>
          <w:sz w:val="28"/>
          <w:szCs w:val="28"/>
          <w:shd w:val="clear" w:color="auto" w:fill="FFFFFF"/>
          <w:lang w:eastAsia="ru-RU"/>
        </w:rPr>
        <w:t>5. Запрещается обработка, в том числе включение в состав личного дела работника органов прокуратуры, персональных данных</w:t>
      </w:r>
      <w:r w:rsidR="00423D37" w:rsidRPr="00DD19BD">
        <w:rPr>
          <w:rFonts w:ascii="Times New Roman" w:hAnsi="Times New Roman"/>
          <w:sz w:val="28"/>
          <w:szCs w:val="28"/>
          <w:shd w:val="clear" w:color="auto" w:fill="FFFFFF"/>
          <w:lang w:eastAsia="ru-RU"/>
        </w:rPr>
        <w:t>,</w:t>
      </w:r>
      <w:r w:rsidRPr="00DD19BD">
        <w:rPr>
          <w:rFonts w:ascii="Times New Roman" w:hAnsi="Times New Roman"/>
          <w:sz w:val="28"/>
          <w:szCs w:val="28"/>
          <w:shd w:val="clear" w:color="auto" w:fill="FFFFFF"/>
          <w:lang w:eastAsia="ru-RU"/>
        </w:rPr>
        <w:t xml:space="preserve"> отнесенных в соответствии с законодательством Донецкой Народной Республики в области персональных данных к специальным категориям персональных данных, за исключением случаев, предусмотренных настоящим Законом и другими законами.</w:t>
      </w:r>
    </w:p>
    <w:p w:rsidR="00F57313" w:rsidRPr="00DD19BD" w:rsidRDefault="00F57313"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50.</w:t>
      </w:r>
      <w:r w:rsidRPr="00DD19BD">
        <w:rPr>
          <w:rFonts w:ascii="Times New Roman" w:hAnsi="Times New Roman"/>
          <w:b/>
          <w:sz w:val="28"/>
          <w:szCs w:val="28"/>
          <w:shd w:val="clear" w:color="auto" w:fill="FFFFFF"/>
          <w:lang w:eastAsia="ru-RU"/>
        </w:rPr>
        <w:t xml:space="preserve"> Форменное обмундирование</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Прокурорские работники обеспечиваются форменным обмундированием в порядке и по нормам, которые устанавливаются Советом Министров Донецкой Народной Республики.</w:t>
      </w:r>
    </w:p>
    <w:p w:rsidR="00A334DA" w:rsidRPr="00DD19BD" w:rsidRDefault="00A334DA"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Описание форменного обмундирования и знаков различия, правила ношения форменного обмундирования, порядок его хранения, выдачи, списания, учета, создания и содержания запасов определяются Генеральным прокурором Донецкой Народной Республики.</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В случае участия прокурорского работника в рассмотрении уголовных, гражданских, административных и арбитражных дел в суде, а также в других случаях официального представительства органов прокуратуры ношение форменного обмундирования обязательно.</w:t>
      </w:r>
    </w:p>
    <w:p w:rsidR="00015E68" w:rsidRPr="00DD19BD" w:rsidRDefault="00F57313" w:rsidP="00F17636">
      <w:pPr>
        <w:spacing w:after="360"/>
        <w:ind w:firstLine="709"/>
        <w:jc w:val="both"/>
        <w:rPr>
          <w:rFonts w:ascii="Times New Roman" w:hAnsi="Times New Roman"/>
          <w:sz w:val="28"/>
          <w:szCs w:val="28"/>
        </w:rPr>
      </w:pPr>
      <w:r w:rsidRPr="00DD19BD">
        <w:rPr>
          <w:rFonts w:ascii="Times New Roman" w:hAnsi="Times New Roman"/>
          <w:sz w:val="28"/>
          <w:szCs w:val="28"/>
          <w:shd w:val="clear" w:color="auto" w:fill="FFFFFF"/>
          <w:lang w:eastAsia="ru-RU"/>
        </w:rPr>
        <w:t xml:space="preserve">3. Лица, уволенные из органов прокуратуры, имеющие стаж работы в органах прокуратуры не менее 20 лет, за исключением лиц, уволенных за совершение проступков, порочащих честь прокурорского работника, или </w:t>
      </w:r>
      <w:r w:rsidRPr="00DD19BD">
        <w:rPr>
          <w:rFonts w:ascii="Times New Roman" w:hAnsi="Times New Roman"/>
          <w:sz w:val="28"/>
          <w:szCs w:val="28"/>
          <w:shd w:val="clear" w:color="auto" w:fill="FFFFFF"/>
          <w:lang w:eastAsia="ru-RU"/>
        </w:rPr>
        <w:lastRenderedPageBreak/>
        <w:t>лишенных классного чина по приговору суда, имеют право носить форменное обмундирование.</w:t>
      </w:r>
    </w:p>
    <w:p w:rsidR="00F57313" w:rsidRPr="00DD19BD" w:rsidRDefault="00F57313"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51.</w:t>
      </w:r>
      <w:r w:rsidRPr="00DD19BD">
        <w:rPr>
          <w:rFonts w:ascii="Times New Roman" w:hAnsi="Times New Roman"/>
          <w:b/>
          <w:sz w:val="28"/>
          <w:szCs w:val="28"/>
          <w:shd w:val="clear" w:color="auto" w:fill="FFFFFF"/>
          <w:lang w:eastAsia="ru-RU"/>
        </w:rPr>
        <w:t xml:space="preserve"> Отпуска работников</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Прокурорским работникам предоставляется ежегодный оплачиваемый отпуск продолжительностью 30 календарных дней без учета времени следования к месту отдыха и обратно.</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Ежегодный дополнительный оплачиваемый отпуск за стаж службы в качестве прокурора, следователя предоставляется:</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w:t>
      </w:r>
      <w:r w:rsidR="00F44242">
        <w:rPr>
          <w:rFonts w:ascii="Times New Roman" w:hAnsi="Times New Roman"/>
          <w:sz w:val="28"/>
          <w:szCs w:val="28"/>
          <w:shd w:val="clear" w:color="auto" w:fill="FFFFFF"/>
          <w:lang w:eastAsia="ru-RU"/>
        </w:rPr>
        <w:t xml:space="preserve">осле 10 лет </w:t>
      </w:r>
      <w:r w:rsidR="00F44242">
        <w:rPr>
          <w:rFonts w:ascii="Times New Roman" w:hAnsi="Times New Roman"/>
          <w:sz w:val="28"/>
          <w:szCs w:val="28"/>
          <w:shd w:val="clear" w:color="auto" w:fill="FFFFFF"/>
          <w:lang w:val="uk-UA" w:eastAsia="ru-RU"/>
        </w:rPr>
        <w:t>–</w:t>
      </w:r>
      <w:r w:rsidRPr="00DD19BD">
        <w:rPr>
          <w:rFonts w:ascii="Times New Roman" w:hAnsi="Times New Roman"/>
          <w:sz w:val="28"/>
          <w:szCs w:val="28"/>
          <w:shd w:val="clear" w:color="auto" w:fill="FFFFFF"/>
          <w:lang w:eastAsia="ru-RU"/>
        </w:rPr>
        <w:t xml:space="preserve"> 5 календарных дней;</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после 15 лет </w:t>
      </w:r>
      <w:r w:rsidR="00F44242">
        <w:rPr>
          <w:rFonts w:ascii="Times New Roman" w:hAnsi="Times New Roman"/>
          <w:sz w:val="28"/>
          <w:szCs w:val="28"/>
          <w:shd w:val="clear" w:color="auto" w:fill="FFFFFF"/>
          <w:lang w:val="uk-UA" w:eastAsia="ru-RU"/>
        </w:rPr>
        <w:t>–</w:t>
      </w:r>
      <w:r w:rsidRPr="00DD19BD">
        <w:rPr>
          <w:rFonts w:ascii="Times New Roman" w:hAnsi="Times New Roman"/>
          <w:sz w:val="28"/>
          <w:szCs w:val="28"/>
          <w:shd w:val="clear" w:color="auto" w:fill="FFFFFF"/>
          <w:lang w:eastAsia="ru-RU"/>
        </w:rPr>
        <w:t xml:space="preserve"> 10 календарных дней;</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после 20 лет </w:t>
      </w:r>
      <w:r w:rsidR="00F44242">
        <w:rPr>
          <w:rFonts w:ascii="Times New Roman" w:hAnsi="Times New Roman"/>
          <w:sz w:val="28"/>
          <w:szCs w:val="28"/>
          <w:shd w:val="clear" w:color="auto" w:fill="FFFFFF"/>
          <w:lang w:val="uk-UA" w:eastAsia="ru-RU"/>
        </w:rPr>
        <w:t>–</w:t>
      </w:r>
      <w:r w:rsidRPr="00DD19BD">
        <w:rPr>
          <w:rFonts w:ascii="Times New Roman" w:hAnsi="Times New Roman"/>
          <w:sz w:val="28"/>
          <w:szCs w:val="28"/>
          <w:shd w:val="clear" w:color="auto" w:fill="FFFFFF"/>
          <w:lang w:eastAsia="ru-RU"/>
        </w:rPr>
        <w:t xml:space="preserve"> 15 календарных дней.</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В стаж службы, дающий право на предоставление дополнительного отпуска, засчитываются также период прохождения испытательного срока в органах прокуратуры Донецкой </w:t>
      </w:r>
      <w:r w:rsidR="00423D37" w:rsidRPr="00DD19BD">
        <w:rPr>
          <w:rFonts w:ascii="Times New Roman" w:hAnsi="Times New Roman"/>
          <w:sz w:val="28"/>
          <w:szCs w:val="28"/>
          <w:shd w:val="clear" w:color="auto" w:fill="FFFFFF"/>
          <w:lang w:eastAsia="ru-RU"/>
        </w:rPr>
        <w:t>Н</w:t>
      </w:r>
      <w:r w:rsidRPr="00DD19BD">
        <w:rPr>
          <w:rFonts w:ascii="Times New Roman" w:hAnsi="Times New Roman"/>
          <w:sz w:val="28"/>
          <w:szCs w:val="28"/>
          <w:shd w:val="clear" w:color="auto" w:fill="FFFFFF"/>
          <w:lang w:eastAsia="ru-RU"/>
        </w:rPr>
        <w:t>ародной Республики. В указанный стаж в календарном исчислении засчитываются служба в других правоохранительных органах, военная служба, а также работа в должности судьи.</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По просьбе прокуроров, следователей допускается с согласия администрации разделение отпуска на две части. При этом оплата стоимости проезда к месту отдыха и обратно и предоставление времени для проезда к месту отдыха и обратно производятся только один раз.</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В отдельных случаях работнику по его заявлению с разрешения Генерального прокурора Донецкой Народной Республики ежегодный оплачиваемый отпуск может быть предоставлен в следующем году.</w:t>
      </w:r>
    </w:p>
    <w:p w:rsidR="00015E68" w:rsidRPr="00DD19BD" w:rsidRDefault="00F57313" w:rsidP="00F17636">
      <w:pPr>
        <w:spacing w:after="360"/>
        <w:ind w:firstLine="709"/>
        <w:jc w:val="both"/>
        <w:rPr>
          <w:rFonts w:ascii="Times New Roman" w:hAnsi="Times New Roman"/>
          <w:sz w:val="28"/>
          <w:szCs w:val="28"/>
        </w:rPr>
      </w:pPr>
      <w:r w:rsidRPr="00DD19BD">
        <w:rPr>
          <w:rFonts w:ascii="Times New Roman" w:hAnsi="Times New Roman"/>
          <w:sz w:val="28"/>
          <w:szCs w:val="28"/>
          <w:shd w:val="clear" w:color="auto" w:fill="FFFFFF"/>
          <w:lang w:eastAsia="ru-RU"/>
        </w:rPr>
        <w:t xml:space="preserve">4. Работникам, увольняемым из органов прокуратуры в связи с ликвидацией органа прокуратуры, сокращением численности или штата работников (далее </w:t>
      </w:r>
      <w:r w:rsidR="00F44242">
        <w:rPr>
          <w:rFonts w:ascii="Times New Roman" w:hAnsi="Times New Roman"/>
          <w:sz w:val="28"/>
          <w:szCs w:val="28"/>
          <w:shd w:val="clear" w:color="auto" w:fill="FFFFFF"/>
          <w:lang w:val="uk-UA" w:eastAsia="ru-RU"/>
        </w:rPr>
        <w:t>–</w:t>
      </w:r>
      <w:r w:rsidRPr="00DD19BD">
        <w:rPr>
          <w:rFonts w:ascii="Times New Roman" w:hAnsi="Times New Roman"/>
          <w:sz w:val="28"/>
          <w:szCs w:val="28"/>
          <w:shd w:val="clear" w:color="auto" w:fill="FFFFFF"/>
          <w:lang w:eastAsia="ru-RU"/>
        </w:rPr>
        <w:t xml:space="preserve"> организационно-штатные мероприятия), болезнью, выходом в отставку, на пенсию, по их желанию предоставляется очередной ежегодный оплачиваемый отпуск. За неиспользованный в год увольнения </w:t>
      </w:r>
      <w:r w:rsidRPr="00DD19BD">
        <w:rPr>
          <w:rFonts w:ascii="Times New Roman" w:hAnsi="Times New Roman"/>
          <w:sz w:val="28"/>
          <w:szCs w:val="28"/>
          <w:shd w:val="clear" w:color="auto" w:fill="FFFFFF"/>
          <w:lang w:eastAsia="ru-RU"/>
        </w:rPr>
        <w:lastRenderedPageBreak/>
        <w:t>очередной ежегодный отпуск выплачивается денежная компенсация пропорционально проработанному времени.</w:t>
      </w:r>
    </w:p>
    <w:p w:rsidR="00F57313" w:rsidRPr="00DD19BD" w:rsidRDefault="00F57313"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52.</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Перевод прокурорского работника на службу в другую местность</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Перевод прокурорского работника в интересах службы в другую местность допускается только с его согласия.</w:t>
      </w:r>
    </w:p>
    <w:p w:rsidR="00F57313" w:rsidRPr="00DD19BD" w:rsidRDefault="00F5731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2. Прокурорским работникам, переведенным на постоянную службу в другую местность, расходы на их переезд и переезд членов их семей возмещаются в полном объеме за счет средств </w:t>
      </w:r>
      <w:r w:rsidR="003A0E3C" w:rsidRPr="00DD19BD">
        <w:rPr>
          <w:rFonts w:ascii="Times New Roman" w:hAnsi="Times New Roman"/>
          <w:sz w:val="28"/>
          <w:szCs w:val="28"/>
          <w:shd w:val="clear" w:color="auto" w:fill="FFFFFF"/>
          <w:lang w:eastAsia="ru-RU"/>
        </w:rPr>
        <w:t>Республиканского</w:t>
      </w:r>
      <w:r w:rsidRPr="00DD19BD">
        <w:rPr>
          <w:rFonts w:ascii="Times New Roman" w:hAnsi="Times New Roman"/>
          <w:sz w:val="28"/>
          <w:szCs w:val="28"/>
          <w:shd w:val="clear" w:color="auto" w:fill="FFFFFF"/>
          <w:lang w:eastAsia="ru-RU"/>
        </w:rPr>
        <w:t xml:space="preserve"> бюджета.</w:t>
      </w:r>
    </w:p>
    <w:p w:rsidR="00F343C9" w:rsidRPr="00DD19BD" w:rsidRDefault="00F343C9"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53.</w:t>
      </w:r>
      <w:r w:rsidRPr="00DD19BD">
        <w:rPr>
          <w:rFonts w:ascii="Times New Roman" w:hAnsi="Times New Roman"/>
          <w:b/>
          <w:sz w:val="28"/>
          <w:szCs w:val="28"/>
          <w:shd w:val="clear" w:color="auto" w:fill="FFFFFF"/>
          <w:lang w:eastAsia="ru-RU"/>
        </w:rPr>
        <w:t xml:space="preserve"> Поощрение работников</w:t>
      </w:r>
    </w:p>
    <w:p w:rsidR="00F343C9" w:rsidRPr="00DD19BD" w:rsidRDefault="00F343C9"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За примерное исполнение работниками своих служебных обязанностей, продолжительную и безупречную службу в органах прокуратуры, выполнение заданий особой важности и сложности применяются следующие поощрения:</w:t>
      </w:r>
    </w:p>
    <w:p w:rsidR="00F343C9"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F343C9" w:rsidRPr="00DD19BD">
        <w:rPr>
          <w:rFonts w:ascii="Times New Roman" w:hAnsi="Times New Roman"/>
          <w:sz w:val="28"/>
          <w:szCs w:val="28"/>
          <w:shd w:val="clear" w:color="auto" w:fill="FFFFFF"/>
          <w:lang w:eastAsia="ru-RU"/>
        </w:rPr>
        <w:t>объявление благодарности;</w:t>
      </w:r>
    </w:p>
    <w:p w:rsidR="00F343C9"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F343C9" w:rsidRPr="00DD19BD">
        <w:rPr>
          <w:rFonts w:ascii="Times New Roman" w:hAnsi="Times New Roman"/>
          <w:sz w:val="28"/>
          <w:szCs w:val="28"/>
          <w:shd w:val="clear" w:color="auto" w:fill="FFFFFF"/>
          <w:lang w:eastAsia="ru-RU"/>
        </w:rPr>
        <w:t>награждение Почетной грамотой;</w:t>
      </w:r>
    </w:p>
    <w:p w:rsidR="00F343C9"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w:t>
      </w:r>
      <w:r w:rsidR="00F343C9" w:rsidRPr="00DD19BD">
        <w:rPr>
          <w:rFonts w:ascii="Times New Roman" w:hAnsi="Times New Roman"/>
          <w:sz w:val="28"/>
          <w:szCs w:val="28"/>
          <w:shd w:val="clear" w:color="auto" w:fill="FFFFFF"/>
          <w:lang w:eastAsia="ru-RU"/>
        </w:rPr>
        <w:t>занесение на Доску почета, в Книгу почета;</w:t>
      </w:r>
    </w:p>
    <w:p w:rsidR="00F343C9"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w:t>
      </w:r>
      <w:r w:rsidR="00F343C9" w:rsidRPr="00DD19BD">
        <w:rPr>
          <w:rFonts w:ascii="Times New Roman" w:hAnsi="Times New Roman"/>
          <w:sz w:val="28"/>
          <w:szCs w:val="28"/>
          <w:shd w:val="clear" w:color="auto" w:fill="FFFFFF"/>
          <w:lang w:eastAsia="ru-RU"/>
        </w:rPr>
        <w:t>выдача денежной премии;</w:t>
      </w:r>
    </w:p>
    <w:p w:rsidR="00F343C9"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w:t>
      </w:r>
      <w:r w:rsidR="00F343C9" w:rsidRPr="00DD19BD">
        <w:rPr>
          <w:rFonts w:ascii="Times New Roman" w:hAnsi="Times New Roman"/>
          <w:sz w:val="28"/>
          <w:szCs w:val="28"/>
          <w:shd w:val="clear" w:color="auto" w:fill="FFFFFF"/>
          <w:lang w:eastAsia="ru-RU"/>
        </w:rPr>
        <w:t>награждение подарком;</w:t>
      </w:r>
    </w:p>
    <w:p w:rsidR="00F343C9"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6) </w:t>
      </w:r>
      <w:r w:rsidR="00F343C9" w:rsidRPr="00DD19BD">
        <w:rPr>
          <w:rFonts w:ascii="Times New Roman" w:hAnsi="Times New Roman"/>
          <w:sz w:val="28"/>
          <w:szCs w:val="28"/>
          <w:shd w:val="clear" w:color="auto" w:fill="FFFFFF"/>
          <w:lang w:eastAsia="ru-RU"/>
        </w:rPr>
        <w:t>награждение ценным подарком;</w:t>
      </w:r>
    </w:p>
    <w:p w:rsidR="00F343C9"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7) </w:t>
      </w:r>
      <w:r w:rsidR="00F343C9" w:rsidRPr="00DD19BD">
        <w:rPr>
          <w:rFonts w:ascii="Times New Roman" w:hAnsi="Times New Roman"/>
          <w:sz w:val="28"/>
          <w:szCs w:val="28"/>
          <w:shd w:val="clear" w:color="auto" w:fill="FFFFFF"/>
          <w:lang w:eastAsia="ru-RU"/>
        </w:rPr>
        <w:t>награждение именным оружием;</w:t>
      </w:r>
    </w:p>
    <w:p w:rsidR="00F343C9"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8) </w:t>
      </w:r>
      <w:r w:rsidR="00F343C9" w:rsidRPr="00DD19BD">
        <w:rPr>
          <w:rFonts w:ascii="Times New Roman" w:hAnsi="Times New Roman"/>
          <w:sz w:val="28"/>
          <w:szCs w:val="28"/>
          <w:shd w:val="clear" w:color="auto" w:fill="FFFFFF"/>
          <w:lang w:eastAsia="ru-RU"/>
        </w:rPr>
        <w:t>досрочное присвоение классного чина или присвоение классного чина на ступень выше очередного;</w:t>
      </w:r>
    </w:p>
    <w:p w:rsidR="00F343C9"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9) </w:t>
      </w:r>
      <w:r w:rsidR="00F343C9" w:rsidRPr="00DD19BD">
        <w:rPr>
          <w:rFonts w:ascii="Times New Roman" w:hAnsi="Times New Roman"/>
          <w:sz w:val="28"/>
          <w:szCs w:val="28"/>
          <w:shd w:val="clear" w:color="auto" w:fill="FFFFFF"/>
          <w:lang w:eastAsia="ru-RU"/>
        </w:rPr>
        <w:t>награждение нагрудным знаком «За безупречную службу в прокуратуре Донецкой Народной Республики»;</w:t>
      </w:r>
    </w:p>
    <w:p w:rsidR="00F343C9"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10) </w:t>
      </w:r>
      <w:r w:rsidR="00F343C9" w:rsidRPr="00DD19BD">
        <w:rPr>
          <w:rFonts w:ascii="Times New Roman" w:hAnsi="Times New Roman"/>
          <w:sz w:val="28"/>
          <w:szCs w:val="28"/>
          <w:shd w:val="clear" w:color="auto" w:fill="FFFFFF"/>
          <w:lang w:eastAsia="ru-RU"/>
        </w:rPr>
        <w:t>награждение нагрудным знаком «Почетный работник прокуратуры Донецкой Народной Республики» с одновременным вручением грамоты Генерального прокурора Донецкой Народной Республики.</w:t>
      </w:r>
    </w:p>
    <w:p w:rsidR="00F343C9" w:rsidRPr="00DD19BD" w:rsidRDefault="00F343C9"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Особо отличившиеся работники могут быть представлены к присвоению почетного звания «Заслуженный юрист Донецкой Народной Республики» и награждению государственными наградами Донецкой Народной Республики.</w:t>
      </w:r>
    </w:p>
    <w:p w:rsidR="00F343C9" w:rsidRPr="00DD19BD" w:rsidRDefault="00F343C9"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Генеральный прокурор Донецкой Народной Республики может устанавливать виды поощрений, не предусмотренные частью 1 настоящей статьи.</w:t>
      </w:r>
    </w:p>
    <w:p w:rsidR="00F343C9" w:rsidRPr="00DD19BD" w:rsidRDefault="00F343C9"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Положения о нагрудных знаках «Почетный работник прокуратуры Донецкой Народной Республики» и «За безупречную службу в прокуратуре Донецкой Народной Республики» утверждаются Генеральным прокурором Донецкой Народной Республики.</w:t>
      </w:r>
    </w:p>
    <w:p w:rsidR="00F343C9" w:rsidRPr="00DD19BD" w:rsidRDefault="00F343C9"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Для награждения работников используются средства наградного и подарочного фондов.</w:t>
      </w:r>
    </w:p>
    <w:p w:rsidR="00015E68" w:rsidRPr="00DD19BD" w:rsidRDefault="00F343C9" w:rsidP="00F17636">
      <w:pPr>
        <w:spacing w:after="360"/>
        <w:ind w:firstLine="709"/>
        <w:jc w:val="both"/>
        <w:rPr>
          <w:rFonts w:ascii="Times New Roman" w:hAnsi="Times New Roman"/>
          <w:sz w:val="28"/>
          <w:szCs w:val="28"/>
        </w:rPr>
      </w:pPr>
      <w:r w:rsidRPr="00DD19BD">
        <w:rPr>
          <w:rFonts w:ascii="Times New Roman" w:hAnsi="Times New Roman"/>
          <w:sz w:val="28"/>
          <w:szCs w:val="28"/>
          <w:shd w:val="clear" w:color="auto" w:fill="FFFFFF"/>
          <w:lang w:eastAsia="ru-RU"/>
        </w:rPr>
        <w:t>6. Генеральный прокурор Донецкой Народной Республики может применять установленные настоящей статьей поощрения к не являющимся работниками органов прокуратуры лицам, оказывающим существенную помощь в укреплении законности и развитии системы прокуратуры Донецкой Народной Республики.</w:t>
      </w:r>
    </w:p>
    <w:p w:rsidR="005B235C" w:rsidRPr="00DD19BD" w:rsidRDefault="005B235C"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54.</w:t>
      </w:r>
      <w:r w:rsidRPr="00DD19BD">
        <w:rPr>
          <w:rFonts w:ascii="Times New Roman" w:hAnsi="Times New Roman"/>
          <w:b/>
          <w:sz w:val="28"/>
          <w:szCs w:val="28"/>
          <w:shd w:val="clear" w:color="auto" w:fill="FFFFFF"/>
          <w:lang w:eastAsia="ru-RU"/>
        </w:rPr>
        <w:t xml:space="preserve"> Дисциплинарная ответственность</w:t>
      </w:r>
    </w:p>
    <w:p w:rsidR="005B235C" w:rsidRPr="00DD19BD" w:rsidRDefault="005B235C"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За неисполнение или ненадлежащее исполнение работниками своих служебных обязанностей и совершение проступков, порочащих честь работника органов прокуратуры, Генеральный прокурор Донецкой Народной Республики имеет право налагать на них следующие дисциплинарные взыскания:</w:t>
      </w:r>
    </w:p>
    <w:p w:rsidR="005B235C"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5B235C" w:rsidRPr="00DD19BD">
        <w:rPr>
          <w:rFonts w:ascii="Times New Roman" w:hAnsi="Times New Roman"/>
          <w:sz w:val="28"/>
          <w:szCs w:val="28"/>
          <w:shd w:val="clear" w:color="auto" w:fill="FFFFFF"/>
          <w:lang w:eastAsia="ru-RU"/>
        </w:rPr>
        <w:t>замечание;</w:t>
      </w:r>
    </w:p>
    <w:p w:rsidR="005B235C"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5B235C" w:rsidRPr="00DD19BD">
        <w:rPr>
          <w:rFonts w:ascii="Times New Roman" w:hAnsi="Times New Roman"/>
          <w:sz w:val="28"/>
          <w:szCs w:val="28"/>
          <w:shd w:val="clear" w:color="auto" w:fill="FFFFFF"/>
          <w:lang w:eastAsia="ru-RU"/>
        </w:rPr>
        <w:t>выговор;</w:t>
      </w:r>
    </w:p>
    <w:p w:rsidR="005B235C"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3) </w:t>
      </w:r>
      <w:r w:rsidR="005B235C" w:rsidRPr="00DD19BD">
        <w:rPr>
          <w:rFonts w:ascii="Times New Roman" w:hAnsi="Times New Roman"/>
          <w:sz w:val="28"/>
          <w:szCs w:val="28"/>
          <w:shd w:val="clear" w:color="auto" w:fill="FFFFFF"/>
          <w:lang w:eastAsia="ru-RU"/>
        </w:rPr>
        <w:t>строгий выговор;</w:t>
      </w:r>
    </w:p>
    <w:p w:rsidR="005B235C"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w:t>
      </w:r>
      <w:r w:rsidR="005B235C" w:rsidRPr="00DD19BD">
        <w:rPr>
          <w:rFonts w:ascii="Times New Roman" w:hAnsi="Times New Roman"/>
          <w:sz w:val="28"/>
          <w:szCs w:val="28"/>
          <w:shd w:val="clear" w:color="auto" w:fill="FFFFFF"/>
          <w:lang w:eastAsia="ru-RU"/>
        </w:rPr>
        <w:t>понижение в классном чине;</w:t>
      </w:r>
    </w:p>
    <w:p w:rsidR="005B235C"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w:t>
      </w:r>
      <w:r w:rsidR="005B235C" w:rsidRPr="00DD19BD">
        <w:rPr>
          <w:rFonts w:ascii="Times New Roman" w:hAnsi="Times New Roman"/>
          <w:sz w:val="28"/>
          <w:szCs w:val="28"/>
          <w:shd w:val="clear" w:color="auto" w:fill="FFFFFF"/>
          <w:lang w:eastAsia="ru-RU"/>
        </w:rPr>
        <w:t>лишение нагрудного знака «За безупречную службу в прокуратуре Донецкой Народной Республики»;</w:t>
      </w:r>
    </w:p>
    <w:p w:rsidR="005B235C"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6) </w:t>
      </w:r>
      <w:r w:rsidR="005B235C" w:rsidRPr="00DD19BD">
        <w:rPr>
          <w:rFonts w:ascii="Times New Roman" w:hAnsi="Times New Roman"/>
          <w:sz w:val="28"/>
          <w:szCs w:val="28"/>
          <w:shd w:val="clear" w:color="auto" w:fill="FFFFFF"/>
          <w:lang w:eastAsia="ru-RU"/>
        </w:rPr>
        <w:t>лишение нагрудного знака «Почетный работник прокуратуры Донецкой Народной Республики»;</w:t>
      </w:r>
    </w:p>
    <w:p w:rsidR="005B235C"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7) </w:t>
      </w:r>
      <w:r w:rsidR="005B235C" w:rsidRPr="00DD19BD">
        <w:rPr>
          <w:rFonts w:ascii="Times New Roman" w:hAnsi="Times New Roman"/>
          <w:sz w:val="28"/>
          <w:szCs w:val="28"/>
          <w:shd w:val="clear" w:color="auto" w:fill="FFFFFF"/>
          <w:lang w:eastAsia="ru-RU"/>
        </w:rPr>
        <w:t>предупреждение о неполном служебном соответствии;</w:t>
      </w:r>
    </w:p>
    <w:p w:rsidR="005B235C"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8) </w:t>
      </w:r>
      <w:r w:rsidR="005B235C" w:rsidRPr="00DD19BD">
        <w:rPr>
          <w:rFonts w:ascii="Times New Roman" w:hAnsi="Times New Roman"/>
          <w:sz w:val="28"/>
          <w:szCs w:val="28"/>
          <w:shd w:val="clear" w:color="auto" w:fill="FFFFFF"/>
          <w:lang w:eastAsia="ru-RU"/>
        </w:rPr>
        <w:t>увольнение из органов прокуратуры.</w:t>
      </w:r>
    </w:p>
    <w:p w:rsidR="005B235C" w:rsidRPr="00DD19BD" w:rsidRDefault="005B235C"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Генеральный прокурор Донецкой Народной Республики имеет право налагать на прокурорских работников дисциплинарные взыскания, предусмотренные частью 1 настоящей статьи, за исключением случаев, установленных частью 3 настоящей статьи.</w:t>
      </w:r>
    </w:p>
    <w:p w:rsidR="005B235C" w:rsidRPr="00DD19BD" w:rsidRDefault="005B235C"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Генеральный прокурор Донецкой Народной Республики не вправе налагать дисциплинарные взыскания в виде увольнения из органов прокуратуры на заместителей Генерального прокурора Донецкой Народной Республики.</w:t>
      </w:r>
    </w:p>
    <w:p w:rsidR="005B235C" w:rsidRPr="00DD19BD" w:rsidRDefault="005B235C"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Генеральный прокурор Донецкой Народной Республики обязан проинформировать Главу Донецкой Народной Республики о наложении дисциплинарного взыскания на заместителя Генерального прокурора Донецкой Народной Республики.</w:t>
      </w:r>
    </w:p>
    <w:p w:rsidR="005B235C" w:rsidRPr="00DD19BD" w:rsidRDefault="005B235C"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Дисциплинарное взыскание налагается непосредственно после обнаружения проступка, но не позднее одного месяца со дня его обнаружения, не считая времени болезни работника или пребывания его в отпуске.</w:t>
      </w:r>
    </w:p>
    <w:p w:rsidR="005B235C" w:rsidRPr="00DD19BD" w:rsidRDefault="005B235C"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6. Дисциплинарное взыскание не может быть наложено во время болезни работника либо в период его пребывания в отпуске.</w:t>
      </w:r>
    </w:p>
    <w:p w:rsidR="005B235C" w:rsidRPr="00DD19BD" w:rsidRDefault="005B235C"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7. Дисциплинарное взыскание не может быть наложено позднее шести месяцев со дня совершения проступка, а по результатам ревизии или проверки финансово-хозяйственной деятельности - двух лет со дня его совершения.</w:t>
      </w:r>
    </w:p>
    <w:p w:rsidR="005B235C" w:rsidRPr="00DD19BD" w:rsidRDefault="005B235C"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8. Работник, совершивший проступок, может быть временно (но не более чем на один месяц) до решения вопроса о наложении дисциплинарного взыскания отстранен от должности с сохранением денежного содержания.</w:t>
      </w:r>
    </w:p>
    <w:p w:rsidR="00015E68" w:rsidRPr="00DD19BD" w:rsidRDefault="005B235C" w:rsidP="00F17636">
      <w:pPr>
        <w:spacing w:after="360"/>
        <w:ind w:firstLine="709"/>
        <w:jc w:val="both"/>
        <w:rPr>
          <w:rFonts w:ascii="Times New Roman" w:hAnsi="Times New Roman"/>
          <w:sz w:val="28"/>
          <w:szCs w:val="28"/>
        </w:rPr>
      </w:pPr>
      <w:r w:rsidRPr="00DD19BD">
        <w:rPr>
          <w:rFonts w:ascii="Times New Roman" w:hAnsi="Times New Roman"/>
          <w:sz w:val="28"/>
          <w:szCs w:val="28"/>
          <w:shd w:val="clear" w:color="auto" w:fill="FFFFFF"/>
          <w:lang w:eastAsia="ru-RU"/>
        </w:rPr>
        <w:t>Отстранение от должности производится по распоряжению Генерального прокурора Донецкой Народной Республики. За время отстранения от должности работнику выплачивается денежное содержание в размере должностного оклада, доплат за классный чин и выслугу лет.</w:t>
      </w:r>
    </w:p>
    <w:p w:rsidR="002A0A9C" w:rsidRPr="00DD19BD" w:rsidRDefault="002A0A9C"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55.</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2A0A9C" w:rsidRPr="00DD19BD" w:rsidRDefault="002A0A9C"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За несоблюдение работником органов прокуратуры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Законом, законодательством Донецкой Народной Республики о противодействии коррупции и другими законами, налагаются взыскания, предусмотренные статьей 54 настоящего Закона.</w:t>
      </w:r>
    </w:p>
    <w:p w:rsidR="00015E68" w:rsidRPr="00DD19BD" w:rsidRDefault="002A0A9C"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В акте о применении к работнику взыскания в случае совершения им коррупционного правонарушения в качестве основания применения взыскания указывается настоящая статья.</w:t>
      </w:r>
    </w:p>
    <w:p w:rsidR="00575957" w:rsidRPr="00DD19BD" w:rsidRDefault="00575957"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56.</w:t>
      </w:r>
      <w:r w:rsidRPr="00DD19BD">
        <w:rPr>
          <w:rFonts w:ascii="Times New Roman" w:hAnsi="Times New Roman"/>
          <w:b/>
          <w:sz w:val="28"/>
          <w:szCs w:val="28"/>
          <w:shd w:val="clear" w:color="auto" w:fill="FFFFFF"/>
          <w:lang w:eastAsia="ru-RU"/>
        </w:rPr>
        <w:t xml:space="preserve"> Увольнение в связи с утратой доверия</w:t>
      </w:r>
    </w:p>
    <w:p w:rsidR="00575957" w:rsidRPr="00DD19BD" w:rsidRDefault="00575957"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Работник в порядке, установленном законодательством Донецкой Народной Республики, регламентирующим вопросы прохождения службы в органах прокуратуры, подлежит увольнению в связи с утратой доверия в случае:</w:t>
      </w:r>
    </w:p>
    <w:p w:rsidR="00575957"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w:t>
      </w:r>
      <w:r w:rsidR="00575957" w:rsidRPr="00DD19BD">
        <w:rPr>
          <w:rFonts w:ascii="Times New Roman" w:hAnsi="Times New Roman"/>
          <w:sz w:val="28"/>
          <w:szCs w:val="28"/>
          <w:shd w:val="clear" w:color="auto" w:fill="FFFFFF"/>
          <w:lang w:eastAsia="ru-RU"/>
        </w:rPr>
        <w:t>непринятия работником мер по предотвращению и (или) урегулированию конфликта интересов, стороной которого он является;</w:t>
      </w:r>
    </w:p>
    <w:p w:rsidR="00575957"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w:t>
      </w:r>
      <w:r w:rsidR="00575957" w:rsidRPr="00DD19BD">
        <w:rPr>
          <w:rFonts w:ascii="Times New Roman" w:hAnsi="Times New Roman"/>
          <w:sz w:val="28"/>
          <w:szCs w:val="28"/>
          <w:shd w:val="clear" w:color="auto" w:fill="FFFFFF"/>
          <w:lang w:eastAsia="ru-RU"/>
        </w:rPr>
        <w:t xml:space="preserve">непредставления работником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w:t>
      </w:r>
      <w:r w:rsidR="00575957" w:rsidRPr="00DD19BD">
        <w:rPr>
          <w:rFonts w:ascii="Times New Roman" w:hAnsi="Times New Roman"/>
          <w:sz w:val="28"/>
          <w:szCs w:val="28"/>
          <w:shd w:val="clear" w:color="auto" w:fill="FFFFFF"/>
          <w:lang w:eastAsia="ru-RU"/>
        </w:rPr>
        <w:lastRenderedPageBreak/>
        <w:t>супруги (супруга) и несовершеннолетних детей либо представления заведомо недостоверных или неполных сведений;</w:t>
      </w:r>
    </w:p>
    <w:p w:rsidR="00575957"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w:t>
      </w:r>
      <w:r w:rsidR="00575957" w:rsidRPr="00DD19BD">
        <w:rPr>
          <w:rFonts w:ascii="Times New Roman" w:hAnsi="Times New Roman"/>
          <w:sz w:val="28"/>
          <w:szCs w:val="28"/>
          <w:shd w:val="clear" w:color="auto" w:fill="FFFFFF"/>
          <w:lang w:eastAsia="ru-RU"/>
        </w:rPr>
        <w:t>участия работника на платной основе в деятельности органа управления коммерческой организации, за исключением случаев, установленных законом;</w:t>
      </w:r>
    </w:p>
    <w:p w:rsidR="00575957"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w:t>
      </w:r>
      <w:r w:rsidR="00575957" w:rsidRPr="00DD19BD">
        <w:rPr>
          <w:rFonts w:ascii="Times New Roman" w:hAnsi="Times New Roman"/>
          <w:sz w:val="28"/>
          <w:szCs w:val="28"/>
          <w:shd w:val="clear" w:color="auto" w:fill="FFFFFF"/>
          <w:lang w:eastAsia="ru-RU"/>
        </w:rPr>
        <w:t>осуществления работником предпринимательской деятельности;</w:t>
      </w:r>
    </w:p>
    <w:p w:rsidR="00575957"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w:t>
      </w:r>
      <w:r w:rsidR="00575957" w:rsidRPr="00DD19BD">
        <w:rPr>
          <w:rFonts w:ascii="Times New Roman" w:hAnsi="Times New Roman"/>
          <w:sz w:val="28"/>
          <w:szCs w:val="28"/>
          <w:shd w:val="clear" w:color="auto" w:fill="FFFFFF"/>
          <w:lang w:eastAsia="ru-RU"/>
        </w:rPr>
        <w:t xml:space="preserve">вхождения работника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Донецкой Народной Республики их структурных подразделений, если иное не предусмотрено международным договором Донецкой Народной Республики или законодательством Донецкой Народной Республики; </w:t>
      </w:r>
      <w:r w:rsidR="00575957" w:rsidRPr="00DD19BD">
        <w:rPr>
          <w:rFonts w:ascii="Times New Roman" w:hAnsi="Times New Roman"/>
          <w:sz w:val="28"/>
          <w:szCs w:val="28"/>
        </w:rPr>
        <w:t>иные случаи установленные законодательством Донецкой Народной Республики.</w:t>
      </w:r>
    </w:p>
    <w:p w:rsidR="002A0A9C" w:rsidRPr="00DD19BD" w:rsidRDefault="00575957"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Руководитель органа прокуратуры, которому стало известно о возникновении у подчиненного ему работника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мер по предотвращению и (или) урегулированию конфликта интересов, стороной которого является подчиненный ему работник, в порядке, установленном законодательством Донецкой Народной Республики, регламентирующим вопросы прохождения службы в органах прокуратуры.</w:t>
      </w:r>
    </w:p>
    <w:p w:rsidR="00653BCD" w:rsidRPr="00DD19BD" w:rsidRDefault="00653BCD"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57.</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Порядок применения взысканий за коррупционные правонарушения</w:t>
      </w:r>
    </w:p>
    <w:p w:rsidR="00653BCD" w:rsidRPr="00DD19BD" w:rsidRDefault="00653BCD"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Взыскания, предусмотренные статьями 55 и 56 настоящего Закона, применяются в п</w:t>
      </w:r>
      <w:r w:rsidR="008F79FE" w:rsidRPr="00DD19BD">
        <w:rPr>
          <w:rFonts w:ascii="Times New Roman" w:hAnsi="Times New Roman"/>
          <w:sz w:val="28"/>
          <w:szCs w:val="28"/>
          <w:shd w:val="clear" w:color="auto" w:fill="FFFFFF"/>
          <w:lang w:eastAsia="ru-RU"/>
        </w:rPr>
        <w:t>орядке, установленном частями 2</w:t>
      </w:r>
      <w:r w:rsidRPr="00DD19BD">
        <w:rPr>
          <w:rFonts w:ascii="Times New Roman" w:hAnsi="Times New Roman"/>
          <w:sz w:val="28"/>
          <w:szCs w:val="28"/>
          <w:shd w:val="clear" w:color="auto" w:fill="FFFFFF"/>
          <w:lang w:eastAsia="ru-RU"/>
        </w:rPr>
        <w:t>-8 статьи 54 настоящего Закона, с учетом особенностей, установленных настоящей статьей.</w:t>
      </w:r>
    </w:p>
    <w:p w:rsidR="00653BCD" w:rsidRPr="00DD19BD" w:rsidRDefault="00653BCD"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2. Взыскания, предусмотренные статьями 55 и56 настоящего Закона, применяются на основании доклада о результатах проверки, проведенной соответствующим подразделением Генеральной прокуратуры Донецкой Народной Республики по профилактике коррупционных и иных правонарушений, а в случае, если доклад о результатах проверки направлялся в комиссию по соблюдению требований к служебному поведению </w:t>
      </w:r>
      <w:r w:rsidRPr="00DD19BD">
        <w:rPr>
          <w:rFonts w:ascii="Times New Roman" w:hAnsi="Times New Roman"/>
          <w:sz w:val="28"/>
          <w:szCs w:val="28"/>
          <w:shd w:val="clear" w:color="auto" w:fill="FFFFFF"/>
          <w:lang w:eastAsia="ru-RU"/>
        </w:rPr>
        <w:lastRenderedPageBreak/>
        <w:t>государственных служащих и урегулированию конфликта интересов (аттестационную комиссию), и на основании рекомендации указанной комиссии.</w:t>
      </w:r>
    </w:p>
    <w:p w:rsidR="00653BCD" w:rsidRPr="00DD19BD" w:rsidRDefault="00653BCD"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 При применении взысканий, предусмотренных статьями 55 и 56 настоящего Закона, учитываются характер совершенного работником коррупционного правонарушения, его тяжесть, обстоятельства, при которых оно совершено, соблюдение работником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работником своих должностных обязанностей.</w:t>
      </w:r>
    </w:p>
    <w:p w:rsidR="00653BCD" w:rsidRPr="00DD19BD" w:rsidRDefault="00653BCD"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 Взыскание в виде замечания или выговора может быть применено к работнику при малозначительности совершенного им коррупционного правонарушения на основании рекомендации комиссии по соблюдению требований к служебному поведению государственных служащих и урегулированию конфликта интересов (аттестационной комиссии).</w:t>
      </w:r>
    </w:p>
    <w:p w:rsidR="00653BCD" w:rsidRPr="00DD19BD" w:rsidRDefault="00653BCD"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 Взыскания, предусмотренные статьями 55 и 56 настоящего Закона, применяются не позднее одного месяца со дня поступления информации о совершении работником коррупционного правонарушения, не считая периода временной нетрудоспособности работника,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соблюдению требований к служебному поведению государственных служащих и урегулированию конфликта интересов (аттестационной комиссией).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653BCD" w:rsidRPr="00DD19BD" w:rsidRDefault="00653BCD"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6. В акте о применении к работнику взыскания в случае совершения им коррупционного правонарушения в качестве основания применения взыскания указывается статья 55 или 56 настоящего Закона.</w:t>
      </w:r>
    </w:p>
    <w:p w:rsidR="00653BCD" w:rsidRPr="00DD19BD" w:rsidRDefault="00653BCD"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7. Копия акта о применении к работнику взыскания с указанием коррупционного правонарушения и нормативных правовых актов, положения которых им нарушены, или об отказе в применении такого взыскания с указанием мотивов вручается работнику под расписку в течение пяти дней со дня издания соответствующего акта.</w:t>
      </w:r>
    </w:p>
    <w:p w:rsidR="00653BCD" w:rsidRPr="00DD19BD" w:rsidRDefault="00653BCD"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8. Работник вправе обжаловать взыскание в письменной форме в установленном порядке.</w:t>
      </w:r>
    </w:p>
    <w:p w:rsidR="002A0A9C" w:rsidRPr="00DD19BD" w:rsidRDefault="00653BCD"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9. Если в течение одного года со дня применения взыскания работник не был подвергнут дисциплинарному взысканию, предусмотренному частью 1 статьи 54 настоящего Закона, за исключением увольнения из органов прокуратуры, или взысканию, предусмотренному статьей 55 настоящего Закона, он считается не имеющим взыскания.</w:t>
      </w:r>
    </w:p>
    <w:p w:rsidR="00D461F6" w:rsidRPr="00DD19BD" w:rsidRDefault="00D461F6"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58.</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Порядок привлечения прокурорских работников к уголовной и административной ответственности</w:t>
      </w:r>
    </w:p>
    <w:p w:rsidR="00D461F6" w:rsidRPr="00DD19BD" w:rsidRDefault="00D461F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Проверка сообщения о факте правонарушения, совершенного прокурорским работником</w:t>
      </w:r>
      <w:r w:rsidR="00126406" w:rsidRPr="00DD19BD">
        <w:rPr>
          <w:rFonts w:ascii="Times New Roman" w:hAnsi="Times New Roman"/>
          <w:sz w:val="28"/>
          <w:szCs w:val="28"/>
          <w:shd w:val="clear" w:color="auto" w:fill="FFFFFF"/>
          <w:lang w:eastAsia="ru-RU"/>
        </w:rPr>
        <w:t>,</w:t>
      </w:r>
      <w:r w:rsidRPr="00DD19BD">
        <w:rPr>
          <w:rFonts w:ascii="Times New Roman" w:hAnsi="Times New Roman"/>
          <w:sz w:val="28"/>
          <w:szCs w:val="28"/>
          <w:shd w:val="clear" w:color="auto" w:fill="FFFFFF"/>
          <w:lang w:eastAsia="ru-RU"/>
        </w:rPr>
        <w:t xml:space="preserve"> является исключительной компетенцией органов прокуратуры.</w:t>
      </w:r>
    </w:p>
    <w:p w:rsidR="00D461F6" w:rsidRPr="00DD19BD" w:rsidRDefault="00D461F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Проверка сообщения о преступлении, совершенном прокурорским работником, возбуждение в отношении него уголовного дела (за исключением случаев, когда прокурор, следователь застигнут при совершении преступления) и его предварительное расследование производятся органами прокуратуры в порядке, установленном </w:t>
      </w:r>
      <w:r w:rsidR="00126406" w:rsidRPr="00DD19BD">
        <w:rPr>
          <w:rFonts w:ascii="Times New Roman" w:hAnsi="Times New Roman"/>
          <w:sz w:val="28"/>
          <w:szCs w:val="28"/>
          <w:shd w:val="clear" w:color="auto" w:fill="FFFFFF"/>
          <w:lang w:eastAsia="ru-RU"/>
        </w:rPr>
        <w:t>у</w:t>
      </w:r>
      <w:r w:rsidRPr="00DD19BD">
        <w:rPr>
          <w:rFonts w:ascii="Times New Roman" w:hAnsi="Times New Roman"/>
          <w:sz w:val="28"/>
          <w:szCs w:val="28"/>
          <w:shd w:val="clear" w:color="auto" w:fill="FFFFFF"/>
          <w:lang w:eastAsia="ru-RU"/>
        </w:rPr>
        <w:t xml:space="preserve">головно-процессуальным </w:t>
      </w:r>
      <w:r w:rsidR="00126406" w:rsidRPr="00DD19BD">
        <w:rPr>
          <w:rFonts w:ascii="Times New Roman" w:hAnsi="Times New Roman"/>
          <w:sz w:val="28"/>
          <w:szCs w:val="28"/>
          <w:shd w:val="clear" w:color="auto" w:fill="FFFFFF"/>
          <w:lang w:eastAsia="ru-RU"/>
        </w:rPr>
        <w:t xml:space="preserve">законодательством. </w:t>
      </w:r>
    </w:p>
    <w:p w:rsidR="00D461F6" w:rsidRPr="00DD19BD" w:rsidRDefault="00D461F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На период расследования возбужденного в отношении прокурорского работника уголовного дела он отстраняется от должности. За время отстранения от должности прокурорскому работнику выплачивается денежное содержание в размере должностного оклада, доплаты за классный чин и доплаты за выслугу лет.</w:t>
      </w:r>
    </w:p>
    <w:p w:rsidR="002A0A9C" w:rsidRPr="00DD19BD" w:rsidRDefault="00D461F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Не допускаются задержание, привод, личный досмотр прокурорского работника, досмотр его вещей и используемого им транспорта, за исключением случаев, когда это предусмотрено законом для обеспечения безопасности других лиц или задержания при совершении преступления.</w:t>
      </w:r>
    </w:p>
    <w:p w:rsidR="00D461F6" w:rsidRPr="00DD19BD" w:rsidRDefault="00D461F6"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59.</w:t>
      </w:r>
      <w:r w:rsidRPr="00DD19BD">
        <w:rPr>
          <w:rFonts w:ascii="Times New Roman" w:hAnsi="Times New Roman"/>
          <w:b/>
          <w:sz w:val="28"/>
          <w:szCs w:val="28"/>
          <w:shd w:val="clear" w:color="auto" w:fill="FFFFFF"/>
          <w:lang w:eastAsia="ru-RU"/>
        </w:rPr>
        <w:t xml:space="preserve"> Прекращение службы в органах прокуратуры</w:t>
      </w:r>
    </w:p>
    <w:p w:rsidR="00D461F6" w:rsidRPr="00DD19BD" w:rsidRDefault="00D461F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Служба в органах прокуратуры прекращается при увольнении прокурорского работника.</w:t>
      </w:r>
    </w:p>
    <w:p w:rsidR="00D461F6" w:rsidRPr="00DD19BD" w:rsidRDefault="00B45DB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 xml:space="preserve">2. </w:t>
      </w:r>
      <w:r w:rsidR="00D461F6" w:rsidRPr="00DD19BD">
        <w:rPr>
          <w:rFonts w:ascii="Times New Roman" w:hAnsi="Times New Roman"/>
          <w:sz w:val="28"/>
          <w:szCs w:val="28"/>
          <w:shd w:val="clear" w:color="auto" w:fill="FFFFFF"/>
          <w:lang w:eastAsia="ru-RU"/>
        </w:rPr>
        <w:t>Помимо оснований, предусмотренных законодательством Донецкой Народной Республики о труде, прокурорский работник может быть уволен в связи с выходом в отставку и по инициативе Генерального прокурора Донецкой Народной Республики в случаях:</w:t>
      </w:r>
    </w:p>
    <w:p w:rsidR="00D461F6"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w:t>
      </w:r>
      <w:r w:rsidR="00D461F6" w:rsidRPr="00DD19BD">
        <w:rPr>
          <w:rFonts w:ascii="Times New Roman" w:hAnsi="Times New Roman"/>
          <w:sz w:val="28"/>
          <w:szCs w:val="28"/>
          <w:shd w:val="clear" w:color="auto" w:fill="FFFFFF"/>
          <w:lang w:eastAsia="ru-RU"/>
        </w:rPr>
        <w:t>)</w:t>
      </w:r>
      <w:r w:rsidR="00AB0D3F">
        <w:rPr>
          <w:rFonts w:ascii="Times New Roman" w:hAnsi="Times New Roman"/>
          <w:sz w:val="28"/>
          <w:szCs w:val="28"/>
          <w:shd w:val="clear" w:color="auto" w:fill="FFFFFF"/>
          <w:lang w:val="uk-UA" w:eastAsia="ru-RU"/>
        </w:rPr>
        <w:t> </w:t>
      </w:r>
      <w:r w:rsidR="00D461F6" w:rsidRPr="00DD19BD">
        <w:rPr>
          <w:rFonts w:ascii="Times New Roman" w:hAnsi="Times New Roman"/>
          <w:sz w:val="28"/>
          <w:szCs w:val="28"/>
          <w:shd w:val="clear" w:color="auto" w:fill="FFFFFF"/>
          <w:lang w:eastAsia="ru-RU"/>
        </w:rPr>
        <w:t>достижения прокурорским работником предельного возраста пребывания на службе в органах прокуратуры;</w:t>
      </w:r>
    </w:p>
    <w:p w:rsidR="00D461F6"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w:t>
      </w:r>
      <w:r w:rsidR="00D461F6" w:rsidRPr="00DD19BD">
        <w:rPr>
          <w:rFonts w:ascii="Times New Roman" w:hAnsi="Times New Roman"/>
          <w:sz w:val="28"/>
          <w:szCs w:val="28"/>
          <w:shd w:val="clear" w:color="auto" w:fill="FFFFFF"/>
          <w:lang w:eastAsia="ru-RU"/>
        </w:rPr>
        <w:t>)</w:t>
      </w:r>
      <w:r w:rsidR="00AB0D3F">
        <w:rPr>
          <w:rFonts w:ascii="Times New Roman" w:hAnsi="Times New Roman"/>
          <w:sz w:val="28"/>
          <w:szCs w:val="28"/>
          <w:shd w:val="clear" w:color="auto" w:fill="FFFFFF"/>
          <w:lang w:val="uk-UA" w:eastAsia="ru-RU"/>
        </w:rPr>
        <w:t> </w:t>
      </w:r>
      <w:r w:rsidR="00D461F6" w:rsidRPr="00DD19BD">
        <w:rPr>
          <w:rFonts w:ascii="Times New Roman" w:hAnsi="Times New Roman"/>
          <w:sz w:val="28"/>
          <w:szCs w:val="28"/>
          <w:shd w:val="clear" w:color="auto" w:fill="FFFFFF"/>
          <w:lang w:eastAsia="ru-RU"/>
        </w:rPr>
        <w:t>прекращения гражданства Донецкой Народной Республики;</w:t>
      </w:r>
    </w:p>
    <w:p w:rsidR="00D461F6"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w:t>
      </w:r>
      <w:r w:rsidR="00D461F6" w:rsidRPr="00DD19BD">
        <w:rPr>
          <w:rFonts w:ascii="Times New Roman" w:hAnsi="Times New Roman"/>
          <w:sz w:val="28"/>
          <w:szCs w:val="28"/>
          <w:shd w:val="clear" w:color="auto" w:fill="FFFFFF"/>
          <w:lang w:eastAsia="ru-RU"/>
        </w:rPr>
        <w:t>)</w:t>
      </w:r>
      <w:r w:rsidR="00AB0D3F">
        <w:rPr>
          <w:rFonts w:ascii="Times New Roman" w:hAnsi="Times New Roman"/>
          <w:sz w:val="28"/>
          <w:szCs w:val="28"/>
          <w:shd w:val="clear" w:color="auto" w:fill="FFFFFF"/>
          <w:lang w:val="uk-UA" w:eastAsia="ru-RU"/>
        </w:rPr>
        <w:t> </w:t>
      </w:r>
      <w:r w:rsidR="00D461F6" w:rsidRPr="00DD19BD">
        <w:rPr>
          <w:rFonts w:ascii="Times New Roman" w:hAnsi="Times New Roman"/>
          <w:sz w:val="28"/>
          <w:szCs w:val="28"/>
          <w:shd w:val="clear" w:color="auto" w:fill="FFFFFF"/>
          <w:lang w:eastAsia="ru-RU"/>
        </w:rPr>
        <w:t>нарушения Присяги прокурорского работника, а также совершения проступков, порочащих честь прокурорского работника;</w:t>
      </w:r>
    </w:p>
    <w:p w:rsidR="00D461F6"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w:t>
      </w:r>
      <w:r w:rsidR="00D461F6" w:rsidRPr="00DD19BD">
        <w:rPr>
          <w:rFonts w:ascii="Times New Roman" w:hAnsi="Times New Roman"/>
          <w:sz w:val="28"/>
          <w:szCs w:val="28"/>
          <w:shd w:val="clear" w:color="auto" w:fill="FFFFFF"/>
          <w:lang w:eastAsia="ru-RU"/>
        </w:rPr>
        <w:t>)</w:t>
      </w:r>
      <w:r w:rsidR="00AB0D3F">
        <w:rPr>
          <w:rFonts w:ascii="Times New Roman" w:hAnsi="Times New Roman"/>
          <w:sz w:val="28"/>
          <w:szCs w:val="28"/>
          <w:shd w:val="clear" w:color="auto" w:fill="FFFFFF"/>
          <w:lang w:val="uk-UA" w:eastAsia="ru-RU"/>
        </w:rPr>
        <w:t> </w:t>
      </w:r>
      <w:r w:rsidR="00D461F6" w:rsidRPr="00DD19BD">
        <w:rPr>
          <w:rFonts w:ascii="Times New Roman" w:hAnsi="Times New Roman"/>
          <w:sz w:val="28"/>
          <w:szCs w:val="28"/>
          <w:shd w:val="clear" w:color="auto" w:fill="FFFFFF"/>
          <w:lang w:eastAsia="ru-RU"/>
        </w:rPr>
        <w:t>несоблюдения ограничений и неисполнения обязанностей, связанных со службой;</w:t>
      </w:r>
    </w:p>
    <w:p w:rsidR="00D461F6"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w:t>
      </w:r>
      <w:r w:rsidR="00D461F6" w:rsidRPr="00DD19BD">
        <w:rPr>
          <w:rFonts w:ascii="Times New Roman" w:hAnsi="Times New Roman"/>
          <w:sz w:val="28"/>
          <w:szCs w:val="28"/>
          <w:shd w:val="clear" w:color="auto" w:fill="FFFFFF"/>
          <w:lang w:eastAsia="ru-RU"/>
        </w:rPr>
        <w:t>)</w:t>
      </w:r>
      <w:r w:rsidR="00AB0D3F">
        <w:rPr>
          <w:rFonts w:ascii="Times New Roman" w:hAnsi="Times New Roman"/>
          <w:sz w:val="28"/>
          <w:szCs w:val="28"/>
          <w:shd w:val="clear" w:color="auto" w:fill="FFFFFF"/>
          <w:lang w:val="uk-UA" w:eastAsia="ru-RU"/>
        </w:rPr>
        <w:t> </w:t>
      </w:r>
      <w:r w:rsidR="00D461F6" w:rsidRPr="00DD19BD">
        <w:rPr>
          <w:rFonts w:ascii="Times New Roman" w:hAnsi="Times New Roman"/>
          <w:sz w:val="28"/>
          <w:szCs w:val="28"/>
          <w:shd w:val="clear" w:color="auto" w:fill="FFFFFF"/>
          <w:lang w:eastAsia="ru-RU"/>
        </w:rPr>
        <w:t>разглашения сведений, составляющих государственную и иную охраняемую законом тайну;</w:t>
      </w:r>
    </w:p>
    <w:p w:rsidR="00D461F6" w:rsidRPr="00DD19BD" w:rsidRDefault="008F79FE"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6</w:t>
      </w:r>
      <w:r w:rsidR="00D461F6" w:rsidRPr="00DD19BD">
        <w:rPr>
          <w:rFonts w:ascii="Times New Roman" w:hAnsi="Times New Roman"/>
          <w:sz w:val="28"/>
          <w:szCs w:val="28"/>
          <w:shd w:val="clear" w:color="auto" w:fill="FFFFFF"/>
          <w:lang w:eastAsia="ru-RU"/>
        </w:rPr>
        <w:t>)</w:t>
      </w:r>
      <w:r w:rsidR="00AB0D3F">
        <w:rPr>
          <w:rFonts w:ascii="Times New Roman" w:hAnsi="Times New Roman"/>
          <w:sz w:val="28"/>
          <w:szCs w:val="28"/>
          <w:shd w:val="clear" w:color="auto" w:fill="FFFFFF"/>
          <w:lang w:val="uk-UA" w:eastAsia="ru-RU"/>
        </w:rPr>
        <w:t> </w:t>
      </w:r>
      <w:r w:rsidR="00D461F6" w:rsidRPr="00DD19BD">
        <w:rPr>
          <w:rFonts w:ascii="Times New Roman" w:hAnsi="Times New Roman"/>
          <w:sz w:val="28"/>
          <w:szCs w:val="28"/>
          <w:shd w:val="clear" w:color="auto" w:fill="FFFFFF"/>
          <w:lang w:eastAsia="ru-RU"/>
        </w:rPr>
        <w:t>утраты доверия в соответствии со статьей 56 настоящего Закона.</w:t>
      </w:r>
    </w:p>
    <w:p w:rsidR="00D461F6" w:rsidRPr="00DD19BD" w:rsidRDefault="00B45DB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w:t>
      </w:r>
      <w:r w:rsidR="00D461F6" w:rsidRPr="00DD19BD">
        <w:rPr>
          <w:rFonts w:ascii="Times New Roman" w:hAnsi="Times New Roman"/>
          <w:sz w:val="28"/>
          <w:szCs w:val="28"/>
          <w:shd w:val="clear" w:color="auto" w:fill="FFFFFF"/>
          <w:lang w:eastAsia="ru-RU"/>
        </w:rPr>
        <w:t>. Наличие заболевания, препятствующего исполнению служебных обязанностей прокурорского работника, является основанием для прекращения службы в органах прокуратуры и увольнения прокурорского работника.</w:t>
      </w:r>
    </w:p>
    <w:p w:rsidR="00D461F6" w:rsidRPr="00DD19BD" w:rsidRDefault="00B45DB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4</w:t>
      </w:r>
      <w:r w:rsidR="00D461F6" w:rsidRPr="00DD19BD">
        <w:rPr>
          <w:rFonts w:ascii="Times New Roman" w:hAnsi="Times New Roman"/>
          <w:sz w:val="28"/>
          <w:szCs w:val="28"/>
          <w:shd w:val="clear" w:color="auto" w:fill="FFFFFF"/>
          <w:lang w:eastAsia="ru-RU"/>
        </w:rPr>
        <w:t xml:space="preserve">. Предельный возраст нахождения прокурорских работников на службе в органах прокуратуры </w:t>
      </w:r>
      <w:r w:rsidR="0046221B" w:rsidRPr="00DD19BD">
        <w:rPr>
          <w:rFonts w:ascii="Times New Roman" w:hAnsi="Times New Roman"/>
          <w:sz w:val="28"/>
          <w:szCs w:val="28"/>
          <w:shd w:val="clear" w:color="auto" w:fill="FFFFFF"/>
          <w:lang w:eastAsia="ru-RU"/>
        </w:rPr>
        <w:t>–</w:t>
      </w:r>
      <w:r w:rsidR="00D461F6" w:rsidRPr="00DD19BD">
        <w:rPr>
          <w:rFonts w:ascii="Times New Roman" w:hAnsi="Times New Roman"/>
          <w:sz w:val="28"/>
          <w:szCs w:val="28"/>
          <w:shd w:val="clear" w:color="auto" w:fill="FFFFFF"/>
          <w:lang w:eastAsia="ru-RU"/>
        </w:rPr>
        <w:t xml:space="preserve"> 65 лет. </w:t>
      </w:r>
    </w:p>
    <w:p w:rsidR="00D461F6" w:rsidRPr="00DD19BD" w:rsidRDefault="00D461F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Решением Генерального прокурора Донецкой Народной Республики допускается продление срока нахождения на службе работников, достигших предельного возраста и занимающих должности, указанные в статьях 15 и 16 настоящего Закона.</w:t>
      </w:r>
    </w:p>
    <w:p w:rsidR="00D461F6" w:rsidRPr="00DD19BD" w:rsidRDefault="00D461F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Однократное продление срока нахождения на службе в органах прокуратуры допускается не более чем на год.</w:t>
      </w:r>
    </w:p>
    <w:p w:rsidR="00D461F6" w:rsidRPr="00DD19BD" w:rsidRDefault="00D461F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Продление срока нахождения на службе работника при наличии у него заболевания, препятствующего исполнению служебных обязанностей прокурорского работника, а также работника, достигшего возраста 70 лет, не </w:t>
      </w:r>
      <w:r w:rsidRPr="00DD19BD">
        <w:rPr>
          <w:rFonts w:ascii="Times New Roman" w:hAnsi="Times New Roman"/>
          <w:sz w:val="28"/>
          <w:szCs w:val="28"/>
          <w:shd w:val="clear" w:color="auto" w:fill="FFFFFF"/>
          <w:lang w:eastAsia="ru-RU"/>
        </w:rPr>
        <w:lastRenderedPageBreak/>
        <w:t>допускается. После достижения указанного возраста работник может продолжить работу в органах прокуратуры на условиях срочного трудового договора с сохранением полного денежного содержания, предусмотренного стать</w:t>
      </w:r>
      <w:r w:rsidR="00512D99" w:rsidRPr="00DD19BD">
        <w:rPr>
          <w:rFonts w:ascii="Times New Roman" w:hAnsi="Times New Roman"/>
          <w:sz w:val="28"/>
          <w:szCs w:val="28"/>
          <w:shd w:val="clear" w:color="auto" w:fill="FFFFFF"/>
          <w:lang w:eastAsia="ru-RU"/>
        </w:rPr>
        <w:t>ей</w:t>
      </w:r>
      <w:r w:rsidRPr="00DD19BD">
        <w:rPr>
          <w:rFonts w:ascii="Times New Roman" w:hAnsi="Times New Roman"/>
          <w:sz w:val="28"/>
          <w:szCs w:val="28"/>
          <w:shd w:val="clear" w:color="auto" w:fill="FFFFFF"/>
          <w:lang w:eastAsia="ru-RU"/>
        </w:rPr>
        <w:t xml:space="preserve"> 6</w:t>
      </w:r>
      <w:r w:rsidR="00512D99" w:rsidRPr="00DD19BD">
        <w:rPr>
          <w:rFonts w:ascii="Times New Roman" w:hAnsi="Times New Roman"/>
          <w:sz w:val="28"/>
          <w:szCs w:val="28"/>
          <w:shd w:val="clear" w:color="auto" w:fill="FFFFFF"/>
          <w:lang w:eastAsia="ru-RU"/>
        </w:rPr>
        <w:t>4</w:t>
      </w:r>
      <w:r w:rsidRPr="00DD19BD">
        <w:rPr>
          <w:rFonts w:ascii="Times New Roman" w:hAnsi="Times New Roman"/>
          <w:sz w:val="28"/>
          <w:szCs w:val="28"/>
          <w:shd w:val="clear" w:color="auto" w:fill="FFFFFF"/>
          <w:lang w:eastAsia="ru-RU"/>
        </w:rPr>
        <w:t xml:space="preserve"> настоящего Закона. </w:t>
      </w:r>
    </w:p>
    <w:p w:rsidR="00D461F6" w:rsidRPr="00DD19BD" w:rsidRDefault="00B45DB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5</w:t>
      </w:r>
      <w:r w:rsidR="00D461F6" w:rsidRPr="00DD19BD">
        <w:rPr>
          <w:rFonts w:ascii="Times New Roman" w:hAnsi="Times New Roman"/>
          <w:sz w:val="28"/>
          <w:szCs w:val="28"/>
          <w:shd w:val="clear" w:color="auto" w:fill="FFFFFF"/>
          <w:lang w:eastAsia="ru-RU"/>
        </w:rPr>
        <w:t>. Прокуроры, следователи имеют право на выход в отставку. Основаниями отставки являются:</w:t>
      </w:r>
    </w:p>
    <w:p w:rsidR="00D461F6" w:rsidRPr="00DD19BD" w:rsidRDefault="0046221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w:t>
      </w:r>
      <w:r w:rsidR="00D461F6" w:rsidRPr="00DD19BD">
        <w:rPr>
          <w:rFonts w:ascii="Times New Roman" w:hAnsi="Times New Roman"/>
          <w:sz w:val="28"/>
          <w:szCs w:val="28"/>
          <w:shd w:val="clear" w:color="auto" w:fill="FFFFFF"/>
          <w:lang w:eastAsia="ru-RU"/>
        </w:rPr>
        <w:t>) выход на пенсию, предусмотренную стать</w:t>
      </w:r>
      <w:r w:rsidR="00512D99" w:rsidRPr="00DD19BD">
        <w:rPr>
          <w:rFonts w:ascii="Times New Roman" w:hAnsi="Times New Roman"/>
          <w:sz w:val="28"/>
          <w:szCs w:val="28"/>
          <w:shd w:val="clear" w:color="auto" w:fill="FFFFFF"/>
          <w:lang w:eastAsia="ru-RU"/>
        </w:rPr>
        <w:t>ей</w:t>
      </w:r>
      <w:r w:rsidR="00D461F6" w:rsidRPr="00DD19BD">
        <w:rPr>
          <w:rFonts w:ascii="Times New Roman" w:hAnsi="Times New Roman"/>
          <w:sz w:val="28"/>
          <w:szCs w:val="28"/>
          <w:shd w:val="clear" w:color="auto" w:fill="FFFFFF"/>
          <w:lang w:eastAsia="ru-RU"/>
        </w:rPr>
        <w:t xml:space="preserve"> 6</w:t>
      </w:r>
      <w:r w:rsidR="00512D99" w:rsidRPr="00DD19BD">
        <w:rPr>
          <w:rFonts w:ascii="Times New Roman" w:hAnsi="Times New Roman"/>
          <w:sz w:val="28"/>
          <w:szCs w:val="28"/>
          <w:shd w:val="clear" w:color="auto" w:fill="FFFFFF"/>
          <w:lang w:eastAsia="ru-RU"/>
        </w:rPr>
        <w:t>4</w:t>
      </w:r>
      <w:r w:rsidR="00D461F6" w:rsidRPr="00DD19BD">
        <w:rPr>
          <w:rFonts w:ascii="Times New Roman" w:hAnsi="Times New Roman"/>
          <w:sz w:val="28"/>
          <w:szCs w:val="28"/>
          <w:shd w:val="clear" w:color="auto" w:fill="FFFFFF"/>
          <w:lang w:eastAsia="ru-RU"/>
        </w:rPr>
        <w:t xml:space="preserve"> настоящего Закона;</w:t>
      </w:r>
    </w:p>
    <w:p w:rsidR="00D461F6" w:rsidRPr="00DD19BD" w:rsidRDefault="0046221B"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w:t>
      </w:r>
      <w:r w:rsidR="00D461F6" w:rsidRPr="00DD19BD">
        <w:rPr>
          <w:rFonts w:ascii="Times New Roman" w:hAnsi="Times New Roman"/>
          <w:sz w:val="28"/>
          <w:szCs w:val="28"/>
          <w:shd w:val="clear" w:color="auto" w:fill="FFFFFF"/>
          <w:lang w:eastAsia="ru-RU"/>
        </w:rPr>
        <w:t>) несогласие с решениями или действиями органа</w:t>
      </w:r>
      <w:r w:rsidR="00126406" w:rsidRPr="00DD19BD">
        <w:rPr>
          <w:rFonts w:ascii="Times New Roman" w:hAnsi="Times New Roman"/>
          <w:sz w:val="28"/>
          <w:szCs w:val="28"/>
          <w:shd w:val="clear" w:color="auto" w:fill="FFFFFF"/>
          <w:lang w:eastAsia="ru-RU"/>
        </w:rPr>
        <w:t xml:space="preserve"> государственной власти</w:t>
      </w:r>
      <w:r w:rsidR="00D461F6" w:rsidRPr="00DD19BD">
        <w:rPr>
          <w:rFonts w:ascii="Times New Roman" w:hAnsi="Times New Roman"/>
          <w:sz w:val="28"/>
          <w:szCs w:val="28"/>
          <w:shd w:val="clear" w:color="auto" w:fill="FFFFFF"/>
          <w:lang w:eastAsia="ru-RU"/>
        </w:rPr>
        <w:t xml:space="preserve"> или вышестоящего руководителя.</w:t>
      </w:r>
    </w:p>
    <w:p w:rsidR="00D461F6" w:rsidRPr="00DD19BD" w:rsidRDefault="00B45DB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6. </w:t>
      </w:r>
      <w:r w:rsidR="00D461F6" w:rsidRPr="00DD19BD">
        <w:rPr>
          <w:rFonts w:ascii="Times New Roman" w:hAnsi="Times New Roman"/>
          <w:sz w:val="28"/>
          <w:szCs w:val="28"/>
          <w:shd w:val="clear" w:color="auto" w:fill="FFFFFF"/>
          <w:lang w:eastAsia="ru-RU"/>
        </w:rPr>
        <w:t>Отставка Генерального прокурора Донецкой Народной Республики признается принятой после принятия решения об этом Народным Советом Донецкой Народной Республики.</w:t>
      </w:r>
    </w:p>
    <w:p w:rsidR="00D461F6" w:rsidRPr="00DD19BD" w:rsidRDefault="00D461F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Отставка заместителейГенерального прокурора Донецкой Народной Республики признается принятой после принятия решения об этом Главой Донецкой Народной Республики.</w:t>
      </w:r>
    </w:p>
    <w:p w:rsidR="00D461F6" w:rsidRPr="00DD19BD" w:rsidRDefault="00D461F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Отставка прокуроров, следователей признается принятой после принятия решения об этом Генеральным прокурором Донецкой Народной Республики.</w:t>
      </w:r>
    </w:p>
    <w:p w:rsidR="002A0A9C" w:rsidRPr="00DD19BD" w:rsidRDefault="00FE776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7. </w:t>
      </w:r>
      <w:r w:rsidR="00D461F6" w:rsidRPr="00DD19BD">
        <w:rPr>
          <w:rFonts w:ascii="Times New Roman" w:hAnsi="Times New Roman"/>
          <w:sz w:val="28"/>
          <w:szCs w:val="28"/>
          <w:shd w:val="clear" w:color="auto" w:fill="FFFFFF"/>
          <w:lang w:eastAsia="ru-RU"/>
        </w:rPr>
        <w:t>В трудовой книжке прокурорского работника производится запись о его последней должности с указанием «в отставке».</w:t>
      </w:r>
    </w:p>
    <w:p w:rsidR="00072496" w:rsidRPr="00DD19BD" w:rsidRDefault="00072496"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60.</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Гарантии для работника прокуратуры, избранного депутатом либо выборным должностным лицом органов государственной власти или органов местного самоуправления</w:t>
      </w:r>
    </w:p>
    <w:p w:rsidR="00072496" w:rsidRPr="00DD19BD" w:rsidRDefault="0007249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Работник, избранный депутатом либо выборным должностным лицом органов государственной власти или органов местного самоуправления, на период осуществления соответствующих полномочий приостанавливает службу в органах прокуратуры. После прекращения указанных полномочий работнику по его желанию предоставляется ранее занимаемая должность, а при ее отсутствии – другая равноценная должность по прежнему либо</w:t>
      </w:r>
      <w:r w:rsidR="00126406" w:rsidRPr="00DD19BD">
        <w:rPr>
          <w:rFonts w:ascii="Times New Roman" w:hAnsi="Times New Roman"/>
          <w:sz w:val="28"/>
          <w:szCs w:val="28"/>
          <w:shd w:val="clear" w:color="auto" w:fill="FFFFFF"/>
          <w:lang w:eastAsia="ru-RU"/>
        </w:rPr>
        <w:t>,</w:t>
      </w:r>
      <w:r w:rsidRPr="00DD19BD">
        <w:rPr>
          <w:rFonts w:ascii="Times New Roman" w:hAnsi="Times New Roman"/>
          <w:sz w:val="28"/>
          <w:szCs w:val="28"/>
          <w:shd w:val="clear" w:color="auto" w:fill="FFFFFF"/>
          <w:lang w:eastAsia="ru-RU"/>
        </w:rPr>
        <w:t xml:space="preserve"> с его согласия</w:t>
      </w:r>
      <w:r w:rsidR="00126406" w:rsidRPr="00DD19BD">
        <w:rPr>
          <w:rFonts w:ascii="Times New Roman" w:hAnsi="Times New Roman"/>
          <w:sz w:val="28"/>
          <w:szCs w:val="28"/>
          <w:shd w:val="clear" w:color="auto" w:fill="FFFFFF"/>
          <w:lang w:eastAsia="ru-RU"/>
        </w:rPr>
        <w:t>,</w:t>
      </w:r>
      <w:r w:rsidRPr="00DD19BD">
        <w:rPr>
          <w:rFonts w:ascii="Times New Roman" w:hAnsi="Times New Roman"/>
          <w:sz w:val="28"/>
          <w:szCs w:val="28"/>
          <w:shd w:val="clear" w:color="auto" w:fill="FFFFFF"/>
          <w:lang w:eastAsia="ru-RU"/>
        </w:rPr>
        <w:t xml:space="preserve"> иному месту службы.</w:t>
      </w:r>
    </w:p>
    <w:p w:rsidR="002A0A9C" w:rsidRPr="00DD19BD" w:rsidRDefault="00072496"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Указанный период засчитывается работнику в общий трудовой стаж и выслугу лет, дающую право на присвоение очередного классного чина, доплату за выслугу лет, дополнительный отпуск и назначение пенсии за выслугу лет.</w:t>
      </w:r>
    </w:p>
    <w:p w:rsidR="00B71FFA" w:rsidRPr="00DD19BD" w:rsidRDefault="00B71FFA"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61.</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Исключение из списков работников органов прокуратуры</w:t>
      </w:r>
    </w:p>
    <w:p w:rsidR="002A0A9C" w:rsidRPr="00DD19BD" w:rsidRDefault="00B71FF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Погибшие (умершие) работники, а также работники, признанные в установленном порядке безвестно отсутствующими, исключаются из списков работников органов прокуратуры в порядке, установленном законодательством Донецкой Народной Республики.</w:t>
      </w:r>
    </w:p>
    <w:p w:rsidR="00B71FFA" w:rsidRPr="00DD19BD" w:rsidRDefault="00B71FFA"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62.</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Восстановление в должности, классном чине и на службе в органах прокуратуры</w:t>
      </w:r>
    </w:p>
    <w:p w:rsidR="00B71FFA" w:rsidRPr="00DD19BD" w:rsidRDefault="00B71FF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 Работники прокуратуры, признанные в установленном порядке незаконно уволенными, незаконно переведенными на другие должности или лишенными классного чина, подлежат восстановлению в прежней должности и классном чине либо</w:t>
      </w:r>
      <w:r w:rsidR="00126406" w:rsidRPr="00DD19BD">
        <w:rPr>
          <w:rFonts w:ascii="Times New Roman" w:hAnsi="Times New Roman"/>
          <w:sz w:val="28"/>
          <w:szCs w:val="28"/>
          <w:shd w:val="clear" w:color="auto" w:fill="FFFFFF"/>
          <w:lang w:eastAsia="ru-RU"/>
        </w:rPr>
        <w:t>,</w:t>
      </w:r>
      <w:r w:rsidRPr="00DD19BD">
        <w:rPr>
          <w:rFonts w:ascii="Times New Roman" w:hAnsi="Times New Roman"/>
          <w:sz w:val="28"/>
          <w:szCs w:val="28"/>
          <w:shd w:val="clear" w:color="auto" w:fill="FFFFFF"/>
          <w:lang w:eastAsia="ru-RU"/>
        </w:rPr>
        <w:t xml:space="preserve"> с их согласия</w:t>
      </w:r>
      <w:r w:rsidR="00126406" w:rsidRPr="00DD19BD">
        <w:rPr>
          <w:rFonts w:ascii="Times New Roman" w:hAnsi="Times New Roman"/>
          <w:sz w:val="28"/>
          <w:szCs w:val="28"/>
          <w:shd w:val="clear" w:color="auto" w:fill="FFFFFF"/>
          <w:lang w:eastAsia="ru-RU"/>
        </w:rPr>
        <w:t>,</w:t>
      </w:r>
      <w:r w:rsidRPr="00DD19BD">
        <w:rPr>
          <w:rFonts w:ascii="Times New Roman" w:hAnsi="Times New Roman"/>
          <w:sz w:val="28"/>
          <w:szCs w:val="28"/>
          <w:shd w:val="clear" w:color="auto" w:fill="FFFFFF"/>
          <w:lang w:eastAsia="ru-RU"/>
        </w:rPr>
        <w:t xml:space="preserve"> назначению на равнозначную должность.</w:t>
      </w:r>
    </w:p>
    <w:p w:rsidR="002A0A9C" w:rsidRPr="00DD19BD" w:rsidRDefault="00B71FF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Работникам, восстановленным на службе в органах прокуратуры, время вынужденного прогула засчитывается в общий трудовой стаж и выслугу лет, дающую право на присвоение очередного классного чина, доплату за выслугу лет, дополнительный отпуск и назначение пенсии за выслугу лет.</w:t>
      </w:r>
    </w:p>
    <w:p w:rsidR="00EF2EAA" w:rsidRPr="00DD19BD" w:rsidRDefault="00EF2EAA"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w:t>
      </w:r>
      <w:r w:rsidR="007164D4"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63.</w:t>
      </w:r>
      <w:r w:rsidR="007164D4" w:rsidRPr="00DD19BD">
        <w:rPr>
          <w:rFonts w:ascii="Times New Roman" w:hAnsi="Times New Roman"/>
          <w:b/>
          <w:sz w:val="28"/>
          <w:szCs w:val="28"/>
          <w:shd w:val="clear" w:color="auto" w:fill="FFFFFF"/>
          <w:lang w:val="en-US" w:eastAsia="ru-RU"/>
        </w:rPr>
        <w:t> </w:t>
      </w:r>
      <w:r w:rsidRPr="00DD19BD">
        <w:rPr>
          <w:rFonts w:ascii="Times New Roman" w:hAnsi="Times New Roman"/>
          <w:b/>
          <w:sz w:val="28"/>
          <w:szCs w:val="28"/>
          <w:shd w:val="clear" w:color="auto" w:fill="FFFFFF"/>
          <w:lang w:eastAsia="ru-RU"/>
        </w:rPr>
        <w:t xml:space="preserve">Дополнительное профессиональное образование </w:t>
      </w:r>
      <w:r w:rsidR="003861A9" w:rsidRPr="00DD19BD">
        <w:rPr>
          <w:rFonts w:ascii="Times New Roman" w:hAnsi="Times New Roman"/>
          <w:b/>
          <w:sz w:val="28"/>
          <w:szCs w:val="28"/>
          <w:shd w:val="clear" w:color="auto" w:fill="FFFFFF"/>
          <w:lang w:eastAsia="ru-RU"/>
        </w:rPr>
        <w:t>прокурорских работников</w:t>
      </w:r>
    </w:p>
    <w:p w:rsidR="006F559C" w:rsidRPr="00DD19BD" w:rsidRDefault="006F559C" w:rsidP="00F17636">
      <w:pPr>
        <w:pStyle w:val="ConsPlusNormal"/>
        <w:spacing w:after="360" w:line="276" w:lineRule="auto"/>
        <w:ind w:firstLine="709"/>
        <w:jc w:val="both"/>
        <w:rPr>
          <w:rFonts w:ascii="Times New Roman" w:hAnsi="Times New Roman" w:cs="Times New Roman"/>
          <w:sz w:val="28"/>
          <w:szCs w:val="28"/>
        </w:rPr>
      </w:pPr>
      <w:r w:rsidRPr="00DD19BD">
        <w:rPr>
          <w:rFonts w:ascii="Times New Roman" w:hAnsi="Times New Roman" w:cs="Times New Roman"/>
          <w:sz w:val="28"/>
          <w:szCs w:val="28"/>
        </w:rPr>
        <w:t xml:space="preserve">1. В целях обеспечения высокого уровня профессиональной подготовки </w:t>
      </w:r>
      <w:r w:rsidR="003861A9" w:rsidRPr="00DD19BD">
        <w:rPr>
          <w:rFonts w:ascii="Times New Roman" w:hAnsi="Times New Roman" w:cs="Times New Roman"/>
          <w:sz w:val="28"/>
          <w:szCs w:val="28"/>
        </w:rPr>
        <w:t>прокурорских работников</w:t>
      </w:r>
      <w:r w:rsidRPr="00DD19BD">
        <w:rPr>
          <w:rFonts w:ascii="Times New Roman" w:hAnsi="Times New Roman" w:cs="Times New Roman"/>
          <w:sz w:val="28"/>
          <w:szCs w:val="28"/>
        </w:rPr>
        <w:t xml:space="preserve"> действует система непрерывного обучения и повышения квалификации </w:t>
      </w:r>
      <w:r w:rsidR="003861A9" w:rsidRPr="00DD19BD">
        <w:rPr>
          <w:rFonts w:ascii="Times New Roman" w:hAnsi="Times New Roman" w:cs="Times New Roman"/>
          <w:sz w:val="28"/>
          <w:szCs w:val="28"/>
        </w:rPr>
        <w:t>прокурорских работников,</w:t>
      </w:r>
      <w:r w:rsidRPr="00DD19BD">
        <w:rPr>
          <w:rFonts w:ascii="Times New Roman" w:hAnsi="Times New Roman" w:cs="Times New Roman"/>
          <w:sz w:val="28"/>
          <w:szCs w:val="28"/>
        </w:rPr>
        <w:t xml:space="preserve"> включающая индивидуальную и групповую учебу по специальным планам, стажировку в вышестоящих органах прокуратуры и обучение образовательных учреждениях.</w:t>
      </w:r>
    </w:p>
    <w:p w:rsidR="006F559C" w:rsidRPr="00DD19BD" w:rsidRDefault="006F559C" w:rsidP="00F17636">
      <w:pPr>
        <w:pStyle w:val="ConsPlusNormal"/>
        <w:spacing w:after="360" w:line="276" w:lineRule="auto"/>
        <w:ind w:firstLine="709"/>
        <w:jc w:val="both"/>
        <w:rPr>
          <w:rFonts w:ascii="Times New Roman" w:hAnsi="Times New Roman" w:cs="Times New Roman"/>
          <w:sz w:val="28"/>
          <w:szCs w:val="28"/>
        </w:rPr>
      </w:pPr>
      <w:bookmarkStart w:id="0" w:name="P603"/>
      <w:bookmarkEnd w:id="0"/>
      <w:r w:rsidRPr="00DD19BD">
        <w:rPr>
          <w:rFonts w:ascii="Times New Roman" w:hAnsi="Times New Roman" w:cs="Times New Roman"/>
          <w:sz w:val="28"/>
          <w:szCs w:val="28"/>
        </w:rPr>
        <w:t xml:space="preserve">2. Повышение квалификации является служебной обязанностью </w:t>
      </w:r>
      <w:r w:rsidR="003861A9" w:rsidRPr="00DD19BD">
        <w:rPr>
          <w:rFonts w:ascii="Times New Roman" w:hAnsi="Times New Roman" w:cs="Times New Roman"/>
          <w:sz w:val="28"/>
          <w:szCs w:val="28"/>
        </w:rPr>
        <w:t>прокурорских работников</w:t>
      </w:r>
      <w:r w:rsidRPr="00DD19BD">
        <w:rPr>
          <w:rFonts w:ascii="Times New Roman" w:hAnsi="Times New Roman" w:cs="Times New Roman"/>
          <w:sz w:val="28"/>
          <w:szCs w:val="28"/>
        </w:rPr>
        <w:t xml:space="preserve">. Отношение к учебе и рост профессионализма учитываются при решении вопросов о соответствии </w:t>
      </w:r>
      <w:r w:rsidR="003861A9" w:rsidRPr="00DD19BD">
        <w:rPr>
          <w:rFonts w:ascii="Times New Roman" w:hAnsi="Times New Roman" w:cs="Times New Roman"/>
          <w:sz w:val="28"/>
          <w:szCs w:val="28"/>
        </w:rPr>
        <w:t>прокурорского работника</w:t>
      </w:r>
      <w:r w:rsidRPr="00DD19BD">
        <w:rPr>
          <w:rFonts w:ascii="Times New Roman" w:hAnsi="Times New Roman" w:cs="Times New Roman"/>
          <w:sz w:val="28"/>
          <w:szCs w:val="28"/>
        </w:rPr>
        <w:t xml:space="preserve"> занимаемой должности, его поощрении и продвижении по службе.</w:t>
      </w:r>
    </w:p>
    <w:p w:rsidR="003861A9" w:rsidRPr="00DD19BD" w:rsidRDefault="003861A9"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 xml:space="preserve">3. Дополнительное профессиональное образование прокурорских работников осуществляется за счет бюджетных ассигнований </w:t>
      </w:r>
      <w:r w:rsidR="004F38A5" w:rsidRPr="00DD19BD">
        <w:rPr>
          <w:rFonts w:ascii="Times New Roman" w:hAnsi="Times New Roman"/>
          <w:sz w:val="28"/>
          <w:szCs w:val="28"/>
          <w:shd w:val="clear" w:color="auto" w:fill="FFFFFF"/>
          <w:lang w:eastAsia="ru-RU"/>
        </w:rPr>
        <w:t>Р</w:t>
      </w:r>
      <w:r w:rsidRPr="00DD19BD">
        <w:rPr>
          <w:rFonts w:ascii="Times New Roman" w:hAnsi="Times New Roman"/>
          <w:sz w:val="28"/>
          <w:szCs w:val="28"/>
          <w:shd w:val="clear" w:color="auto" w:fill="FFFFFF"/>
          <w:lang w:eastAsia="ru-RU"/>
        </w:rPr>
        <w:t>еспубликанского бюджета.</w:t>
      </w:r>
    </w:p>
    <w:p w:rsidR="00AA4AA8" w:rsidRPr="00DD19BD" w:rsidRDefault="00AA4AA8" w:rsidP="00F17636">
      <w:pPr>
        <w:spacing w:after="360"/>
        <w:ind w:firstLine="709"/>
        <w:jc w:val="both"/>
        <w:rPr>
          <w:rStyle w:val="a3"/>
          <w:rFonts w:ascii="Times New Roman" w:hAnsi="Times New Roman"/>
          <w:sz w:val="28"/>
          <w:szCs w:val="28"/>
        </w:rPr>
      </w:pPr>
      <w:r w:rsidRPr="00DD19BD">
        <w:rPr>
          <w:rStyle w:val="a3"/>
          <w:rFonts w:ascii="Times New Roman" w:hAnsi="Times New Roman"/>
          <w:b w:val="0"/>
          <w:sz w:val="28"/>
          <w:szCs w:val="28"/>
        </w:rPr>
        <w:t>Статья</w:t>
      </w:r>
      <w:r w:rsidR="007164D4" w:rsidRPr="00DD19BD">
        <w:rPr>
          <w:rStyle w:val="a3"/>
          <w:rFonts w:ascii="Times New Roman" w:hAnsi="Times New Roman"/>
          <w:b w:val="0"/>
          <w:sz w:val="28"/>
          <w:szCs w:val="28"/>
          <w:lang w:val="en-US"/>
        </w:rPr>
        <w:t> </w:t>
      </w:r>
      <w:r w:rsidRPr="00DD19BD">
        <w:rPr>
          <w:rStyle w:val="a3"/>
          <w:rFonts w:ascii="Times New Roman" w:hAnsi="Times New Roman"/>
          <w:b w:val="0"/>
          <w:sz w:val="28"/>
          <w:szCs w:val="28"/>
        </w:rPr>
        <w:t>6</w:t>
      </w:r>
      <w:r w:rsidR="00E454F9" w:rsidRPr="00DD19BD">
        <w:rPr>
          <w:rStyle w:val="a3"/>
          <w:rFonts w:ascii="Times New Roman" w:hAnsi="Times New Roman"/>
          <w:b w:val="0"/>
          <w:sz w:val="28"/>
          <w:szCs w:val="28"/>
        </w:rPr>
        <w:t>4</w:t>
      </w:r>
      <w:r w:rsidRPr="00DD19BD">
        <w:rPr>
          <w:rStyle w:val="a3"/>
          <w:rFonts w:ascii="Times New Roman" w:hAnsi="Times New Roman"/>
          <w:b w:val="0"/>
          <w:sz w:val="28"/>
          <w:szCs w:val="28"/>
        </w:rPr>
        <w:t>.</w:t>
      </w:r>
      <w:r w:rsidR="007164D4" w:rsidRPr="00DD19BD">
        <w:rPr>
          <w:rStyle w:val="a3"/>
          <w:rFonts w:ascii="Times New Roman" w:hAnsi="Times New Roman"/>
          <w:sz w:val="28"/>
          <w:szCs w:val="28"/>
          <w:lang w:val="en-US"/>
        </w:rPr>
        <w:t> </w:t>
      </w:r>
      <w:r w:rsidRPr="00DD19BD">
        <w:rPr>
          <w:rStyle w:val="a3"/>
          <w:rFonts w:ascii="Times New Roman" w:hAnsi="Times New Roman"/>
          <w:sz w:val="28"/>
          <w:szCs w:val="28"/>
        </w:rPr>
        <w:t>Материальное и социальное обеспечение прокурорских работников</w:t>
      </w:r>
    </w:p>
    <w:p w:rsidR="00AA4AA8" w:rsidRPr="00DD19BD" w:rsidRDefault="00AA4AA8"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1. Денежное содержание прокурорских работников состоит из должностного оклада; доплат за классный чин, за выслугу лет, за особые условия службы (в размере 50 процентов должностного оклада), за сложность, напряженность и высокие достижения в службе (в размере до 50 процентов должностного оклада); процентных надбавок за ученую степень и ученое звание по специальности, соответствующей должностным обязанностям, за почетное звание «Заслуженный юрист Донецкой Народной Республики»; премий по итогам службы за квартал и год; других выплат, предусмотренных законодательными и иными нормативными правовыми актами Донецкой Народной Республики.</w:t>
      </w:r>
    </w:p>
    <w:p w:rsidR="00AA4AA8" w:rsidRPr="00DD19BD" w:rsidRDefault="00AA4AA8"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Доплата за сложность, напряженность и высокие достижения в службе устанавливается в соответствии с решением Генерального прокурора Донецкой Народной Республики с учетом объема работы и результатов службы каждого прокурорского работника.</w:t>
      </w:r>
    </w:p>
    <w:p w:rsidR="00AA4AA8" w:rsidRPr="00DD19BD" w:rsidRDefault="00AA4AA8"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Денежное вознаграждение Генеральному прокурору Донецкой Народной Республики устанавливается Главой Донецкой Народной Республики.</w:t>
      </w:r>
    </w:p>
    <w:p w:rsidR="00AA4AA8" w:rsidRPr="00DD19BD" w:rsidRDefault="00AA4AA8"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Должностные оклады прокурорским работникам устанавливаются Советом Министров Донецкой Народной Республики по представлению Генерального прокурора Донецкой Народной Республики в процентном отношении к должностному окладу Генерального прокурора Донецкой Народной Республики.</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2. </w:t>
      </w:r>
      <w:r w:rsidR="00AA4AA8" w:rsidRPr="00DD19BD">
        <w:rPr>
          <w:rStyle w:val="a3"/>
          <w:rFonts w:ascii="Times New Roman" w:hAnsi="Times New Roman"/>
          <w:b w:val="0"/>
          <w:sz w:val="28"/>
          <w:szCs w:val="28"/>
        </w:rPr>
        <w:t>Доплата за классный чин производится ежемесячно и устанавливается в процентном отношении к должностному окладу прокурорского работника в следующих размерах:</w:t>
      </w:r>
    </w:p>
    <w:p w:rsidR="001030B2" w:rsidRDefault="001030B2">
      <w:pPr>
        <w:spacing w:after="0" w:line="240" w:lineRule="auto"/>
        <w:rPr>
          <w:rStyle w:val="a3"/>
          <w:rFonts w:ascii="Times New Roman" w:hAnsi="Times New Roman"/>
          <w:b w:val="0"/>
          <w:sz w:val="28"/>
          <w:szCs w:val="28"/>
        </w:rPr>
      </w:pPr>
      <w:r>
        <w:rPr>
          <w:rStyle w:val="a3"/>
          <w:rFonts w:ascii="Times New Roman" w:hAnsi="Times New Roman"/>
          <w:b w:val="0"/>
          <w:sz w:val="28"/>
          <w:szCs w:val="28"/>
        </w:rPr>
        <w:br w:type="page"/>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lastRenderedPageBreak/>
        <w:t>1) </w:t>
      </w:r>
      <w:r w:rsidR="00AA4AA8" w:rsidRPr="00DD19BD">
        <w:rPr>
          <w:rStyle w:val="a3"/>
          <w:rFonts w:ascii="Times New Roman" w:hAnsi="Times New Roman"/>
          <w:b w:val="0"/>
          <w:sz w:val="28"/>
          <w:szCs w:val="28"/>
        </w:rPr>
        <w:t>действительный государственный советник юстиции – 30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2) </w:t>
      </w:r>
      <w:r w:rsidR="00AA4AA8" w:rsidRPr="00DD19BD">
        <w:rPr>
          <w:rStyle w:val="a3"/>
          <w:rFonts w:ascii="Times New Roman" w:hAnsi="Times New Roman"/>
          <w:b w:val="0"/>
          <w:sz w:val="28"/>
          <w:szCs w:val="28"/>
        </w:rPr>
        <w:t xml:space="preserve">государственный советник юстиции 1 класса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27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3) </w:t>
      </w:r>
      <w:r w:rsidR="00AA4AA8" w:rsidRPr="00DD19BD">
        <w:rPr>
          <w:rStyle w:val="a3"/>
          <w:rFonts w:ascii="Times New Roman" w:hAnsi="Times New Roman"/>
          <w:b w:val="0"/>
          <w:sz w:val="28"/>
          <w:szCs w:val="28"/>
        </w:rPr>
        <w:t xml:space="preserve">государственный советник юстиции 2 класса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25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4) </w:t>
      </w:r>
      <w:r w:rsidR="00AA4AA8" w:rsidRPr="00DD19BD">
        <w:rPr>
          <w:rStyle w:val="a3"/>
          <w:rFonts w:ascii="Times New Roman" w:hAnsi="Times New Roman"/>
          <w:b w:val="0"/>
          <w:sz w:val="28"/>
          <w:szCs w:val="28"/>
        </w:rPr>
        <w:t xml:space="preserve">государственный советник юстиции 3 класса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23 процента;</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5) </w:t>
      </w:r>
      <w:r w:rsidR="00AA4AA8" w:rsidRPr="00DD19BD">
        <w:rPr>
          <w:rStyle w:val="a3"/>
          <w:rFonts w:ascii="Times New Roman" w:hAnsi="Times New Roman"/>
          <w:b w:val="0"/>
          <w:sz w:val="28"/>
          <w:szCs w:val="28"/>
        </w:rPr>
        <w:t xml:space="preserve">старший советник юстиции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21 процент;</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6)</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советник юстиции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20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7)</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младший советник юстиции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19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8)</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юрист 1 класса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18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9)</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юрист 2 класса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17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10)</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юрист 3 класса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16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11)</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младший юрист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15 процентов.</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3. </w:t>
      </w:r>
      <w:r w:rsidR="00AA4AA8" w:rsidRPr="00DD19BD">
        <w:rPr>
          <w:rStyle w:val="a3"/>
          <w:rFonts w:ascii="Times New Roman" w:hAnsi="Times New Roman"/>
          <w:b w:val="0"/>
          <w:sz w:val="28"/>
          <w:szCs w:val="28"/>
        </w:rPr>
        <w:t>Доплата или процентная надбавка за выслугу лет производится ежемесячно и устанавливается в процентном отношении к должностному окладу (окладу по должности) и доплате за классный чин прокурорского работника в следующих размерах:</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1)</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от 2 до 5 лет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20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2)</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от 5 до 10 лет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35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3)</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от 10 до 15 лет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45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4)</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от 15 до 20 лет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55 процентов;</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5)</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свыше 20 лет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70 процентов.</w:t>
      </w:r>
    </w:p>
    <w:p w:rsidR="001030B2" w:rsidRDefault="001030B2">
      <w:pPr>
        <w:spacing w:after="0" w:line="240" w:lineRule="auto"/>
        <w:rPr>
          <w:rStyle w:val="a3"/>
          <w:rFonts w:ascii="Times New Roman" w:hAnsi="Times New Roman"/>
          <w:b w:val="0"/>
          <w:sz w:val="28"/>
          <w:szCs w:val="28"/>
        </w:rPr>
      </w:pPr>
      <w:r>
        <w:rPr>
          <w:rStyle w:val="a3"/>
          <w:rFonts w:ascii="Times New Roman" w:hAnsi="Times New Roman"/>
          <w:b w:val="0"/>
          <w:sz w:val="28"/>
          <w:szCs w:val="28"/>
        </w:rPr>
        <w:br w:type="page"/>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lastRenderedPageBreak/>
        <w:t xml:space="preserve">4. </w:t>
      </w:r>
      <w:r w:rsidR="00AA4AA8" w:rsidRPr="00DD19BD">
        <w:rPr>
          <w:rStyle w:val="a3"/>
          <w:rFonts w:ascii="Times New Roman" w:hAnsi="Times New Roman"/>
          <w:b w:val="0"/>
          <w:sz w:val="28"/>
          <w:szCs w:val="28"/>
        </w:rPr>
        <w:t xml:space="preserve">Процентные надбавки за ученую степень и ученое звание выплачиваются кандидатам наук или доцентам в размере </w:t>
      </w:r>
      <w:r w:rsidR="00DE7000" w:rsidRPr="00DD19BD">
        <w:rPr>
          <w:rStyle w:val="a3"/>
          <w:rFonts w:ascii="Times New Roman" w:hAnsi="Times New Roman"/>
          <w:b w:val="0"/>
          <w:sz w:val="28"/>
          <w:szCs w:val="28"/>
        </w:rPr>
        <w:t>10</w:t>
      </w:r>
      <w:r w:rsidR="00AA4AA8" w:rsidRPr="00DD19BD">
        <w:rPr>
          <w:rStyle w:val="a3"/>
          <w:rFonts w:ascii="Times New Roman" w:hAnsi="Times New Roman"/>
          <w:b w:val="0"/>
          <w:sz w:val="28"/>
          <w:szCs w:val="28"/>
        </w:rPr>
        <w:t xml:space="preserve"> процентов должностного оклада, докторам наук или профессорам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1</w:t>
      </w:r>
      <w:r w:rsidR="00DE7000" w:rsidRPr="00DD19BD">
        <w:rPr>
          <w:rStyle w:val="a3"/>
          <w:rFonts w:ascii="Times New Roman" w:hAnsi="Times New Roman"/>
          <w:b w:val="0"/>
          <w:sz w:val="28"/>
          <w:szCs w:val="28"/>
        </w:rPr>
        <w:t>5</w:t>
      </w:r>
      <w:r w:rsidR="00AA4AA8" w:rsidRPr="00DD19BD">
        <w:rPr>
          <w:rStyle w:val="a3"/>
          <w:rFonts w:ascii="Times New Roman" w:hAnsi="Times New Roman"/>
          <w:b w:val="0"/>
          <w:sz w:val="28"/>
          <w:szCs w:val="28"/>
        </w:rPr>
        <w:t xml:space="preserve"> процентов должностного оклада, за почетное звание «Заслуженный юрист Донецкой Народной Республики» </w:t>
      </w:r>
      <w:r w:rsidR="00AB0D3F">
        <w:rPr>
          <w:rFonts w:ascii="Times New Roman" w:hAnsi="Times New Roman"/>
          <w:sz w:val="28"/>
          <w:szCs w:val="28"/>
          <w:shd w:val="clear" w:color="auto" w:fill="FFFFFF"/>
          <w:lang w:val="uk-UA" w:eastAsia="ru-RU"/>
        </w:rPr>
        <w:t>–</w:t>
      </w:r>
      <w:r w:rsidR="00AA4AA8" w:rsidRPr="00DD19BD">
        <w:rPr>
          <w:rStyle w:val="a3"/>
          <w:rFonts w:ascii="Times New Roman" w:hAnsi="Times New Roman"/>
          <w:b w:val="0"/>
          <w:sz w:val="28"/>
          <w:szCs w:val="28"/>
        </w:rPr>
        <w:t xml:space="preserve"> в размере 10 процентов должностного оклада.</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5. </w:t>
      </w:r>
      <w:r w:rsidR="00AA4AA8" w:rsidRPr="00DD19BD">
        <w:rPr>
          <w:rStyle w:val="a3"/>
          <w:rFonts w:ascii="Times New Roman" w:hAnsi="Times New Roman"/>
          <w:b w:val="0"/>
          <w:sz w:val="28"/>
          <w:szCs w:val="28"/>
        </w:rPr>
        <w:t>Выплата премий прокурорским работникам по итогам службы за квартал и год, а также оплата труда других работников осуществляются по нормам, установленным для работников органов исполнительной власти.</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6</w:t>
      </w:r>
      <w:r w:rsidR="00AA4AA8" w:rsidRPr="00DD19BD">
        <w:rPr>
          <w:rStyle w:val="a3"/>
          <w:rFonts w:ascii="Times New Roman" w:hAnsi="Times New Roman"/>
          <w:b w:val="0"/>
          <w:sz w:val="28"/>
          <w:szCs w:val="28"/>
        </w:rPr>
        <w:t>. Пенсионное обеспечение прокуроров</w:t>
      </w:r>
      <w:r w:rsidR="006E04EE" w:rsidRPr="00DD19BD">
        <w:rPr>
          <w:rStyle w:val="a3"/>
          <w:rFonts w:ascii="Times New Roman" w:hAnsi="Times New Roman"/>
          <w:b w:val="0"/>
          <w:sz w:val="28"/>
          <w:szCs w:val="28"/>
        </w:rPr>
        <w:t>,</w:t>
      </w:r>
      <w:r w:rsidR="00AA4AA8" w:rsidRPr="00DD19BD">
        <w:rPr>
          <w:rStyle w:val="a3"/>
          <w:rFonts w:ascii="Times New Roman" w:hAnsi="Times New Roman"/>
          <w:b w:val="0"/>
          <w:sz w:val="28"/>
          <w:szCs w:val="28"/>
        </w:rPr>
        <w:t xml:space="preserve"> следователей и членов их семей осуществляется применительно к условиям, нормам и порядку, которые установлены законодательством Донецкой Народной Республики для лиц, проходивших службу в органах внутренних дел, и членов их семей, с особенностями, предусмотренными настоящим Законом.</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7. </w:t>
      </w:r>
      <w:r w:rsidR="00AA4AA8" w:rsidRPr="00DD19BD">
        <w:rPr>
          <w:rStyle w:val="a3"/>
          <w:rFonts w:ascii="Times New Roman" w:hAnsi="Times New Roman"/>
          <w:b w:val="0"/>
          <w:sz w:val="28"/>
          <w:szCs w:val="28"/>
        </w:rPr>
        <w:t xml:space="preserve">Прокурорам и следователям, имеющим право на пенсионное обеспечение, предусмотренное </w:t>
      </w:r>
      <w:r w:rsidR="00D41C44" w:rsidRPr="00DD19BD">
        <w:rPr>
          <w:rStyle w:val="a3"/>
          <w:rFonts w:ascii="Times New Roman" w:hAnsi="Times New Roman"/>
          <w:b w:val="0"/>
          <w:sz w:val="28"/>
          <w:szCs w:val="28"/>
        </w:rPr>
        <w:t xml:space="preserve">частью 6 </w:t>
      </w:r>
      <w:r w:rsidR="00AA4AA8" w:rsidRPr="00DD19BD">
        <w:rPr>
          <w:rStyle w:val="a3"/>
          <w:rFonts w:ascii="Times New Roman" w:hAnsi="Times New Roman"/>
          <w:b w:val="0"/>
          <w:sz w:val="28"/>
          <w:szCs w:val="28"/>
        </w:rPr>
        <w:t>настоящ</w:t>
      </w:r>
      <w:r w:rsidR="00D41C44" w:rsidRPr="00DD19BD">
        <w:rPr>
          <w:rStyle w:val="a3"/>
          <w:rFonts w:ascii="Times New Roman" w:hAnsi="Times New Roman"/>
          <w:b w:val="0"/>
          <w:sz w:val="28"/>
          <w:szCs w:val="28"/>
        </w:rPr>
        <w:t>ей</w:t>
      </w:r>
      <w:r w:rsidR="00194D11">
        <w:rPr>
          <w:rStyle w:val="a3"/>
          <w:rFonts w:ascii="Times New Roman" w:hAnsi="Times New Roman"/>
          <w:b w:val="0"/>
          <w:sz w:val="28"/>
          <w:szCs w:val="28"/>
        </w:rPr>
        <w:t xml:space="preserve"> </w:t>
      </w:r>
      <w:r w:rsidR="00D41C44" w:rsidRPr="00DD19BD">
        <w:rPr>
          <w:rStyle w:val="a3"/>
          <w:rFonts w:ascii="Times New Roman" w:hAnsi="Times New Roman"/>
          <w:b w:val="0"/>
          <w:sz w:val="28"/>
          <w:szCs w:val="28"/>
        </w:rPr>
        <w:t>статьи</w:t>
      </w:r>
      <w:r w:rsidR="00AA4AA8" w:rsidRPr="00DD19BD">
        <w:rPr>
          <w:rStyle w:val="a3"/>
          <w:rFonts w:ascii="Times New Roman" w:hAnsi="Times New Roman"/>
          <w:b w:val="0"/>
          <w:sz w:val="28"/>
          <w:szCs w:val="28"/>
        </w:rPr>
        <w:t>, выслугу не менее 20 лет и не получающим какую-либо пенсию, выплачивается ежемесячная надбавка к денежному содержанию в размере 50 процентов пенсии, которая могла быть им назначена.</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8. </w:t>
      </w:r>
      <w:r w:rsidR="00AA4AA8" w:rsidRPr="00DD19BD">
        <w:rPr>
          <w:rStyle w:val="a3"/>
          <w:rFonts w:ascii="Times New Roman" w:hAnsi="Times New Roman"/>
          <w:b w:val="0"/>
          <w:sz w:val="28"/>
          <w:szCs w:val="28"/>
        </w:rPr>
        <w:t xml:space="preserve">Прокурорам и следователям, имеющим право на пенсионное обеспечение, предусмотренное </w:t>
      </w:r>
      <w:r w:rsidR="00D41C44" w:rsidRPr="00DD19BD">
        <w:rPr>
          <w:rStyle w:val="a3"/>
          <w:rFonts w:ascii="Times New Roman" w:hAnsi="Times New Roman"/>
          <w:b w:val="0"/>
          <w:sz w:val="28"/>
          <w:szCs w:val="28"/>
        </w:rPr>
        <w:t xml:space="preserve">частью 6 </w:t>
      </w:r>
      <w:r w:rsidR="00AA4AA8" w:rsidRPr="00DD19BD">
        <w:rPr>
          <w:rStyle w:val="a3"/>
          <w:rFonts w:ascii="Times New Roman" w:hAnsi="Times New Roman"/>
          <w:b w:val="0"/>
          <w:sz w:val="28"/>
          <w:szCs w:val="28"/>
        </w:rPr>
        <w:t>настоящ</w:t>
      </w:r>
      <w:r w:rsidR="00D41C44" w:rsidRPr="00DD19BD">
        <w:rPr>
          <w:rStyle w:val="a3"/>
          <w:rFonts w:ascii="Times New Roman" w:hAnsi="Times New Roman"/>
          <w:b w:val="0"/>
          <w:sz w:val="28"/>
          <w:szCs w:val="28"/>
        </w:rPr>
        <w:t>ей</w:t>
      </w:r>
      <w:r w:rsidR="00194D11">
        <w:rPr>
          <w:rStyle w:val="a3"/>
          <w:rFonts w:ascii="Times New Roman" w:hAnsi="Times New Roman"/>
          <w:b w:val="0"/>
          <w:sz w:val="28"/>
          <w:szCs w:val="28"/>
        </w:rPr>
        <w:t xml:space="preserve"> </w:t>
      </w:r>
      <w:r w:rsidR="00D41C44" w:rsidRPr="00DD19BD">
        <w:rPr>
          <w:rStyle w:val="a3"/>
          <w:rFonts w:ascii="Times New Roman" w:hAnsi="Times New Roman"/>
          <w:b w:val="0"/>
          <w:sz w:val="28"/>
          <w:szCs w:val="28"/>
        </w:rPr>
        <w:t>статьи</w:t>
      </w:r>
      <w:r w:rsidR="00AA4AA8" w:rsidRPr="00DD19BD">
        <w:rPr>
          <w:rStyle w:val="a3"/>
          <w:rFonts w:ascii="Times New Roman" w:hAnsi="Times New Roman"/>
          <w:b w:val="0"/>
          <w:sz w:val="28"/>
          <w:szCs w:val="28"/>
        </w:rPr>
        <w:t>, выплачивается выходное пособие при увольнении:</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1</w:t>
      </w:r>
      <w:r w:rsidR="00AA4AA8" w:rsidRPr="00DD19BD">
        <w:rPr>
          <w:rStyle w:val="a3"/>
          <w:rFonts w:ascii="Times New Roman" w:hAnsi="Times New Roman"/>
          <w:b w:val="0"/>
          <w:sz w:val="28"/>
          <w:szCs w:val="28"/>
        </w:rPr>
        <w:t>)</w:t>
      </w:r>
      <w:r w:rsidR="00AB0D3F">
        <w:rPr>
          <w:rStyle w:val="a3"/>
          <w:rFonts w:ascii="Times New Roman" w:hAnsi="Times New Roman"/>
          <w:b w:val="0"/>
          <w:sz w:val="28"/>
          <w:szCs w:val="28"/>
        </w:rPr>
        <w:t> </w:t>
      </w:r>
      <w:r w:rsidR="00AA4AA8" w:rsidRPr="00DD19BD">
        <w:rPr>
          <w:rStyle w:val="a3"/>
          <w:rFonts w:ascii="Times New Roman" w:hAnsi="Times New Roman"/>
          <w:b w:val="0"/>
          <w:sz w:val="28"/>
          <w:szCs w:val="28"/>
        </w:rPr>
        <w:t>на пенсию;</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2</w:t>
      </w:r>
      <w:r w:rsidR="00AA4AA8" w:rsidRPr="00DD19BD">
        <w:rPr>
          <w:rStyle w:val="a3"/>
          <w:rFonts w:ascii="Times New Roman" w:hAnsi="Times New Roman"/>
          <w:b w:val="0"/>
          <w:sz w:val="28"/>
          <w:szCs w:val="28"/>
        </w:rPr>
        <w:t>)</w:t>
      </w:r>
      <w:r w:rsidR="00AB0D3F">
        <w:rPr>
          <w:rStyle w:val="a3"/>
          <w:rFonts w:ascii="Times New Roman" w:hAnsi="Times New Roman"/>
          <w:b w:val="0"/>
          <w:sz w:val="28"/>
          <w:szCs w:val="28"/>
        </w:rPr>
        <w:t> </w:t>
      </w:r>
      <w:r w:rsidR="00AA4AA8" w:rsidRPr="00DD19BD">
        <w:rPr>
          <w:rStyle w:val="a3"/>
          <w:rFonts w:ascii="Times New Roman" w:hAnsi="Times New Roman"/>
          <w:b w:val="0"/>
          <w:sz w:val="28"/>
          <w:szCs w:val="28"/>
        </w:rPr>
        <w:t>в отставку;</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3</w:t>
      </w:r>
      <w:r w:rsidR="00AA4AA8" w:rsidRPr="00DD19BD">
        <w:rPr>
          <w:rStyle w:val="a3"/>
          <w:rFonts w:ascii="Times New Roman" w:hAnsi="Times New Roman"/>
          <w:b w:val="0"/>
          <w:sz w:val="28"/>
          <w:szCs w:val="28"/>
        </w:rPr>
        <w:t>)</w:t>
      </w:r>
      <w:r w:rsidR="00AB0D3F">
        <w:rPr>
          <w:rStyle w:val="a3"/>
          <w:rFonts w:ascii="Times New Roman" w:hAnsi="Times New Roman"/>
          <w:b w:val="0"/>
          <w:sz w:val="28"/>
          <w:szCs w:val="28"/>
        </w:rPr>
        <w:t> </w:t>
      </w:r>
      <w:r w:rsidR="00AA4AA8" w:rsidRPr="00DD19BD">
        <w:rPr>
          <w:rStyle w:val="a3"/>
          <w:rFonts w:ascii="Times New Roman" w:hAnsi="Times New Roman"/>
          <w:b w:val="0"/>
          <w:sz w:val="28"/>
          <w:szCs w:val="28"/>
        </w:rPr>
        <w:t>по достижении предельного возраста пребывания на службе в органах прокуратуры;</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4</w:t>
      </w:r>
      <w:r w:rsidR="00AA4AA8" w:rsidRPr="00DD19BD">
        <w:rPr>
          <w:rStyle w:val="a3"/>
          <w:rFonts w:ascii="Times New Roman" w:hAnsi="Times New Roman"/>
          <w:b w:val="0"/>
          <w:sz w:val="28"/>
          <w:szCs w:val="28"/>
        </w:rPr>
        <w:t>)</w:t>
      </w:r>
      <w:r w:rsidR="00AB0D3F">
        <w:rPr>
          <w:rStyle w:val="a3"/>
          <w:rFonts w:ascii="Times New Roman" w:hAnsi="Times New Roman"/>
          <w:b w:val="0"/>
          <w:sz w:val="28"/>
          <w:szCs w:val="28"/>
        </w:rPr>
        <w:t> </w:t>
      </w:r>
      <w:r w:rsidR="00AA4AA8" w:rsidRPr="00DD19BD">
        <w:rPr>
          <w:rStyle w:val="a3"/>
          <w:rFonts w:ascii="Times New Roman" w:hAnsi="Times New Roman"/>
          <w:b w:val="0"/>
          <w:sz w:val="28"/>
          <w:szCs w:val="28"/>
        </w:rPr>
        <w:t>по состоянию здоровья или инвалидности;</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5</w:t>
      </w:r>
      <w:r w:rsidR="00AA4AA8" w:rsidRPr="00DD19BD">
        <w:rPr>
          <w:rStyle w:val="a3"/>
          <w:rFonts w:ascii="Times New Roman" w:hAnsi="Times New Roman"/>
          <w:b w:val="0"/>
          <w:sz w:val="28"/>
          <w:szCs w:val="28"/>
        </w:rPr>
        <w:t>)</w:t>
      </w:r>
      <w:r w:rsidR="00AB0D3F">
        <w:rPr>
          <w:rStyle w:val="a3"/>
          <w:rFonts w:ascii="Times New Roman" w:hAnsi="Times New Roman"/>
          <w:b w:val="0"/>
          <w:sz w:val="28"/>
          <w:szCs w:val="28"/>
        </w:rPr>
        <w:t> </w:t>
      </w:r>
      <w:r w:rsidR="00AA4AA8" w:rsidRPr="00DD19BD">
        <w:rPr>
          <w:rStyle w:val="a3"/>
          <w:rFonts w:ascii="Times New Roman" w:hAnsi="Times New Roman"/>
          <w:b w:val="0"/>
          <w:sz w:val="28"/>
          <w:szCs w:val="28"/>
        </w:rPr>
        <w:t>вследствие организационно-штатных мероприятий.</w:t>
      </w:r>
    </w:p>
    <w:p w:rsidR="001030B2" w:rsidRDefault="001030B2">
      <w:pPr>
        <w:spacing w:after="0" w:line="240" w:lineRule="auto"/>
        <w:rPr>
          <w:rStyle w:val="a3"/>
          <w:rFonts w:ascii="Times New Roman" w:hAnsi="Times New Roman"/>
          <w:b w:val="0"/>
          <w:sz w:val="28"/>
          <w:szCs w:val="28"/>
        </w:rPr>
      </w:pPr>
      <w:r>
        <w:rPr>
          <w:rStyle w:val="a3"/>
          <w:rFonts w:ascii="Times New Roman" w:hAnsi="Times New Roman"/>
          <w:b w:val="0"/>
          <w:sz w:val="28"/>
          <w:szCs w:val="28"/>
        </w:rPr>
        <w:br w:type="page"/>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lastRenderedPageBreak/>
        <w:t xml:space="preserve">9. </w:t>
      </w:r>
      <w:r w:rsidR="00AA4AA8" w:rsidRPr="00DD19BD">
        <w:rPr>
          <w:rStyle w:val="a3"/>
          <w:rFonts w:ascii="Times New Roman" w:hAnsi="Times New Roman"/>
          <w:b w:val="0"/>
          <w:sz w:val="28"/>
          <w:szCs w:val="28"/>
        </w:rPr>
        <w:t xml:space="preserve">Прокурорам и следователям, не имеющим права на пенсионное обеспечение, предусмотренное </w:t>
      </w:r>
      <w:r w:rsidR="00D41C44" w:rsidRPr="00DD19BD">
        <w:rPr>
          <w:rStyle w:val="a3"/>
          <w:rFonts w:ascii="Times New Roman" w:hAnsi="Times New Roman"/>
          <w:b w:val="0"/>
          <w:sz w:val="28"/>
          <w:szCs w:val="28"/>
        </w:rPr>
        <w:t xml:space="preserve">частью 6 </w:t>
      </w:r>
      <w:r w:rsidR="00AA4AA8" w:rsidRPr="00DD19BD">
        <w:rPr>
          <w:rStyle w:val="a3"/>
          <w:rFonts w:ascii="Times New Roman" w:hAnsi="Times New Roman"/>
          <w:b w:val="0"/>
          <w:sz w:val="28"/>
          <w:szCs w:val="28"/>
        </w:rPr>
        <w:t>настоящ</w:t>
      </w:r>
      <w:r w:rsidR="00D41C44" w:rsidRPr="00DD19BD">
        <w:rPr>
          <w:rStyle w:val="a3"/>
          <w:rFonts w:ascii="Times New Roman" w:hAnsi="Times New Roman"/>
          <w:b w:val="0"/>
          <w:sz w:val="28"/>
          <w:szCs w:val="28"/>
        </w:rPr>
        <w:t>ей</w:t>
      </w:r>
      <w:r w:rsidR="00194D11">
        <w:rPr>
          <w:rStyle w:val="a3"/>
          <w:rFonts w:ascii="Times New Roman" w:hAnsi="Times New Roman"/>
          <w:b w:val="0"/>
          <w:sz w:val="28"/>
          <w:szCs w:val="28"/>
        </w:rPr>
        <w:t xml:space="preserve"> </w:t>
      </w:r>
      <w:r w:rsidR="00D41C44" w:rsidRPr="00DD19BD">
        <w:rPr>
          <w:rStyle w:val="a3"/>
          <w:rFonts w:ascii="Times New Roman" w:hAnsi="Times New Roman"/>
          <w:b w:val="0"/>
          <w:sz w:val="28"/>
          <w:szCs w:val="28"/>
        </w:rPr>
        <w:t>статьи</w:t>
      </w:r>
      <w:r w:rsidR="00AA4AA8" w:rsidRPr="00DD19BD">
        <w:rPr>
          <w:rStyle w:val="a3"/>
          <w:rFonts w:ascii="Times New Roman" w:hAnsi="Times New Roman"/>
          <w:b w:val="0"/>
          <w:sz w:val="28"/>
          <w:szCs w:val="28"/>
        </w:rPr>
        <w:t xml:space="preserve">, выходное пособие выплачивается лишь в случаях их увольнения по основаниям, предусмотренным пунктами </w:t>
      </w:r>
      <w:r w:rsidR="00D41C44" w:rsidRPr="00DD19BD">
        <w:rPr>
          <w:rStyle w:val="a3"/>
          <w:rFonts w:ascii="Times New Roman" w:hAnsi="Times New Roman"/>
          <w:b w:val="0"/>
          <w:sz w:val="28"/>
          <w:szCs w:val="28"/>
        </w:rPr>
        <w:t>4</w:t>
      </w:r>
      <w:r w:rsidR="00AA4AA8" w:rsidRPr="00DD19BD">
        <w:rPr>
          <w:rStyle w:val="a3"/>
          <w:rFonts w:ascii="Times New Roman" w:hAnsi="Times New Roman"/>
          <w:b w:val="0"/>
          <w:sz w:val="28"/>
          <w:szCs w:val="28"/>
        </w:rPr>
        <w:t xml:space="preserve"> и </w:t>
      </w:r>
      <w:r w:rsidR="00D41C44" w:rsidRPr="00DD19BD">
        <w:rPr>
          <w:rStyle w:val="a3"/>
          <w:rFonts w:ascii="Times New Roman" w:hAnsi="Times New Roman"/>
          <w:b w:val="0"/>
          <w:sz w:val="28"/>
          <w:szCs w:val="28"/>
        </w:rPr>
        <w:t>5</w:t>
      </w:r>
      <w:r w:rsidR="00194D11">
        <w:rPr>
          <w:rStyle w:val="a3"/>
          <w:rFonts w:ascii="Times New Roman" w:hAnsi="Times New Roman"/>
          <w:b w:val="0"/>
          <w:sz w:val="28"/>
          <w:szCs w:val="28"/>
        </w:rPr>
        <w:t xml:space="preserve"> </w:t>
      </w:r>
      <w:r w:rsidR="00D41C44" w:rsidRPr="00DD19BD">
        <w:rPr>
          <w:rStyle w:val="a3"/>
          <w:rFonts w:ascii="Times New Roman" w:hAnsi="Times New Roman"/>
          <w:b w:val="0"/>
          <w:sz w:val="28"/>
          <w:szCs w:val="28"/>
        </w:rPr>
        <w:t>части 8 настоящей статьи</w:t>
      </w:r>
      <w:r w:rsidR="00AA4AA8" w:rsidRPr="00DD19BD">
        <w:rPr>
          <w:rStyle w:val="a3"/>
          <w:rFonts w:ascii="Times New Roman" w:hAnsi="Times New Roman"/>
          <w:b w:val="0"/>
          <w:sz w:val="28"/>
          <w:szCs w:val="28"/>
        </w:rPr>
        <w:t>.</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10. </w:t>
      </w:r>
      <w:r w:rsidR="00AA4AA8" w:rsidRPr="00DD19BD">
        <w:rPr>
          <w:rStyle w:val="a3"/>
          <w:rFonts w:ascii="Times New Roman" w:hAnsi="Times New Roman"/>
          <w:b w:val="0"/>
          <w:sz w:val="28"/>
          <w:szCs w:val="28"/>
        </w:rPr>
        <w:t>Прокурорам и следователям выходное пособие выплачивается за полные годы выслуги в следующих размерах:</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1)</w:t>
      </w:r>
      <w:r w:rsidRPr="00DD19BD">
        <w:rPr>
          <w:rStyle w:val="a3"/>
          <w:rFonts w:ascii="Times New Roman" w:hAnsi="Times New Roman"/>
          <w:b w:val="0"/>
          <w:sz w:val="28"/>
          <w:szCs w:val="28"/>
          <w:lang w:val="en-US"/>
        </w:rPr>
        <w:t> </w:t>
      </w:r>
      <w:r w:rsidRPr="00DD19BD">
        <w:rPr>
          <w:rStyle w:val="a3"/>
          <w:rFonts w:ascii="Times New Roman" w:hAnsi="Times New Roman"/>
          <w:b w:val="0"/>
          <w:sz w:val="28"/>
          <w:szCs w:val="28"/>
        </w:rPr>
        <w:t>менее 10 календарных лет –</w:t>
      </w:r>
      <w:r w:rsidR="00AA4AA8" w:rsidRPr="00DD19BD">
        <w:rPr>
          <w:rStyle w:val="a3"/>
          <w:rFonts w:ascii="Times New Roman" w:hAnsi="Times New Roman"/>
          <w:b w:val="0"/>
          <w:sz w:val="28"/>
          <w:szCs w:val="28"/>
        </w:rPr>
        <w:t xml:space="preserve"> 5 месячных должностных окладов (окладов по должности) с доплатой за классный чин;</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2)</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от 10 до 15 календарных лет </w:t>
      </w:r>
      <w:r w:rsidRPr="00DD19BD">
        <w:rPr>
          <w:rStyle w:val="a3"/>
          <w:rFonts w:ascii="Times New Roman" w:hAnsi="Times New Roman"/>
          <w:b w:val="0"/>
          <w:sz w:val="28"/>
          <w:szCs w:val="28"/>
        </w:rPr>
        <w:t>–</w:t>
      </w:r>
      <w:r w:rsidR="00AA4AA8" w:rsidRPr="00DD19BD">
        <w:rPr>
          <w:rStyle w:val="a3"/>
          <w:rFonts w:ascii="Times New Roman" w:hAnsi="Times New Roman"/>
          <w:b w:val="0"/>
          <w:sz w:val="28"/>
          <w:szCs w:val="28"/>
        </w:rPr>
        <w:t xml:space="preserve"> 10 месячных должностных окладов (окладов по должности) с доплатой за классный чин;</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3)</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от 15 до 20 календарных лет </w:t>
      </w:r>
      <w:r w:rsidRPr="00DD19BD">
        <w:rPr>
          <w:rStyle w:val="a3"/>
          <w:rFonts w:ascii="Times New Roman" w:hAnsi="Times New Roman"/>
          <w:b w:val="0"/>
          <w:sz w:val="28"/>
          <w:szCs w:val="28"/>
        </w:rPr>
        <w:t>–</w:t>
      </w:r>
      <w:r w:rsidR="00AA4AA8" w:rsidRPr="00DD19BD">
        <w:rPr>
          <w:rStyle w:val="a3"/>
          <w:rFonts w:ascii="Times New Roman" w:hAnsi="Times New Roman"/>
          <w:b w:val="0"/>
          <w:sz w:val="28"/>
          <w:szCs w:val="28"/>
        </w:rPr>
        <w:t xml:space="preserve"> 15 месячных должностных окладов (окладов по должности) с доплатой за классный чин;</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4)</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20 календарных лет и более </w:t>
      </w:r>
      <w:r w:rsidRPr="00DD19BD">
        <w:rPr>
          <w:rStyle w:val="a3"/>
          <w:rFonts w:ascii="Times New Roman" w:hAnsi="Times New Roman"/>
          <w:b w:val="0"/>
          <w:sz w:val="28"/>
          <w:szCs w:val="28"/>
        </w:rPr>
        <w:t>–</w:t>
      </w:r>
      <w:r w:rsidR="00AA4AA8" w:rsidRPr="00DD19BD">
        <w:rPr>
          <w:rStyle w:val="a3"/>
          <w:rFonts w:ascii="Times New Roman" w:hAnsi="Times New Roman"/>
          <w:b w:val="0"/>
          <w:sz w:val="28"/>
          <w:szCs w:val="28"/>
        </w:rPr>
        <w:t xml:space="preserve"> 20 месячных должностных окладов (окладов по должности) с доплатой за классный чин.</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11. </w:t>
      </w:r>
      <w:r w:rsidR="00AA4AA8" w:rsidRPr="00DD19BD">
        <w:rPr>
          <w:rStyle w:val="a3"/>
          <w:rFonts w:ascii="Times New Roman" w:hAnsi="Times New Roman"/>
          <w:b w:val="0"/>
          <w:sz w:val="28"/>
          <w:szCs w:val="28"/>
        </w:rPr>
        <w:t>При увольнении прокуроров или следователей после их повторного поступления на службу в органы и организации прокуратуры пособие выплачивается с зачетом ранее выплаченных пособий, исчисляемых в должностных окладах (окладах по должности) с доплатой за классный чин (с окладом по воинскому званию), в том числе за службу в других органах.</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12. </w:t>
      </w:r>
      <w:r w:rsidR="00AA4AA8" w:rsidRPr="00DD19BD">
        <w:rPr>
          <w:rStyle w:val="a3"/>
          <w:rFonts w:ascii="Times New Roman" w:hAnsi="Times New Roman"/>
          <w:b w:val="0"/>
          <w:sz w:val="28"/>
          <w:szCs w:val="28"/>
        </w:rPr>
        <w:t>Пенсионное обеспечение иных прокурорских работников осуществляется в соответствии с законодательством о пенсионном обеспечении государственных служащих.</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1</w:t>
      </w:r>
      <w:r w:rsidR="00AA4AA8" w:rsidRPr="00DD19BD">
        <w:rPr>
          <w:rStyle w:val="a3"/>
          <w:rFonts w:ascii="Times New Roman" w:hAnsi="Times New Roman"/>
          <w:b w:val="0"/>
          <w:sz w:val="28"/>
          <w:szCs w:val="28"/>
        </w:rPr>
        <w:t xml:space="preserve">3. Прокурорские работники в служебных целях обеспечиваются проездными документами на проезд всеми видами транспорта общего пользования (кроме такси) в городском, пригородном и местном сообщении, приобретаемыми органами прокуратуры у соответствующих транспортных организаций в порядке, определяемом Советом Министров Донецкой </w:t>
      </w:r>
      <w:r w:rsidR="006E04EE" w:rsidRPr="00DD19BD">
        <w:rPr>
          <w:rStyle w:val="a3"/>
          <w:rFonts w:ascii="Times New Roman" w:hAnsi="Times New Roman"/>
          <w:b w:val="0"/>
          <w:sz w:val="28"/>
          <w:szCs w:val="28"/>
        </w:rPr>
        <w:t>Н</w:t>
      </w:r>
      <w:r w:rsidR="00AA4AA8" w:rsidRPr="00DD19BD">
        <w:rPr>
          <w:rStyle w:val="a3"/>
          <w:rFonts w:ascii="Times New Roman" w:hAnsi="Times New Roman"/>
          <w:b w:val="0"/>
          <w:sz w:val="28"/>
          <w:szCs w:val="28"/>
        </w:rPr>
        <w:t>ародной Республики.</w:t>
      </w:r>
    </w:p>
    <w:p w:rsidR="00AA4AA8" w:rsidRPr="00DD19BD" w:rsidRDefault="00AA4AA8"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lastRenderedPageBreak/>
        <w:t>При направлении в служебные командировки прокурорские работники пользуются правом бронирования и получения вне очереди мест в гостиницах и приобретения проездных документов на все виды</w:t>
      </w:r>
      <w:r w:rsidR="006E04EE" w:rsidRPr="00DD19BD">
        <w:rPr>
          <w:rStyle w:val="a3"/>
          <w:rFonts w:ascii="Times New Roman" w:hAnsi="Times New Roman"/>
          <w:b w:val="0"/>
          <w:sz w:val="28"/>
          <w:szCs w:val="28"/>
        </w:rPr>
        <w:t xml:space="preserve"> транспорта</w:t>
      </w:r>
      <w:r w:rsidRPr="00DD19BD">
        <w:rPr>
          <w:rStyle w:val="a3"/>
          <w:rFonts w:ascii="Times New Roman" w:hAnsi="Times New Roman"/>
          <w:b w:val="0"/>
          <w:sz w:val="28"/>
          <w:szCs w:val="28"/>
        </w:rPr>
        <w:t>.</w:t>
      </w:r>
    </w:p>
    <w:p w:rsidR="00AA4AA8" w:rsidRPr="00DD19BD" w:rsidRDefault="00B45DB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14</w:t>
      </w:r>
      <w:r w:rsidR="00AA4AA8" w:rsidRPr="00DD19BD">
        <w:rPr>
          <w:rFonts w:ascii="Times New Roman" w:hAnsi="Times New Roman"/>
          <w:sz w:val="28"/>
          <w:szCs w:val="28"/>
          <w:shd w:val="clear" w:color="auto" w:fill="FFFFFF"/>
          <w:lang w:eastAsia="ru-RU"/>
        </w:rPr>
        <w:t>. В жилых помещениях, занимаемых прокурорами, следователями</w:t>
      </w:r>
      <w:r w:rsidR="006E04EE" w:rsidRPr="00DD19BD">
        <w:rPr>
          <w:rFonts w:ascii="Times New Roman" w:hAnsi="Times New Roman"/>
          <w:sz w:val="28"/>
          <w:szCs w:val="28"/>
          <w:shd w:val="clear" w:color="auto" w:fill="FFFFFF"/>
          <w:lang w:eastAsia="ru-RU"/>
        </w:rPr>
        <w:t>,</w:t>
      </w:r>
      <w:r w:rsidR="00AA4AA8" w:rsidRPr="00DD19BD">
        <w:rPr>
          <w:rFonts w:ascii="Times New Roman" w:hAnsi="Times New Roman"/>
          <w:sz w:val="28"/>
          <w:szCs w:val="28"/>
          <w:shd w:val="clear" w:color="auto" w:fill="FFFFFF"/>
          <w:lang w:eastAsia="ru-RU"/>
        </w:rPr>
        <w:t xml:space="preserve"> во внеочередном порядке установка телефона осуществляется по действующим тарифам. В таком же порядке предоставляются места в дошкольных образовательных организациях, общеобразовательных организациях, имеющих интернат, летних оздоровительных учреждениях детям прокуроров, следователей.</w:t>
      </w:r>
    </w:p>
    <w:p w:rsidR="00AA4AA8" w:rsidRPr="00DD19BD" w:rsidRDefault="00B45DB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15</w:t>
      </w:r>
      <w:r w:rsidR="00AA4AA8" w:rsidRPr="00DD19BD">
        <w:rPr>
          <w:rFonts w:ascii="Times New Roman" w:hAnsi="Times New Roman"/>
          <w:sz w:val="28"/>
          <w:szCs w:val="28"/>
          <w:shd w:val="clear" w:color="auto" w:fill="FFFFFF"/>
          <w:lang w:eastAsia="ru-RU"/>
        </w:rPr>
        <w:t xml:space="preserve">. Медицинское обеспечение (в том числе обеспечение лекарственными препаратами для медицинского применения) работников и проживающих с ними членов их семей осуществляется за счет средств </w:t>
      </w:r>
      <w:r w:rsidR="004F38A5" w:rsidRPr="00DD19BD">
        <w:rPr>
          <w:rFonts w:ascii="Times New Roman" w:hAnsi="Times New Roman"/>
          <w:sz w:val="28"/>
          <w:szCs w:val="28"/>
          <w:shd w:val="clear" w:color="auto" w:fill="FFFFFF"/>
          <w:lang w:eastAsia="ru-RU"/>
        </w:rPr>
        <w:t>Р</w:t>
      </w:r>
      <w:r w:rsidR="00AA4AA8" w:rsidRPr="00DD19BD">
        <w:rPr>
          <w:rFonts w:ascii="Times New Roman" w:hAnsi="Times New Roman"/>
          <w:sz w:val="28"/>
          <w:szCs w:val="28"/>
          <w:shd w:val="clear" w:color="auto" w:fill="FFFFFF"/>
          <w:lang w:eastAsia="ru-RU"/>
        </w:rPr>
        <w:t>еспубликанского бюджета.</w:t>
      </w:r>
    </w:p>
    <w:p w:rsidR="00AA4AA8" w:rsidRPr="00DD19BD" w:rsidRDefault="00B45DB3"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16</w:t>
      </w:r>
      <w:r w:rsidR="00AA4AA8" w:rsidRPr="00DD19BD">
        <w:rPr>
          <w:rFonts w:ascii="Times New Roman" w:hAnsi="Times New Roman"/>
          <w:sz w:val="28"/>
          <w:szCs w:val="28"/>
          <w:shd w:val="clear" w:color="auto" w:fill="FFFFFF"/>
          <w:lang w:eastAsia="ru-RU"/>
        </w:rPr>
        <w:t xml:space="preserve">. Прокурорские работники, уволившиеся в связи с выходом на пенсию в соответствии с частью </w:t>
      </w:r>
      <w:r w:rsidR="00C5686D" w:rsidRPr="00DD19BD">
        <w:rPr>
          <w:rFonts w:ascii="Times New Roman" w:hAnsi="Times New Roman"/>
          <w:sz w:val="28"/>
          <w:szCs w:val="28"/>
          <w:shd w:val="clear" w:color="auto" w:fill="FFFFFF"/>
          <w:lang w:eastAsia="ru-RU"/>
        </w:rPr>
        <w:t>6</w:t>
      </w:r>
      <w:r w:rsidR="00AA4AA8" w:rsidRPr="00DD19BD">
        <w:rPr>
          <w:rFonts w:ascii="Times New Roman" w:hAnsi="Times New Roman"/>
          <w:sz w:val="28"/>
          <w:szCs w:val="28"/>
          <w:shd w:val="clear" w:color="auto" w:fill="FFFFFF"/>
          <w:lang w:eastAsia="ru-RU"/>
        </w:rPr>
        <w:t xml:space="preserve"> настоящей статьи, пользуются правами и социальными гарантиями, предусмотренными частью </w:t>
      </w:r>
      <w:r w:rsidR="00C5686D" w:rsidRPr="00DD19BD">
        <w:rPr>
          <w:rFonts w:ascii="Times New Roman" w:hAnsi="Times New Roman"/>
          <w:sz w:val="28"/>
          <w:szCs w:val="28"/>
          <w:shd w:val="clear" w:color="auto" w:fill="FFFFFF"/>
          <w:lang w:eastAsia="ru-RU"/>
        </w:rPr>
        <w:t>1</w:t>
      </w:r>
      <w:r w:rsidR="00AA4AA8" w:rsidRPr="00DD19BD">
        <w:rPr>
          <w:rFonts w:ascii="Times New Roman" w:hAnsi="Times New Roman"/>
          <w:sz w:val="28"/>
          <w:szCs w:val="28"/>
          <w:shd w:val="clear" w:color="auto" w:fill="FFFFFF"/>
          <w:lang w:eastAsia="ru-RU"/>
        </w:rPr>
        <w:t>3 настоящей статьи, при предъявлении пенсионного удостоверения.</w:t>
      </w:r>
    </w:p>
    <w:p w:rsidR="00AA4AA8" w:rsidRPr="00DD19BD" w:rsidRDefault="00FE776F"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17. </w:t>
      </w:r>
      <w:r w:rsidR="00AA4AA8" w:rsidRPr="00DD19BD">
        <w:rPr>
          <w:rFonts w:ascii="Times New Roman" w:hAnsi="Times New Roman"/>
          <w:sz w:val="28"/>
          <w:szCs w:val="28"/>
          <w:shd w:val="clear" w:color="auto" w:fill="FFFFFF"/>
          <w:lang w:eastAsia="ru-RU"/>
        </w:rPr>
        <w:t xml:space="preserve">Медицинское обеспечение получающих пенсию прокурорских работников и членов их семей, а также родителей, супругов и несовершеннолетних детей погибших (умерших) прокурорских работников осуществляется в соответствии с частью </w:t>
      </w:r>
      <w:r w:rsidR="00C5686D" w:rsidRPr="00DD19BD">
        <w:rPr>
          <w:rFonts w:ascii="Times New Roman" w:hAnsi="Times New Roman"/>
          <w:sz w:val="28"/>
          <w:szCs w:val="28"/>
          <w:shd w:val="clear" w:color="auto" w:fill="FFFFFF"/>
          <w:lang w:eastAsia="ru-RU"/>
        </w:rPr>
        <w:t>15</w:t>
      </w:r>
      <w:r w:rsidR="00AA4AA8" w:rsidRPr="00DD19BD">
        <w:rPr>
          <w:rFonts w:ascii="Times New Roman" w:hAnsi="Times New Roman"/>
          <w:sz w:val="28"/>
          <w:szCs w:val="28"/>
          <w:shd w:val="clear" w:color="auto" w:fill="FFFFFF"/>
          <w:lang w:eastAsia="ru-RU"/>
        </w:rPr>
        <w:t xml:space="preserve"> настоящей статьи в медицинских организациях, в которых они состояли на учете.</w:t>
      </w:r>
    </w:p>
    <w:p w:rsidR="00AA4AA8" w:rsidRPr="00DD19BD" w:rsidRDefault="00AA4AA8" w:rsidP="00F17636">
      <w:pPr>
        <w:spacing w:after="360"/>
        <w:ind w:firstLine="709"/>
        <w:jc w:val="both"/>
        <w:rPr>
          <w:rStyle w:val="a3"/>
          <w:rFonts w:ascii="Times New Roman" w:hAnsi="Times New Roman"/>
          <w:sz w:val="28"/>
          <w:szCs w:val="28"/>
        </w:rPr>
      </w:pPr>
      <w:r w:rsidRPr="00DD19BD">
        <w:rPr>
          <w:rStyle w:val="a3"/>
          <w:rFonts w:ascii="Times New Roman" w:hAnsi="Times New Roman"/>
          <w:b w:val="0"/>
          <w:sz w:val="28"/>
          <w:szCs w:val="28"/>
        </w:rPr>
        <w:t>Статья</w:t>
      </w:r>
      <w:r w:rsidR="007164D4" w:rsidRPr="00DD19BD">
        <w:rPr>
          <w:rStyle w:val="a3"/>
          <w:rFonts w:ascii="Times New Roman" w:hAnsi="Times New Roman"/>
          <w:b w:val="0"/>
          <w:sz w:val="28"/>
          <w:szCs w:val="28"/>
          <w:lang w:val="en-US"/>
        </w:rPr>
        <w:t> </w:t>
      </w:r>
      <w:r w:rsidRPr="00DD19BD">
        <w:rPr>
          <w:rStyle w:val="a3"/>
          <w:rFonts w:ascii="Times New Roman" w:hAnsi="Times New Roman"/>
          <w:b w:val="0"/>
          <w:sz w:val="28"/>
          <w:szCs w:val="28"/>
        </w:rPr>
        <w:t>6</w:t>
      </w:r>
      <w:r w:rsidR="00E454F9" w:rsidRPr="00DD19BD">
        <w:rPr>
          <w:rStyle w:val="a3"/>
          <w:rFonts w:ascii="Times New Roman" w:hAnsi="Times New Roman"/>
          <w:b w:val="0"/>
          <w:sz w:val="28"/>
          <w:szCs w:val="28"/>
        </w:rPr>
        <w:t>5</w:t>
      </w:r>
      <w:r w:rsidRPr="00DD19BD">
        <w:rPr>
          <w:rStyle w:val="a3"/>
          <w:rFonts w:ascii="Times New Roman" w:hAnsi="Times New Roman"/>
          <w:b w:val="0"/>
          <w:sz w:val="28"/>
          <w:szCs w:val="28"/>
        </w:rPr>
        <w:t>.</w:t>
      </w:r>
      <w:r w:rsidR="007164D4" w:rsidRPr="00DD19BD">
        <w:rPr>
          <w:rStyle w:val="a3"/>
          <w:rFonts w:ascii="Times New Roman" w:hAnsi="Times New Roman"/>
          <w:sz w:val="28"/>
          <w:szCs w:val="28"/>
          <w:lang w:val="en-US"/>
        </w:rPr>
        <w:t> </w:t>
      </w:r>
      <w:r w:rsidRPr="00DD19BD">
        <w:rPr>
          <w:rStyle w:val="a3"/>
          <w:rFonts w:ascii="Times New Roman" w:hAnsi="Times New Roman"/>
          <w:sz w:val="28"/>
          <w:szCs w:val="28"/>
        </w:rPr>
        <w:t>Меры правовой защиты и социальной поддержки прокуроров и следователей</w:t>
      </w:r>
    </w:p>
    <w:p w:rsidR="00AA4AA8" w:rsidRPr="00DD19BD" w:rsidRDefault="00AA4AA8"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1. Прокуроры и следователи, являясь представителями государственной власти, находятся под особой защитой государства. Под такой же защитой находятся их близкие родственники, а в исключительных случаях также иные лица, на жизнь, здоровье и имущество которых совершается посягательство с целью воспрепятствовать законной деятельности прокуроров и следователей, либо принудить их к изменению ее характера, либо из мести за указанную деятельность. Под такой же защитой находится имущество указанных лиц.</w:t>
      </w:r>
    </w:p>
    <w:p w:rsidR="00AA4AA8" w:rsidRPr="00DD19BD" w:rsidRDefault="00AA4AA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Порядок и условия осуществления государственной защиты прокуроров, следователей определяются законодательством Донецкой Народной Республики.</w:t>
      </w:r>
    </w:p>
    <w:p w:rsidR="00AA4AA8" w:rsidRPr="00DD19BD" w:rsidRDefault="00AA4AA8"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Прокуратура Донецкой </w:t>
      </w:r>
      <w:r w:rsidR="004E0680" w:rsidRPr="00DD19BD">
        <w:rPr>
          <w:rStyle w:val="a3"/>
          <w:rFonts w:ascii="Times New Roman" w:hAnsi="Times New Roman"/>
          <w:b w:val="0"/>
          <w:sz w:val="28"/>
          <w:szCs w:val="28"/>
        </w:rPr>
        <w:t>Н</w:t>
      </w:r>
      <w:r w:rsidRPr="00DD19BD">
        <w:rPr>
          <w:rStyle w:val="a3"/>
          <w:rFonts w:ascii="Times New Roman" w:hAnsi="Times New Roman"/>
          <w:b w:val="0"/>
          <w:sz w:val="28"/>
          <w:szCs w:val="28"/>
        </w:rPr>
        <w:t>ародной Республики имеет службу обеспечения собственной безопасности и физической защиты работников.</w:t>
      </w:r>
    </w:p>
    <w:p w:rsidR="00AA4AA8" w:rsidRPr="00DD19BD" w:rsidRDefault="00AA4AA8"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 Погребение прокуроров, следователей, погибших (умерших) в связи с исполнением служебных обязанностей, а также уволенных со службы прокуроров, следователей, умерших вследствие причинения им телесных повреждений или иного вреда здоровью в связи с исполнением служебных обязанностей, осуществляется за счет средств, выделяемых на финансирование органов прокуратуры.</w:t>
      </w:r>
    </w:p>
    <w:p w:rsidR="00AA4AA8" w:rsidRPr="00DD19BD" w:rsidRDefault="00AA4AA8"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3. Прокуроры и следователи в порядке, установленном законодательством Донецкой Народной Республики, имеют право на ношение и хранение предназначенного для личной защиты боевого ручного стрелкового оружия, специальных средств индивидуальной защиты и специальных средств, а также на их применение. Типы и модели указанного оружия, специальных средств индивидуальной защиты и специальных средств устанавливаются Советом Министров Донецкой Народной Республики.</w:t>
      </w:r>
    </w:p>
    <w:p w:rsidR="00AA4AA8" w:rsidRPr="00DD19BD" w:rsidRDefault="00AA4AA8"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4. Прокуроры и следователи подлежат обязательному государственному личному страхованию на сумму, равную 180-кратному размеру их среднемесячного денежного содержания.</w:t>
      </w:r>
    </w:p>
    <w:p w:rsidR="00AA4AA8" w:rsidRPr="00DD19BD" w:rsidRDefault="00AA4AA8"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5. Органы государственного страхования выплачивают страховые суммы в случаях:</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1)</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гибели (смерти) прокурора или следователя в период работы либо после увольнения, если она наступила вследствие причинения телесных повреждений или иного вреда здоровью в связи с его служебной деятельностью, </w:t>
      </w:r>
      <w:r w:rsidRPr="00DD19BD">
        <w:rPr>
          <w:rStyle w:val="a3"/>
          <w:rFonts w:ascii="Times New Roman" w:hAnsi="Times New Roman"/>
          <w:b w:val="0"/>
          <w:sz w:val="28"/>
          <w:szCs w:val="28"/>
        </w:rPr>
        <w:t>–</w:t>
      </w:r>
      <w:r w:rsidR="00AA4AA8" w:rsidRPr="00DD19BD">
        <w:rPr>
          <w:rStyle w:val="a3"/>
          <w:rFonts w:ascii="Times New Roman" w:hAnsi="Times New Roman"/>
          <w:b w:val="0"/>
          <w:sz w:val="28"/>
          <w:szCs w:val="28"/>
        </w:rPr>
        <w:t xml:space="preserve"> его наследникам в размере, равном 180-кратному размеру среднемесячного денежного содержания прокурора или следователя;</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2)</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причинения прокурору или следователю в связи с его служебной деятельностью телесных повреждений или иного вреда здоровью, исключающих дальнейшую возможность заниматься профессиональной </w:t>
      </w:r>
      <w:r w:rsidR="00AA4AA8" w:rsidRPr="00DD19BD">
        <w:rPr>
          <w:rStyle w:val="a3"/>
          <w:rFonts w:ascii="Times New Roman" w:hAnsi="Times New Roman"/>
          <w:b w:val="0"/>
          <w:sz w:val="28"/>
          <w:szCs w:val="28"/>
        </w:rPr>
        <w:lastRenderedPageBreak/>
        <w:t xml:space="preserve">деятельностью, </w:t>
      </w:r>
      <w:r w:rsidRPr="00DD19BD">
        <w:rPr>
          <w:rStyle w:val="a3"/>
          <w:rFonts w:ascii="Times New Roman" w:hAnsi="Times New Roman"/>
          <w:b w:val="0"/>
          <w:sz w:val="28"/>
          <w:szCs w:val="28"/>
        </w:rPr>
        <w:t>–</w:t>
      </w:r>
      <w:r w:rsidR="00AA4AA8" w:rsidRPr="00DD19BD">
        <w:rPr>
          <w:rStyle w:val="a3"/>
          <w:rFonts w:ascii="Times New Roman" w:hAnsi="Times New Roman"/>
          <w:b w:val="0"/>
          <w:sz w:val="28"/>
          <w:szCs w:val="28"/>
        </w:rPr>
        <w:t xml:space="preserve"> в размере, равном 36-кратному размеру его среднемесячного денежного содержания;</w:t>
      </w:r>
    </w:p>
    <w:p w:rsidR="00AA4AA8" w:rsidRPr="00DD19BD" w:rsidRDefault="0046221B"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3)</w:t>
      </w:r>
      <w:r w:rsidRPr="00DD19BD">
        <w:rPr>
          <w:rStyle w:val="a3"/>
          <w:rFonts w:ascii="Times New Roman" w:hAnsi="Times New Roman"/>
          <w:b w:val="0"/>
          <w:sz w:val="28"/>
          <w:szCs w:val="28"/>
          <w:lang w:val="en-US"/>
        </w:rPr>
        <w:t> </w:t>
      </w:r>
      <w:r w:rsidR="00AA4AA8" w:rsidRPr="00DD19BD">
        <w:rPr>
          <w:rStyle w:val="a3"/>
          <w:rFonts w:ascii="Times New Roman" w:hAnsi="Times New Roman"/>
          <w:b w:val="0"/>
          <w:sz w:val="28"/>
          <w:szCs w:val="28"/>
        </w:rPr>
        <w:t xml:space="preserve">причинения прокурору или следователю в связи с его служебной деятельностью телесных повреждений или иного вреда здоровью, не повлекших стойкой утраты трудоспособности, не повлиявших на способность заниматься в дальнейшем профессиональной деятельностью, </w:t>
      </w:r>
      <w:r w:rsidRPr="00DD19BD">
        <w:rPr>
          <w:rStyle w:val="a3"/>
          <w:rFonts w:ascii="Times New Roman" w:hAnsi="Times New Roman"/>
          <w:b w:val="0"/>
          <w:sz w:val="28"/>
          <w:szCs w:val="28"/>
        </w:rPr>
        <w:t>–</w:t>
      </w:r>
      <w:r w:rsidR="00AA4AA8" w:rsidRPr="00DD19BD">
        <w:rPr>
          <w:rStyle w:val="a3"/>
          <w:rFonts w:ascii="Times New Roman" w:hAnsi="Times New Roman"/>
          <w:b w:val="0"/>
          <w:sz w:val="28"/>
          <w:szCs w:val="28"/>
        </w:rPr>
        <w:t xml:space="preserve"> в размере, равном 12-кратному размеру его среднемесячного денежного содержания.</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6. </w:t>
      </w:r>
      <w:r w:rsidR="00AA4AA8" w:rsidRPr="00DD19BD">
        <w:rPr>
          <w:rStyle w:val="a3"/>
          <w:rFonts w:ascii="Times New Roman" w:hAnsi="Times New Roman"/>
          <w:b w:val="0"/>
          <w:sz w:val="28"/>
          <w:szCs w:val="28"/>
        </w:rPr>
        <w:t>В случае причинения прокурору или следователю в связи с его служебной деятельностью телесных повреждений или иного вреда здоровью, исключающих дальнейшую возможность заниматься профессиональной деятельностью, ему ежемесячно выплачивается компенсация в виде разницы между его среднемесячным денежным содержанием и назначенной в связи с этим пенсией без учета суммы выплат, полученных по обязательному государственному личному страхованию.</w:t>
      </w:r>
    </w:p>
    <w:p w:rsidR="00AA4AA8" w:rsidRPr="00DD19BD" w:rsidRDefault="00AA4AA8"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В случае гибели (смерти) прокурора или следователя в связи с исполнением служебных обязанностей, а также уволенного со службы прокурора или следователя, умершего вследствие причинения ему телесных повреждений или иного вреда здоровью в связи с исполнением служебных обязанностей, нетрудоспособным членам его семьи, находившимся на его иждивении, ежемесячно выплачивается компенсация в виде разницы между приходившейся на их долю частью денежного содержания погибшего (умершего) и назначенной им пенсией по случаю потери кормильца без учета суммы выплат, полученных по обязательному государственному личному страхованию. Для определения указанной части денежного содержания среднемесячное денежное содержание погибшего (умершего) делится на число членов семьи, находившихся на его иждивении, в том числе трудоспособных.</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7. </w:t>
      </w:r>
      <w:r w:rsidR="00AA4AA8" w:rsidRPr="00DD19BD">
        <w:rPr>
          <w:rStyle w:val="a3"/>
          <w:rFonts w:ascii="Times New Roman" w:hAnsi="Times New Roman"/>
          <w:b w:val="0"/>
          <w:sz w:val="28"/>
          <w:szCs w:val="28"/>
        </w:rPr>
        <w:t>За семьей погибшего (умершего) сохраняется право на получение благоустроенного жилого помещения на условиях и основаниях, которые имели место на момент гибели (смерти) прокурора или следователя.</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 xml:space="preserve">8. </w:t>
      </w:r>
      <w:r w:rsidR="00AA4AA8" w:rsidRPr="00DD19BD">
        <w:rPr>
          <w:rStyle w:val="a3"/>
          <w:rFonts w:ascii="Times New Roman" w:hAnsi="Times New Roman"/>
          <w:b w:val="0"/>
          <w:sz w:val="28"/>
          <w:szCs w:val="28"/>
        </w:rPr>
        <w:t>Ущерб, причиненный уничтожением или повреждением имущества, принадлежащего прокурору, следователю или членам их семей, в связи с их служебной деятельностью, подлежит возмещению им или членам их семей в полном объеме, включая упущенную выгоду, в порядке, установленном Советом Министров Донецкой Народной Республики.</w:t>
      </w:r>
    </w:p>
    <w:p w:rsidR="00AA4AA8" w:rsidRPr="00DD19BD" w:rsidRDefault="00B45DB3"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lastRenderedPageBreak/>
        <w:t>9</w:t>
      </w:r>
      <w:r w:rsidR="00AA4AA8" w:rsidRPr="00DD19BD">
        <w:rPr>
          <w:rStyle w:val="a3"/>
          <w:rFonts w:ascii="Times New Roman" w:hAnsi="Times New Roman"/>
          <w:b w:val="0"/>
          <w:sz w:val="28"/>
          <w:szCs w:val="28"/>
        </w:rPr>
        <w:t>. Основанием для отказа в выплате страховых сумм и компенсаций в случаях, предусмотренных настоящей статьей, является только приговор или постановление суда в отношении лица, признанного виновным в гибели (смерти) прокурора, причинении ему телесных повреждений либо уничтожении или повреждении принадлежащего ему имущества, которым установлено, что эти события не связаны со служебной деятельностью прокурора.</w:t>
      </w:r>
    </w:p>
    <w:p w:rsidR="0029421D" w:rsidRPr="00DD19BD" w:rsidRDefault="0029421D" w:rsidP="0029421D">
      <w:pPr>
        <w:spacing w:after="0"/>
        <w:jc w:val="center"/>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 xml:space="preserve">РАЗДЕЛ VI </w:t>
      </w:r>
    </w:p>
    <w:p w:rsidR="008C4A62" w:rsidRPr="00DD19BD" w:rsidRDefault="0029421D" w:rsidP="0029421D">
      <w:pPr>
        <w:spacing w:after="360"/>
        <w:jc w:val="center"/>
        <w:rPr>
          <w:rFonts w:ascii="Times New Roman" w:hAnsi="Times New Roman"/>
          <w:b/>
          <w:sz w:val="28"/>
          <w:szCs w:val="28"/>
          <w:shd w:val="clear" w:color="auto" w:fill="FFFFFF"/>
          <w:lang w:eastAsia="ru-RU"/>
        </w:rPr>
      </w:pPr>
      <w:r w:rsidRPr="00DD19BD">
        <w:rPr>
          <w:rFonts w:ascii="Times New Roman" w:hAnsi="Times New Roman"/>
          <w:b/>
          <w:sz w:val="28"/>
          <w:szCs w:val="28"/>
          <w:shd w:val="clear" w:color="auto" w:fill="FFFFFF"/>
          <w:lang w:eastAsia="ru-RU"/>
        </w:rPr>
        <w:t>ИНЫЕ ВОПРОСЫ ОРГАНИЗАЦИИ И ДЕЯТЕЛЬНОСТИ ОРГАНОВ ПРОКУРАТУРЫ</w:t>
      </w:r>
    </w:p>
    <w:p w:rsidR="008C4A62" w:rsidRPr="00DD19BD" w:rsidRDefault="008C4A62"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Статья 6</w:t>
      </w:r>
      <w:r w:rsidR="00E454F9" w:rsidRPr="00DD19BD">
        <w:rPr>
          <w:rFonts w:ascii="Times New Roman" w:hAnsi="Times New Roman"/>
          <w:sz w:val="28"/>
          <w:szCs w:val="28"/>
          <w:shd w:val="clear" w:color="auto" w:fill="FFFFFF"/>
          <w:lang w:eastAsia="ru-RU"/>
        </w:rPr>
        <w:t>6</w:t>
      </w:r>
      <w:r w:rsidRPr="00DD19BD">
        <w:rPr>
          <w:rFonts w:ascii="Times New Roman" w:hAnsi="Times New Roman"/>
          <w:sz w:val="28"/>
          <w:szCs w:val="28"/>
          <w:shd w:val="clear" w:color="auto" w:fill="FFFFFF"/>
          <w:lang w:eastAsia="ru-RU"/>
        </w:rPr>
        <w:t>.</w:t>
      </w:r>
      <w:r w:rsidRPr="00DD19BD">
        <w:rPr>
          <w:rFonts w:ascii="Times New Roman" w:hAnsi="Times New Roman"/>
          <w:b/>
          <w:sz w:val="28"/>
          <w:szCs w:val="28"/>
          <w:shd w:val="clear" w:color="auto" w:fill="FFFFFF"/>
          <w:lang w:eastAsia="ru-RU"/>
        </w:rPr>
        <w:t xml:space="preserve"> Статистическая отчетность</w:t>
      </w:r>
    </w:p>
    <w:p w:rsidR="002A0A9C" w:rsidRPr="00DD19BD" w:rsidRDefault="008C4A62"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Генеральная прокуратура Донецкой Народной Республики ведет статистический учет заявлений и сообщений о преступлениях, состояния преступности, раскрываемости преступлений, состояния и результатов следственной работы и прокурорского надзора, а также устанавливает единый порядок формирования и представления отчетности в органах прокуратуры.</w:t>
      </w:r>
    </w:p>
    <w:p w:rsidR="00F9584F" w:rsidRPr="00DD19BD" w:rsidRDefault="00F9584F" w:rsidP="00F17636">
      <w:pPr>
        <w:spacing w:after="360"/>
        <w:ind w:firstLine="709"/>
        <w:jc w:val="both"/>
        <w:rPr>
          <w:rStyle w:val="a3"/>
          <w:rFonts w:ascii="Times New Roman" w:hAnsi="Times New Roman"/>
          <w:sz w:val="28"/>
          <w:szCs w:val="28"/>
        </w:rPr>
      </w:pPr>
      <w:r w:rsidRPr="00DD19BD">
        <w:rPr>
          <w:rStyle w:val="a3"/>
          <w:rFonts w:ascii="Times New Roman" w:hAnsi="Times New Roman"/>
          <w:b w:val="0"/>
          <w:sz w:val="28"/>
          <w:szCs w:val="28"/>
        </w:rPr>
        <w:t>Статья</w:t>
      </w:r>
      <w:r w:rsidR="00216825" w:rsidRPr="00DD19BD">
        <w:rPr>
          <w:rStyle w:val="a3"/>
          <w:rFonts w:ascii="Times New Roman" w:hAnsi="Times New Roman"/>
          <w:b w:val="0"/>
          <w:sz w:val="28"/>
          <w:szCs w:val="28"/>
          <w:lang w:val="en-US"/>
        </w:rPr>
        <w:t> </w:t>
      </w:r>
      <w:r w:rsidR="004E0680" w:rsidRPr="00DD19BD">
        <w:rPr>
          <w:rStyle w:val="a3"/>
          <w:rFonts w:ascii="Times New Roman" w:hAnsi="Times New Roman"/>
          <w:b w:val="0"/>
          <w:sz w:val="28"/>
          <w:szCs w:val="28"/>
        </w:rPr>
        <w:t>6</w:t>
      </w:r>
      <w:r w:rsidR="00E454F9" w:rsidRPr="00DD19BD">
        <w:rPr>
          <w:rStyle w:val="a3"/>
          <w:rFonts w:ascii="Times New Roman" w:hAnsi="Times New Roman"/>
          <w:b w:val="0"/>
          <w:sz w:val="28"/>
          <w:szCs w:val="28"/>
        </w:rPr>
        <w:t>7</w:t>
      </w:r>
      <w:r w:rsidRPr="00DD19BD">
        <w:rPr>
          <w:rStyle w:val="a3"/>
          <w:rFonts w:ascii="Times New Roman" w:hAnsi="Times New Roman"/>
          <w:b w:val="0"/>
          <w:sz w:val="28"/>
          <w:szCs w:val="28"/>
        </w:rPr>
        <w:t>.</w:t>
      </w:r>
      <w:r w:rsidR="00216825" w:rsidRPr="00DD19BD">
        <w:rPr>
          <w:rStyle w:val="a3"/>
          <w:rFonts w:ascii="Times New Roman" w:hAnsi="Times New Roman"/>
          <w:sz w:val="28"/>
          <w:szCs w:val="28"/>
          <w:lang w:val="en-US"/>
        </w:rPr>
        <w:t> </w:t>
      </w:r>
      <w:r w:rsidRPr="00DD19BD">
        <w:rPr>
          <w:rStyle w:val="a3"/>
          <w:rFonts w:ascii="Times New Roman" w:hAnsi="Times New Roman"/>
          <w:sz w:val="28"/>
          <w:szCs w:val="28"/>
        </w:rPr>
        <w:t>Финансовое и материально-техническое обеспечение органов и организаций прокуратуры</w:t>
      </w:r>
    </w:p>
    <w:p w:rsidR="00F9584F" w:rsidRPr="00DD19BD" w:rsidRDefault="00F9584F"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1. Обеспечение деятельности органов и организаций прокуратуры Донецкой Народной Республики, включая материально-техническое, финансовое обеспечение, а также гарантий и компенсаций работникам этих органов и организаций, установленных настоящим Законом, является расходным обязательством Донецкой Народной Республики.</w:t>
      </w:r>
    </w:p>
    <w:p w:rsidR="00F9584F" w:rsidRPr="00DD19BD" w:rsidRDefault="00F9584F" w:rsidP="00F17636">
      <w:pPr>
        <w:spacing w:after="360"/>
        <w:ind w:firstLine="709"/>
        <w:jc w:val="both"/>
        <w:rPr>
          <w:rStyle w:val="a3"/>
          <w:rFonts w:ascii="Times New Roman" w:hAnsi="Times New Roman"/>
          <w:b w:val="0"/>
          <w:sz w:val="28"/>
          <w:szCs w:val="28"/>
        </w:rPr>
      </w:pPr>
      <w:r w:rsidRPr="00DD19BD">
        <w:rPr>
          <w:rStyle w:val="a3"/>
          <w:rFonts w:ascii="Times New Roman" w:hAnsi="Times New Roman"/>
          <w:b w:val="0"/>
          <w:sz w:val="28"/>
          <w:szCs w:val="28"/>
        </w:rPr>
        <w:t>2. Генеральный прокурор Донецкой Народной Республики в пределах своих полномочий устанавливает нормы материально-технического обеспечения органов и организаций прокуратуры Донецкой Народной Республики за счет средств Республиканского бюджета, выделенных на эти цели прокуратуре Донецкой Народной Республики, если иное не предусмотрено законами Донецкой Народной Республики.</w:t>
      </w:r>
    </w:p>
    <w:p w:rsidR="001030B2" w:rsidRDefault="001030B2">
      <w:pPr>
        <w:spacing w:after="0" w:line="240" w:lineRule="auto"/>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br w:type="page"/>
      </w:r>
    </w:p>
    <w:p w:rsidR="00452D9A" w:rsidRPr="00DD19BD" w:rsidRDefault="00452D9A"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lastRenderedPageBreak/>
        <w:t>Статья 6</w:t>
      </w:r>
      <w:r w:rsidR="00E454F9" w:rsidRPr="00DD19BD">
        <w:rPr>
          <w:rFonts w:ascii="Times New Roman" w:hAnsi="Times New Roman"/>
          <w:sz w:val="28"/>
          <w:szCs w:val="28"/>
          <w:shd w:val="clear" w:color="auto" w:fill="FFFFFF"/>
          <w:lang w:eastAsia="ru-RU"/>
        </w:rPr>
        <w:t>8</w:t>
      </w:r>
      <w:r w:rsidRPr="00DD19BD">
        <w:rPr>
          <w:rFonts w:ascii="Times New Roman" w:hAnsi="Times New Roman"/>
          <w:sz w:val="28"/>
          <w:szCs w:val="28"/>
          <w:shd w:val="clear" w:color="auto" w:fill="FFFFFF"/>
          <w:lang w:eastAsia="ru-RU"/>
        </w:rPr>
        <w:t>.</w:t>
      </w:r>
      <w:r w:rsidRPr="00DD19BD">
        <w:rPr>
          <w:rFonts w:ascii="Times New Roman" w:hAnsi="Times New Roman"/>
          <w:b/>
          <w:sz w:val="28"/>
          <w:szCs w:val="28"/>
          <w:shd w:val="clear" w:color="auto" w:fill="FFFFFF"/>
          <w:lang w:eastAsia="ru-RU"/>
        </w:rPr>
        <w:t xml:space="preserve"> Печать органов прокуратуры</w:t>
      </w:r>
    </w:p>
    <w:p w:rsidR="00D877BB" w:rsidRPr="00DD19BD" w:rsidRDefault="00995581"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Генеральная прокуратура</w:t>
      </w:r>
      <w:r w:rsidR="00452D9A" w:rsidRPr="00DD19BD">
        <w:rPr>
          <w:rFonts w:ascii="Times New Roman" w:hAnsi="Times New Roman"/>
          <w:sz w:val="28"/>
          <w:szCs w:val="28"/>
          <w:shd w:val="clear" w:color="auto" w:fill="FFFFFF"/>
          <w:lang w:eastAsia="ru-RU"/>
        </w:rPr>
        <w:t xml:space="preserve"> имеют печать с изображением Государственного герба Донецкой Народной Республики и полным наименованием органа.</w:t>
      </w:r>
    </w:p>
    <w:p w:rsidR="00452D9A" w:rsidRPr="00DD19BD" w:rsidRDefault="00452D9A" w:rsidP="00F17636">
      <w:pPr>
        <w:spacing w:after="360"/>
        <w:ind w:firstLine="709"/>
        <w:jc w:val="both"/>
        <w:rPr>
          <w:rFonts w:ascii="Times New Roman" w:hAnsi="Times New Roman"/>
          <w:b/>
          <w:sz w:val="28"/>
          <w:szCs w:val="28"/>
          <w:shd w:val="clear" w:color="auto" w:fill="FFFFFF"/>
          <w:lang w:eastAsia="ru-RU"/>
        </w:rPr>
      </w:pPr>
      <w:r w:rsidRPr="00DD19BD">
        <w:rPr>
          <w:rFonts w:ascii="Times New Roman" w:hAnsi="Times New Roman"/>
          <w:sz w:val="28"/>
          <w:szCs w:val="28"/>
          <w:shd w:val="clear" w:color="auto" w:fill="FFFFFF"/>
          <w:lang w:eastAsia="ru-RU"/>
        </w:rPr>
        <w:t xml:space="preserve">Статья </w:t>
      </w:r>
      <w:r w:rsidR="00E454F9" w:rsidRPr="00DD19BD">
        <w:rPr>
          <w:rFonts w:ascii="Times New Roman" w:hAnsi="Times New Roman"/>
          <w:sz w:val="28"/>
          <w:szCs w:val="28"/>
          <w:shd w:val="clear" w:color="auto" w:fill="FFFFFF"/>
          <w:lang w:eastAsia="ru-RU"/>
        </w:rPr>
        <w:t>69</w:t>
      </w:r>
      <w:r w:rsidRPr="00DD19BD">
        <w:rPr>
          <w:rFonts w:ascii="Times New Roman" w:hAnsi="Times New Roman"/>
          <w:sz w:val="28"/>
          <w:szCs w:val="28"/>
          <w:shd w:val="clear" w:color="auto" w:fill="FFFFFF"/>
          <w:lang w:eastAsia="ru-RU"/>
        </w:rPr>
        <w:t>.</w:t>
      </w:r>
      <w:r w:rsidRPr="00DD19BD">
        <w:rPr>
          <w:rFonts w:ascii="Times New Roman" w:hAnsi="Times New Roman"/>
          <w:b/>
          <w:sz w:val="28"/>
          <w:szCs w:val="28"/>
          <w:shd w:val="clear" w:color="auto" w:fill="FFFFFF"/>
          <w:lang w:eastAsia="ru-RU"/>
        </w:rPr>
        <w:t xml:space="preserve"> Разъяснение некоторых наименований, содержащихся в настоящем Законе</w:t>
      </w:r>
    </w:p>
    <w:p w:rsidR="00452D9A" w:rsidRPr="00DD19BD" w:rsidRDefault="00452D9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Содержащиеся в настоящем Законе наименования обозначают:</w:t>
      </w:r>
    </w:p>
    <w:p w:rsidR="00452D9A" w:rsidRPr="00DD19BD" w:rsidRDefault="00452D9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1)</w:t>
      </w:r>
      <w:r w:rsidR="0046221B"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прокурор – Генеральный прокурор Донецкой Народной Республики, его помощники и помощники по особым поручениям, заместители Генерального прокурора Донецкой Народной Республики, начальники управлений и отделов (отделов на правах управлений, отделов в составе управлений) Генеральной прокуратуры Донецкой Народной Республики, старшие прокуроры-криминалисты и прокуроры-криминалисты, старшие прокуроры и прокуроры отделов (отделов на правах управлений, отделов в составе управлений) Генеральной прокуратуры Донецкой Народной Республики, все нижестоящие прокуроры, их заместители, старшие помощники и помощники прокуроров;</w:t>
      </w:r>
    </w:p>
    <w:p w:rsidR="00452D9A" w:rsidRPr="00DD19BD" w:rsidRDefault="00452D9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2)</w:t>
      </w:r>
      <w:r w:rsidR="0046221B"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прокурорские работники – прокуроры и следователи, а также другие работники органов прокура</w:t>
      </w:r>
      <w:r w:rsidR="00586660" w:rsidRPr="00DD19BD">
        <w:rPr>
          <w:rFonts w:ascii="Times New Roman" w:hAnsi="Times New Roman"/>
          <w:sz w:val="28"/>
          <w:szCs w:val="28"/>
          <w:shd w:val="clear" w:color="auto" w:fill="FFFFFF"/>
          <w:lang w:eastAsia="ru-RU"/>
        </w:rPr>
        <w:t>туры, имеющие классные чины;</w:t>
      </w:r>
    </w:p>
    <w:p w:rsidR="00D877BB" w:rsidRPr="00DD19BD" w:rsidRDefault="00452D9A" w:rsidP="00F17636">
      <w:pPr>
        <w:spacing w:after="360"/>
        <w:ind w:firstLine="709"/>
        <w:jc w:val="both"/>
        <w:rPr>
          <w:rFonts w:ascii="Times New Roman" w:hAnsi="Times New Roman"/>
          <w:sz w:val="28"/>
          <w:szCs w:val="28"/>
          <w:shd w:val="clear" w:color="auto" w:fill="FFFFFF"/>
          <w:lang w:eastAsia="ru-RU"/>
        </w:rPr>
      </w:pPr>
      <w:r w:rsidRPr="00DD19BD">
        <w:rPr>
          <w:rFonts w:ascii="Times New Roman" w:hAnsi="Times New Roman"/>
          <w:sz w:val="28"/>
          <w:szCs w:val="28"/>
          <w:shd w:val="clear" w:color="auto" w:fill="FFFFFF"/>
          <w:lang w:eastAsia="ru-RU"/>
        </w:rPr>
        <w:t>3)</w:t>
      </w:r>
      <w:r w:rsidR="0046221B" w:rsidRPr="00DD19BD">
        <w:rPr>
          <w:rFonts w:ascii="Times New Roman" w:hAnsi="Times New Roman"/>
          <w:sz w:val="28"/>
          <w:szCs w:val="28"/>
          <w:shd w:val="clear" w:color="auto" w:fill="FFFFFF"/>
          <w:lang w:val="en-US" w:eastAsia="ru-RU"/>
        </w:rPr>
        <w:t> </w:t>
      </w:r>
      <w:r w:rsidRPr="00DD19BD">
        <w:rPr>
          <w:rFonts w:ascii="Times New Roman" w:hAnsi="Times New Roman"/>
          <w:sz w:val="28"/>
          <w:szCs w:val="28"/>
          <w:shd w:val="clear" w:color="auto" w:fill="FFFFFF"/>
          <w:lang w:eastAsia="ru-RU"/>
        </w:rPr>
        <w:t>работники органов прокуратуры – прокурорские работники, государственные гражданские служащие и технический персонал.</w:t>
      </w:r>
    </w:p>
    <w:p w:rsidR="00216825" w:rsidRPr="00DD19BD" w:rsidRDefault="00216825" w:rsidP="00216825">
      <w:pPr>
        <w:spacing w:after="0"/>
        <w:jc w:val="center"/>
        <w:rPr>
          <w:rFonts w:ascii="Times New Roman" w:hAnsi="Times New Roman"/>
          <w:sz w:val="28"/>
          <w:szCs w:val="28"/>
          <w:lang w:eastAsia="ru-RU"/>
        </w:rPr>
      </w:pPr>
      <w:r w:rsidRPr="00DD19BD">
        <w:rPr>
          <w:rFonts w:ascii="Times New Roman" w:hAnsi="Times New Roman"/>
          <w:sz w:val="28"/>
          <w:szCs w:val="28"/>
          <w:lang w:eastAsia="ru-RU"/>
        </w:rPr>
        <w:t>РАЗДЕЛ VI</w:t>
      </w:r>
      <w:r w:rsidRPr="00DD19BD">
        <w:rPr>
          <w:rFonts w:ascii="Times New Roman" w:hAnsi="Times New Roman"/>
          <w:sz w:val="28"/>
          <w:szCs w:val="28"/>
          <w:lang w:val="en-US" w:eastAsia="ru-RU"/>
        </w:rPr>
        <w:t>I</w:t>
      </w:r>
    </w:p>
    <w:p w:rsidR="00452D9A" w:rsidRPr="00DD19BD" w:rsidRDefault="00216825" w:rsidP="00216825">
      <w:pPr>
        <w:spacing w:after="360"/>
        <w:jc w:val="center"/>
        <w:rPr>
          <w:rFonts w:ascii="Times New Roman" w:hAnsi="Times New Roman"/>
          <w:b/>
          <w:sz w:val="28"/>
          <w:szCs w:val="28"/>
          <w:lang w:eastAsia="ru-RU"/>
        </w:rPr>
      </w:pPr>
      <w:r w:rsidRPr="00DD19BD">
        <w:rPr>
          <w:rFonts w:ascii="Times New Roman" w:hAnsi="Times New Roman"/>
          <w:b/>
          <w:sz w:val="28"/>
          <w:szCs w:val="28"/>
          <w:lang w:eastAsia="ru-RU"/>
        </w:rPr>
        <w:t>ПЕРЕХОДНЫЕ ПОЛОЖЕНИЯ</w:t>
      </w:r>
    </w:p>
    <w:p w:rsidR="00452D9A" w:rsidRPr="00DD19BD" w:rsidRDefault="00452D9A" w:rsidP="00F17636">
      <w:pPr>
        <w:spacing w:after="360"/>
        <w:ind w:firstLine="709"/>
        <w:jc w:val="both"/>
        <w:rPr>
          <w:rFonts w:ascii="Times New Roman" w:hAnsi="Times New Roman"/>
          <w:b/>
          <w:sz w:val="28"/>
          <w:szCs w:val="28"/>
        </w:rPr>
      </w:pPr>
      <w:r w:rsidRPr="00DD19BD">
        <w:rPr>
          <w:rFonts w:ascii="Times New Roman" w:hAnsi="Times New Roman"/>
          <w:sz w:val="28"/>
          <w:szCs w:val="28"/>
        </w:rPr>
        <w:t>Статья 7</w:t>
      </w:r>
      <w:r w:rsidR="00E454F9" w:rsidRPr="00DD19BD">
        <w:rPr>
          <w:rFonts w:ascii="Times New Roman" w:hAnsi="Times New Roman"/>
          <w:sz w:val="28"/>
          <w:szCs w:val="28"/>
        </w:rPr>
        <w:t>0</w:t>
      </w:r>
      <w:r w:rsidRPr="00DD19BD">
        <w:rPr>
          <w:rFonts w:ascii="Times New Roman" w:hAnsi="Times New Roman"/>
          <w:sz w:val="28"/>
          <w:szCs w:val="28"/>
        </w:rPr>
        <w:t>.</w:t>
      </w:r>
      <w:r w:rsidRPr="00DD19BD">
        <w:rPr>
          <w:rFonts w:ascii="Times New Roman" w:hAnsi="Times New Roman"/>
          <w:b/>
          <w:sz w:val="28"/>
          <w:szCs w:val="28"/>
        </w:rPr>
        <w:t xml:space="preserve"> Переходные положения</w:t>
      </w:r>
    </w:p>
    <w:p w:rsidR="00452D9A" w:rsidRPr="00DD19BD" w:rsidRDefault="00452D9A" w:rsidP="00F17636">
      <w:pPr>
        <w:spacing w:after="360"/>
        <w:ind w:firstLine="709"/>
        <w:jc w:val="both"/>
        <w:rPr>
          <w:rFonts w:ascii="Times New Roman" w:hAnsi="Times New Roman"/>
          <w:sz w:val="28"/>
          <w:szCs w:val="28"/>
        </w:rPr>
      </w:pPr>
      <w:r w:rsidRPr="00DD19BD">
        <w:rPr>
          <w:rFonts w:ascii="Times New Roman" w:hAnsi="Times New Roman"/>
          <w:sz w:val="28"/>
          <w:szCs w:val="28"/>
        </w:rPr>
        <w:t xml:space="preserve">1. С момента вступления в силу настоящего Закона считать утратившим силу Закон Донецкой Народной Республики </w:t>
      </w:r>
      <w:r w:rsidR="0046221B" w:rsidRPr="00DD19BD">
        <w:rPr>
          <w:rFonts w:ascii="Times New Roman" w:hAnsi="Times New Roman"/>
          <w:sz w:val="28"/>
          <w:szCs w:val="28"/>
        </w:rPr>
        <w:t xml:space="preserve">от 15 апреля 2016 года № 122-IНС </w:t>
      </w:r>
      <w:r w:rsidRPr="00DD19BD">
        <w:rPr>
          <w:rFonts w:ascii="Times New Roman" w:hAnsi="Times New Roman"/>
          <w:sz w:val="28"/>
          <w:szCs w:val="28"/>
        </w:rPr>
        <w:t>«О прокуратур</w:t>
      </w:r>
      <w:r w:rsidR="0046221B" w:rsidRPr="00DD19BD">
        <w:rPr>
          <w:rFonts w:ascii="Times New Roman" w:hAnsi="Times New Roman"/>
          <w:sz w:val="28"/>
          <w:szCs w:val="28"/>
        </w:rPr>
        <w:t xml:space="preserve">е Донецкой Народной Республики» (опубликован на официальном сайте Народного Совета Донецкой Народной Республики </w:t>
      </w:r>
      <w:r w:rsidR="0046221B" w:rsidRPr="00DD19BD">
        <w:rPr>
          <w:rFonts w:ascii="Times New Roman" w:hAnsi="Times New Roman"/>
          <w:sz w:val="28"/>
          <w:szCs w:val="28"/>
        </w:rPr>
        <w:br/>
        <w:t>3 мая 2016 года)</w:t>
      </w:r>
      <w:r w:rsidRPr="00DD19BD">
        <w:rPr>
          <w:rFonts w:ascii="Times New Roman" w:hAnsi="Times New Roman"/>
          <w:sz w:val="28"/>
          <w:szCs w:val="28"/>
        </w:rPr>
        <w:t xml:space="preserve">. </w:t>
      </w:r>
    </w:p>
    <w:p w:rsidR="00452D9A" w:rsidRPr="00DD19BD" w:rsidRDefault="00512D99" w:rsidP="002D4C97">
      <w:pPr>
        <w:spacing w:after="0"/>
        <w:ind w:firstLine="709"/>
        <w:jc w:val="both"/>
        <w:rPr>
          <w:rFonts w:ascii="Times New Roman" w:hAnsi="Times New Roman"/>
          <w:sz w:val="28"/>
          <w:szCs w:val="28"/>
        </w:rPr>
      </w:pPr>
      <w:r w:rsidRPr="00DD19BD">
        <w:rPr>
          <w:rFonts w:ascii="Times New Roman" w:hAnsi="Times New Roman"/>
          <w:sz w:val="28"/>
          <w:szCs w:val="28"/>
        </w:rPr>
        <w:lastRenderedPageBreak/>
        <w:t>2</w:t>
      </w:r>
      <w:r w:rsidR="00452D9A" w:rsidRPr="00DD19BD">
        <w:rPr>
          <w:rFonts w:ascii="Times New Roman" w:hAnsi="Times New Roman"/>
          <w:sz w:val="28"/>
          <w:szCs w:val="28"/>
        </w:rPr>
        <w:t>. До принятия законодательства Донецкой Народной Республики, регулирующего материальное и социальное обеспечение прокурорских работников, такое обеспечение осуществляется в пределах средств, предусмотренных Республиканским бюджетом Донецкой Народной Республики.</w:t>
      </w:r>
    </w:p>
    <w:p w:rsidR="0046221B" w:rsidRPr="001030B2" w:rsidRDefault="0046221B" w:rsidP="007C1EB3">
      <w:pPr>
        <w:spacing w:after="0" w:line="240" w:lineRule="auto"/>
        <w:ind w:right="-284"/>
        <w:rPr>
          <w:rFonts w:ascii="Times New Roman" w:hAnsi="Times New Roman"/>
          <w:sz w:val="28"/>
          <w:szCs w:val="28"/>
        </w:rPr>
      </w:pPr>
    </w:p>
    <w:p w:rsidR="0046221B" w:rsidRPr="001030B2" w:rsidRDefault="0046221B" w:rsidP="007C1EB3">
      <w:pPr>
        <w:spacing w:after="0" w:line="240" w:lineRule="auto"/>
        <w:ind w:right="-284"/>
        <w:rPr>
          <w:rFonts w:ascii="Times New Roman" w:hAnsi="Times New Roman"/>
          <w:sz w:val="28"/>
          <w:szCs w:val="28"/>
        </w:rPr>
      </w:pPr>
    </w:p>
    <w:p w:rsidR="0046221B" w:rsidRPr="001030B2" w:rsidRDefault="0046221B" w:rsidP="007C1EB3">
      <w:pPr>
        <w:spacing w:after="0" w:line="240" w:lineRule="auto"/>
        <w:ind w:right="-284"/>
        <w:rPr>
          <w:rFonts w:ascii="Times New Roman" w:hAnsi="Times New Roman"/>
          <w:sz w:val="28"/>
          <w:szCs w:val="28"/>
        </w:rPr>
      </w:pPr>
    </w:p>
    <w:p w:rsidR="002D4C97" w:rsidRPr="001030B2" w:rsidRDefault="002D4C97" w:rsidP="007C1EB3">
      <w:pPr>
        <w:spacing w:after="0" w:line="240" w:lineRule="auto"/>
        <w:ind w:right="-284"/>
        <w:rPr>
          <w:rFonts w:ascii="Times New Roman" w:hAnsi="Times New Roman"/>
          <w:sz w:val="28"/>
          <w:szCs w:val="28"/>
        </w:rPr>
      </w:pPr>
    </w:p>
    <w:p w:rsidR="00DC7DFA" w:rsidRDefault="00DC7DFA" w:rsidP="00DC7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Временно исполняющий обязанности</w:t>
      </w:r>
    </w:p>
    <w:p w:rsidR="00DC7DFA" w:rsidRDefault="00DC7DFA" w:rsidP="00DC7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hAnsi="Times New Roman"/>
          <w:sz w:val="28"/>
          <w:szCs w:val="28"/>
        </w:rPr>
      </w:pPr>
      <w:r>
        <w:rPr>
          <w:rFonts w:ascii="Times New Roman" w:eastAsia="Times New Roman" w:hAnsi="Times New Roman"/>
          <w:sz w:val="28"/>
          <w:szCs w:val="28"/>
          <w:lang w:eastAsia="ru-RU"/>
        </w:rPr>
        <w:t xml:space="preserve">Главы </w:t>
      </w:r>
      <w:r>
        <w:rPr>
          <w:rFonts w:ascii="Times New Roman" w:hAnsi="Times New Roman"/>
          <w:sz w:val="28"/>
          <w:szCs w:val="28"/>
        </w:rPr>
        <w:t>Донецкой Народной Республики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Д.</w:t>
      </w:r>
      <w:r w:rsidR="00E860EA">
        <w:rPr>
          <w:rFonts w:ascii="Times New Roman" w:hAnsi="Times New Roman"/>
          <w:sz w:val="28"/>
          <w:szCs w:val="28"/>
        </w:rPr>
        <w:t xml:space="preserve"> </w:t>
      </w:r>
      <w:r>
        <w:rPr>
          <w:rFonts w:ascii="Times New Roman" w:hAnsi="Times New Roman"/>
          <w:sz w:val="28"/>
          <w:szCs w:val="28"/>
        </w:rPr>
        <w:t>В.</w:t>
      </w:r>
      <w:r w:rsidR="00E860EA">
        <w:rPr>
          <w:rFonts w:ascii="Times New Roman" w:hAnsi="Times New Roman"/>
          <w:sz w:val="28"/>
          <w:szCs w:val="28"/>
        </w:rPr>
        <w:t xml:space="preserve"> </w:t>
      </w:r>
      <w:r>
        <w:rPr>
          <w:rFonts w:ascii="Times New Roman" w:hAnsi="Times New Roman"/>
          <w:sz w:val="28"/>
          <w:szCs w:val="28"/>
        </w:rPr>
        <w:t>Пушилин</w:t>
      </w:r>
    </w:p>
    <w:p w:rsidR="00DC7DFA" w:rsidRDefault="00DC7DFA" w:rsidP="00DC7DFA">
      <w:pPr>
        <w:spacing w:after="120" w:line="240" w:lineRule="auto"/>
        <w:ind w:right="-284"/>
        <w:rPr>
          <w:rFonts w:ascii="Times New Roman" w:hAnsi="Times New Roman"/>
          <w:sz w:val="28"/>
          <w:szCs w:val="28"/>
        </w:rPr>
      </w:pPr>
      <w:r>
        <w:rPr>
          <w:rFonts w:ascii="Times New Roman" w:hAnsi="Times New Roman"/>
          <w:sz w:val="28"/>
          <w:szCs w:val="28"/>
        </w:rPr>
        <w:t>г. Донецк</w:t>
      </w:r>
    </w:p>
    <w:p w:rsidR="00DC7DFA" w:rsidRDefault="00E76EAF" w:rsidP="00DC7DFA">
      <w:pPr>
        <w:spacing w:after="120" w:line="240" w:lineRule="auto"/>
        <w:ind w:right="-1"/>
        <w:rPr>
          <w:rFonts w:ascii="Times New Roman" w:hAnsi="Times New Roman"/>
          <w:sz w:val="28"/>
          <w:szCs w:val="28"/>
        </w:rPr>
      </w:pPr>
      <w:r>
        <w:rPr>
          <w:rFonts w:ascii="Times New Roman" w:hAnsi="Times New Roman"/>
          <w:sz w:val="28"/>
          <w:szCs w:val="28"/>
        </w:rPr>
        <w:t>10 сентября</w:t>
      </w:r>
      <w:r w:rsidR="00DC7DFA">
        <w:rPr>
          <w:rFonts w:ascii="Times New Roman" w:hAnsi="Times New Roman"/>
          <w:sz w:val="28"/>
          <w:szCs w:val="28"/>
        </w:rPr>
        <w:t xml:space="preserve"> 2018 года</w:t>
      </w:r>
    </w:p>
    <w:p w:rsidR="00DC7DFA" w:rsidRDefault="00DC7DFA" w:rsidP="00DC7DFA">
      <w:pPr>
        <w:spacing w:after="0"/>
        <w:ind w:right="-284"/>
        <w:rPr>
          <w:rFonts w:ascii="Times New Roman" w:hAnsi="Times New Roman"/>
          <w:sz w:val="28"/>
          <w:szCs w:val="28"/>
        </w:rPr>
      </w:pPr>
      <w:r>
        <w:rPr>
          <w:rFonts w:ascii="Times New Roman" w:hAnsi="Times New Roman"/>
          <w:sz w:val="28"/>
          <w:szCs w:val="28"/>
        </w:rPr>
        <w:t xml:space="preserve">№ </w:t>
      </w:r>
      <w:r w:rsidR="00E76EAF">
        <w:rPr>
          <w:rFonts w:ascii="Times New Roman" w:hAnsi="Times New Roman"/>
          <w:sz w:val="28"/>
          <w:szCs w:val="28"/>
        </w:rPr>
        <w:t>243-IНС</w:t>
      </w:r>
    </w:p>
    <w:p w:rsidR="007C1EB3" w:rsidRPr="00D62AEF" w:rsidRDefault="009E0B5D" w:rsidP="00F17636">
      <w:pPr>
        <w:spacing w:after="360"/>
        <w:ind w:firstLine="709"/>
        <w:jc w:val="both"/>
        <w:rPr>
          <w:rFonts w:ascii="Times New Roman" w:hAnsi="Times New Roman"/>
          <w:sz w:val="28"/>
          <w:szCs w:val="28"/>
        </w:rPr>
      </w:pPr>
      <w:bookmarkStart w:id="1" w:name="_GoBack"/>
      <w:bookmarkEnd w:id="1"/>
      <w:r>
        <w:rPr>
          <w:noProof/>
          <w:lang w:eastAsia="ru-RU"/>
        </w:rPr>
        <w:drawing>
          <wp:anchor distT="0" distB="0" distL="114300" distR="114300" simplePos="0" relativeHeight="251658240" behindDoc="0" locked="0" layoutInCell="1" allowOverlap="1">
            <wp:simplePos x="1533525" y="4057650"/>
            <wp:positionH relativeFrom="margin">
              <wp:align>right</wp:align>
            </wp:positionH>
            <wp:positionV relativeFrom="margin">
              <wp:align>bottom</wp:align>
            </wp:positionV>
            <wp:extent cx="719455" cy="719455"/>
            <wp:effectExtent l="0" t="0" r="4445" b="4445"/>
            <wp:wrapSquare wrapText="bothSides"/>
            <wp:docPr id="2" name="Рисунок 2" descr="http://qrcoder.ru/code/?https%3A%2F%2Fdnrsovet.su%2F%2Fzakonodatelnaya-deyatelnost%2Fprinyatye%2Fzakony%2Fzakon-donetskoj-narodnoj-respubliki-o-prokurature%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s%3A%2F%2Fdnrsovet.su%2F%2Fzakonodatelnaya-deyatelnost%2Fprinyatye%2Fzakony%2Fzakon-donetskoj-narodnoj-respubliki-o-prokurature%2F&amp;4&amp;0"/>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7C1EB3" w:rsidRPr="00D62AEF" w:rsidSect="00A44DE5">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4FE4" w:rsidRDefault="00854FE4" w:rsidP="008139E1">
      <w:pPr>
        <w:spacing w:after="0" w:line="240" w:lineRule="auto"/>
      </w:pPr>
      <w:r>
        <w:separator/>
      </w:r>
    </w:p>
  </w:endnote>
  <w:endnote w:type="continuationSeparator" w:id="1">
    <w:p w:rsidR="00854FE4" w:rsidRDefault="00854FE4" w:rsidP="008139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4FE4" w:rsidRDefault="00854FE4" w:rsidP="008139E1">
      <w:pPr>
        <w:spacing w:after="0" w:line="240" w:lineRule="auto"/>
      </w:pPr>
      <w:r>
        <w:separator/>
      </w:r>
    </w:p>
  </w:footnote>
  <w:footnote w:type="continuationSeparator" w:id="1">
    <w:p w:rsidR="00854FE4" w:rsidRDefault="00854FE4" w:rsidP="008139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B6E" w:rsidRPr="008139E1" w:rsidRDefault="00161B6E">
    <w:pPr>
      <w:pStyle w:val="a4"/>
      <w:jc w:val="center"/>
      <w:rPr>
        <w:rFonts w:ascii="Times New Roman" w:hAnsi="Times New Roman"/>
        <w:sz w:val="24"/>
        <w:szCs w:val="24"/>
      </w:rPr>
    </w:pPr>
    <w:r w:rsidRPr="008139E1">
      <w:rPr>
        <w:rFonts w:ascii="Times New Roman" w:hAnsi="Times New Roman"/>
        <w:sz w:val="24"/>
        <w:szCs w:val="24"/>
      </w:rPr>
      <w:fldChar w:fldCharType="begin"/>
    </w:r>
    <w:r w:rsidRPr="008139E1">
      <w:rPr>
        <w:rFonts w:ascii="Times New Roman" w:hAnsi="Times New Roman"/>
        <w:sz w:val="24"/>
        <w:szCs w:val="24"/>
      </w:rPr>
      <w:instrText>PAGE   \* MERGEFORMAT</w:instrText>
    </w:r>
    <w:r w:rsidRPr="008139E1">
      <w:rPr>
        <w:rFonts w:ascii="Times New Roman" w:hAnsi="Times New Roman"/>
        <w:sz w:val="24"/>
        <w:szCs w:val="24"/>
      </w:rPr>
      <w:fldChar w:fldCharType="separate"/>
    </w:r>
    <w:r w:rsidR="00C404A6">
      <w:rPr>
        <w:rFonts w:ascii="Times New Roman" w:hAnsi="Times New Roman"/>
        <w:noProof/>
        <w:sz w:val="24"/>
        <w:szCs w:val="24"/>
      </w:rPr>
      <w:t>9</w:t>
    </w:r>
    <w:r w:rsidRPr="008139E1">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64442"/>
    <w:multiLevelType w:val="hybridMultilevel"/>
    <w:tmpl w:val="4D40E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0D3009"/>
    <w:multiLevelType w:val="hybridMultilevel"/>
    <w:tmpl w:val="D9E4BC4C"/>
    <w:lvl w:ilvl="0" w:tplc="087CB6B6">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characterSpacingControl w:val="doNotCompress"/>
  <w:hdrShapeDefaults>
    <o:shapedefaults v:ext="edit" spidmax="5122"/>
  </w:hdrShapeDefaults>
  <w:footnotePr>
    <w:footnote w:id="0"/>
    <w:footnote w:id="1"/>
  </w:footnotePr>
  <w:endnotePr>
    <w:endnote w:id="0"/>
    <w:endnote w:id="1"/>
  </w:endnotePr>
  <w:compat/>
  <w:rsids>
    <w:rsidRoot w:val="008E2F63"/>
    <w:rsid w:val="00015E68"/>
    <w:rsid w:val="000341EE"/>
    <w:rsid w:val="00040A07"/>
    <w:rsid w:val="00040FF0"/>
    <w:rsid w:val="0004561B"/>
    <w:rsid w:val="00046CD3"/>
    <w:rsid w:val="000502D7"/>
    <w:rsid w:val="000659DC"/>
    <w:rsid w:val="00067858"/>
    <w:rsid w:val="000710DD"/>
    <w:rsid w:val="00072496"/>
    <w:rsid w:val="0007551A"/>
    <w:rsid w:val="00076370"/>
    <w:rsid w:val="00087782"/>
    <w:rsid w:val="000978D8"/>
    <w:rsid w:val="000A3772"/>
    <w:rsid w:val="000B07F3"/>
    <w:rsid w:val="000B6846"/>
    <w:rsid w:val="000B7C71"/>
    <w:rsid w:val="000C3AEF"/>
    <w:rsid w:val="000C3EE1"/>
    <w:rsid w:val="000C55FD"/>
    <w:rsid w:val="000D1B2B"/>
    <w:rsid w:val="000E34EF"/>
    <w:rsid w:val="000F01EA"/>
    <w:rsid w:val="001030B2"/>
    <w:rsid w:val="00116DB9"/>
    <w:rsid w:val="00126406"/>
    <w:rsid w:val="00146DEE"/>
    <w:rsid w:val="00161B6E"/>
    <w:rsid w:val="001745DB"/>
    <w:rsid w:val="00187B45"/>
    <w:rsid w:val="0019082B"/>
    <w:rsid w:val="00194D11"/>
    <w:rsid w:val="001A6467"/>
    <w:rsid w:val="001B19D2"/>
    <w:rsid w:val="001B1D39"/>
    <w:rsid w:val="001B3FA8"/>
    <w:rsid w:val="001C4EE2"/>
    <w:rsid w:val="001C7373"/>
    <w:rsid w:val="001C7E20"/>
    <w:rsid w:val="001D4AAB"/>
    <w:rsid w:val="001E0983"/>
    <w:rsid w:val="001E1B69"/>
    <w:rsid w:val="001E5F0C"/>
    <w:rsid w:val="001E7796"/>
    <w:rsid w:val="001F23F6"/>
    <w:rsid w:val="001F61FE"/>
    <w:rsid w:val="0020395A"/>
    <w:rsid w:val="00206129"/>
    <w:rsid w:val="00207099"/>
    <w:rsid w:val="00207C27"/>
    <w:rsid w:val="00216825"/>
    <w:rsid w:val="00231C93"/>
    <w:rsid w:val="00247E51"/>
    <w:rsid w:val="00257C13"/>
    <w:rsid w:val="00266462"/>
    <w:rsid w:val="00285987"/>
    <w:rsid w:val="0029421D"/>
    <w:rsid w:val="002A0A9C"/>
    <w:rsid w:val="002D11B4"/>
    <w:rsid w:val="002D2D7C"/>
    <w:rsid w:val="002D4C97"/>
    <w:rsid w:val="002E7552"/>
    <w:rsid w:val="002E76B9"/>
    <w:rsid w:val="00341E20"/>
    <w:rsid w:val="00357B0E"/>
    <w:rsid w:val="003652FB"/>
    <w:rsid w:val="00371D73"/>
    <w:rsid w:val="003758BF"/>
    <w:rsid w:val="00380CCF"/>
    <w:rsid w:val="00383338"/>
    <w:rsid w:val="00384D5A"/>
    <w:rsid w:val="003861A9"/>
    <w:rsid w:val="00391E08"/>
    <w:rsid w:val="0039378F"/>
    <w:rsid w:val="003A0E3C"/>
    <w:rsid w:val="003A7241"/>
    <w:rsid w:val="003C7662"/>
    <w:rsid w:val="003D1494"/>
    <w:rsid w:val="003D2DE6"/>
    <w:rsid w:val="003E44FC"/>
    <w:rsid w:val="003E56FC"/>
    <w:rsid w:val="003E6045"/>
    <w:rsid w:val="00407438"/>
    <w:rsid w:val="00423D37"/>
    <w:rsid w:val="0042751E"/>
    <w:rsid w:val="0045203E"/>
    <w:rsid w:val="00452D9A"/>
    <w:rsid w:val="00454AB2"/>
    <w:rsid w:val="0046142A"/>
    <w:rsid w:val="0046221B"/>
    <w:rsid w:val="004636E6"/>
    <w:rsid w:val="0046743E"/>
    <w:rsid w:val="004726E3"/>
    <w:rsid w:val="00482CCE"/>
    <w:rsid w:val="00493A97"/>
    <w:rsid w:val="004948B1"/>
    <w:rsid w:val="00496738"/>
    <w:rsid w:val="004A3951"/>
    <w:rsid w:val="004A3BC1"/>
    <w:rsid w:val="004A5365"/>
    <w:rsid w:val="004B6ABD"/>
    <w:rsid w:val="004C65AE"/>
    <w:rsid w:val="004E0680"/>
    <w:rsid w:val="004E283E"/>
    <w:rsid w:val="004F38A5"/>
    <w:rsid w:val="005001C6"/>
    <w:rsid w:val="00512D99"/>
    <w:rsid w:val="005131D6"/>
    <w:rsid w:val="0051420E"/>
    <w:rsid w:val="00515A54"/>
    <w:rsid w:val="005328DC"/>
    <w:rsid w:val="00532C9B"/>
    <w:rsid w:val="00534DA7"/>
    <w:rsid w:val="00544384"/>
    <w:rsid w:val="005457AB"/>
    <w:rsid w:val="0055405C"/>
    <w:rsid w:val="00557CC2"/>
    <w:rsid w:val="00562CBF"/>
    <w:rsid w:val="00567AFD"/>
    <w:rsid w:val="00575957"/>
    <w:rsid w:val="00586660"/>
    <w:rsid w:val="00587428"/>
    <w:rsid w:val="005901BB"/>
    <w:rsid w:val="00593B9D"/>
    <w:rsid w:val="00596A07"/>
    <w:rsid w:val="005A0080"/>
    <w:rsid w:val="005A2D3C"/>
    <w:rsid w:val="005A4C36"/>
    <w:rsid w:val="005B235C"/>
    <w:rsid w:val="005C1105"/>
    <w:rsid w:val="005C410D"/>
    <w:rsid w:val="005C6A87"/>
    <w:rsid w:val="005D75FB"/>
    <w:rsid w:val="005F4CD7"/>
    <w:rsid w:val="005F725F"/>
    <w:rsid w:val="00601505"/>
    <w:rsid w:val="00613C3A"/>
    <w:rsid w:val="00617172"/>
    <w:rsid w:val="00617265"/>
    <w:rsid w:val="006262C7"/>
    <w:rsid w:val="00627017"/>
    <w:rsid w:val="00650E6D"/>
    <w:rsid w:val="00653BCD"/>
    <w:rsid w:val="00672820"/>
    <w:rsid w:val="00691B3C"/>
    <w:rsid w:val="00692E90"/>
    <w:rsid w:val="006943B0"/>
    <w:rsid w:val="006972B7"/>
    <w:rsid w:val="006974C5"/>
    <w:rsid w:val="006A0B1D"/>
    <w:rsid w:val="006A70E7"/>
    <w:rsid w:val="006B0269"/>
    <w:rsid w:val="006B2384"/>
    <w:rsid w:val="006C662F"/>
    <w:rsid w:val="006C7E26"/>
    <w:rsid w:val="006E04EE"/>
    <w:rsid w:val="006F50FC"/>
    <w:rsid w:val="006F559C"/>
    <w:rsid w:val="007164D4"/>
    <w:rsid w:val="00722747"/>
    <w:rsid w:val="00726DC8"/>
    <w:rsid w:val="00727457"/>
    <w:rsid w:val="007340C5"/>
    <w:rsid w:val="00741FE9"/>
    <w:rsid w:val="00752C8B"/>
    <w:rsid w:val="00757F77"/>
    <w:rsid w:val="00760761"/>
    <w:rsid w:val="00760B12"/>
    <w:rsid w:val="00762EBB"/>
    <w:rsid w:val="00771194"/>
    <w:rsid w:val="007713DC"/>
    <w:rsid w:val="007720E7"/>
    <w:rsid w:val="00782A4F"/>
    <w:rsid w:val="0078712D"/>
    <w:rsid w:val="007A26D0"/>
    <w:rsid w:val="007B47FB"/>
    <w:rsid w:val="007B6A89"/>
    <w:rsid w:val="007C1EB3"/>
    <w:rsid w:val="007C1F5C"/>
    <w:rsid w:val="007D2546"/>
    <w:rsid w:val="007D2B63"/>
    <w:rsid w:val="007E2C6C"/>
    <w:rsid w:val="007E5F16"/>
    <w:rsid w:val="007F0DEE"/>
    <w:rsid w:val="00803E78"/>
    <w:rsid w:val="00805AC7"/>
    <w:rsid w:val="0081144E"/>
    <w:rsid w:val="008132E6"/>
    <w:rsid w:val="008139E1"/>
    <w:rsid w:val="00816D2C"/>
    <w:rsid w:val="00817DA1"/>
    <w:rsid w:val="00820A3F"/>
    <w:rsid w:val="008302FE"/>
    <w:rsid w:val="008336CD"/>
    <w:rsid w:val="00852D94"/>
    <w:rsid w:val="00854FE4"/>
    <w:rsid w:val="00873146"/>
    <w:rsid w:val="00873B9A"/>
    <w:rsid w:val="008774B0"/>
    <w:rsid w:val="00883661"/>
    <w:rsid w:val="008978AF"/>
    <w:rsid w:val="008B012A"/>
    <w:rsid w:val="008B1A95"/>
    <w:rsid w:val="008B3918"/>
    <w:rsid w:val="008C0D77"/>
    <w:rsid w:val="008C4A62"/>
    <w:rsid w:val="008E2F63"/>
    <w:rsid w:val="008F3D99"/>
    <w:rsid w:val="008F79FE"/>
    <w:rsid w:val="00904409"/>
    <w:rsid w:val="00924D5A"/>
    <w:rsid w:val="00936EED"/>
    <w:rsid w:val="009402A7"/>
    <w:rsid w:val="00957080"/>
    <w:rsid w:val="00962362"/>
    <w:rsid w:val="00966919"/>
    <w:rsid w:val="00977916"/>
    <w:rsid w:val="0098314A"/>
    <w:rsid w:val="009929FB"/>
    <w:rsid w:val="00994724"/>
    <w:rsid w:val="00995581"/>
    <w:rsid w:val="009A0483"/>
    <w:rsid w:val="009A0786"/>
    <w:rsid w:val="009A1480"/>
    <w:rsid w:val="009A3472"/>
    <w:rsid w:val="009A509C"/>
    <w:rsid w:val="009C0FBB"/>
    <w:rsid w:val="009C4F44"/>
    <w:rsid w:val="009E0B5D"/>
    <w:rsid w:val="009E51C2"/>
    <w:rsid w:val="009E7810"/>
    <w:rsid w:val="009F05A7"/>
    <w:rsid w:val="009F333E"/>
    <w:rsid w:val="009F5A2E"/>
    <w:rsid w:val="009F5E50"/>
    <w:rsid w:val="00A00C3E"/>
    <w:rsid w:val="00A05CF8"/>
    <w:rsid w:val="00A153FA"/>
    <w:rsid w:val="00A2241E"/>
    <w:rsid w:val="00A334DA"/>
    <w:rsid w:val="00A42E7B"/>
    <w:rsid w:val="00A446EE"/>
    <w:rsid w:val="00A44DE5"/>
    <w:rsid w:val="00A52BC1"/>
    <w:rsid w:val="00A628F8"/>
    <w:rsid w:val="00A6703E"/>
    <w:rsid w:val="00A9098C"/>
    <w:rsid w:val="00A9243C"/>
    <w:rsid w:val="00A92F1A"/>
    <w:rsid w:val="00AA4AA8"/>
    <w:rsid w:val="00AA4BE8"/>
    <w:rsid w:val="00AA68C4"/>
    <w:rsid w:val="00AB0D3F"/>
    <w:rsid w:val="00AB2AFE"/>
    <w:rsid w:val="00AC66E7"/>
    <w:rsid w:val="00AD0571"/>
    <w:rsid w:val="00AE7CE9"/>
    <w:rsid w:val="00AF02E7"/>
    <w:rsid w:val="00AF2D2E"/>
    <w:rsid w:val="00AF62B9"/>
    <w:rsid w:val="00B002BC"/>
    <w:rsid w:val="00B1058D"/>
    <w:rsid w:val="00B11375"/>
    <w:rsid w:val="00B3519E"/>
    <w:rsid w:val="00B4135D"/>
    <w:rsid w:val="00B42D12"/>
    <w:rsid w:val="00B45DB3"/>
    <w:rsid w:val="00B50345"/>
    <w:rsid w:val="00B52C13"/>
    <w:rsid w:val="00B54A9B"/>
    <w:rsid w:val="00B6109F"/>
    <w:rsid w:val="00B71FFA"/>
    <w:rsid w:val="00B7547E"/>
    <w:rsid w:val="00BB05C0"/>
    <w:rsid w:val="00BB2ABE"/>
    <w:rsid w:val="00BB4468"/>
    <w:rsid w:val="00BB5AF5"/>
    <w:rsid w:val="00BC0345"/>
    <w:rsid w:val="00BE49E3"/>
    <w:rsid w:val="00BF2EE8"/>
    <w:rsid w:val="00C06BC1"/>
    <w:rsid w:val="00C075A7"/>
    <w:rsid w:val="00C34464"/>
    <w:rsid w:val="00C404A6"/>
    <w:rsid w:val="00C40F22"/>
    <w:rsid w:val="00C43932"/>
    <w:rsid w:val="00C5686D"/>
    <w:rsid w:val="00C64CC8"/>
    <w:rsid w:val="00C65083"/>
    <w:rsid w:val="00C75BBB"/>
    <w:rsid w:val="00C85601"/>
    <w:rsid w:val="00C9064C"/>
    <w:rsid w:val="00C97AAC"/>
    <w:rsid w:val="00C97AFA"/>
    <w:rsid w:val="00CA0AFC"/>
    <w:rsid w:val="00CA5D80"/>
    <w:rsid w:val="00CA6B2D"/>
    <w:rsid w:val="00CC40E5"/>
    <w:rsid w:val="00CC5DDD"/>
    <w:rsid w:val="00CD1038"/>
    <w:rsid w:val="00CE65E1"/>
    <w:rsid w:val="00CF22B8"/>
    <w:rsid w:val="00CF2F93"/>
    <w:rsid w:val="00D03DD9"/>
    <w:rsid w:val="00D15DE3"/>
    <w:rsid w:val="00D21189"/>
    <w:rsid w:val="00D308B1"/>
    <w:rsid w:val="00D33941"/>
    <w:rsid w:val="00D41C44"/>
    <w:rsid w:val="00D461F6"/>
    <w:rsid w:val="00D46818"/>
    <w:rsid w:val="00D513AF"/>
    <w:rsid w:val="00D55F0D"/>
    <w:rsid w:val="00D62AEF"/>
    <w:rsid w:val="00D66A4B"/>
    <w:rsid w:val="00D71C34"/>
    <w:rsid w:val="00D82DD7"/>
    <w:rsid w:val="00D861A3"/>
    <w:rsid w:val="00D877BB"/>
    <w:rsid w:val="00D909D8"/>
    <w:rsid w:val="00D94B59"/>
    <w:rsid w:val="00DB26FD"/>
    <w:rsid w:val="00DB44FE"/>
    <w:rsid w:val="00DC5BCF"/>
    <w:rsid w:val="00DC6D1D"/>
    <w:rsid w:val="00DC7DFA"/>
    <w:rsid w:val="00DD0824"/>
    <w:rsid w:val="00DD19BD"/>
    <w:rsid w:val="00DD2C76"/>
    <w:rsid w:val="00DD798F"/>
    <w:rsid w:val="00DE00C9"/>
    <w:rsid w:val="00DE1A9B"/>
    <w:rsid w:val="00DE7000"/>
    <w:rsid w:val="00DF4431"/>
    <w:rsid w:val="00E05E30"/>
    <w:rsid w:val="00E1256B"/>
    <w:rsid w:val="00E14CBB"/>
    <w:rsid w:val="00E2700A"/>
    <w:rsid w:val="00E351F3"/>
    <w:rsid w:val="00E44F69"/>
    <w:rsid w:val="00E454F9"/>
    <w:rsid w:val="00E576BD"/>
    <w:rsid w:val="00E60F11"/>
    <w:rsid w:val="00E63F72"/>
    <w:rsid w:val="00E65EE2"/>
    <w:rsid w:val="00E66FC1"/>
    <w:rsid w:val="00E67D1E"/>
    <w:rsid w:val="00E71E93"/>
    <w:rsid w:val="00E75526"/>
    <w:rsid w:val="00E76EAF"/>
    <w:rsid w:val="00E80F01"/>
    <w:rsid w:val="00E84D95"/>
    <w:rsid w:val="00E860EA"/>
    <w:rsid w:val="00E8641F"/>
    <w:rsid w:val="00EA0EC3"/>
    <w:rsid w:val="00EB21E2"/>
    <w:rsid w:val="00EB697A"/>
    <w:rsid w:val="00ED0A95"/>
    <w:rsid w:val="00EE7862"/>
    <w:rsid w:val="00EF0CE4"/>
    <w:rsid w:val="00EF2B6C"/>
    <w:rsid w:val="00EF2EAA"/>
    <w:rsid w:val="00F0383A"/>
    <w:rsid w:val="00F109C0"/>
    <w:rsid w:val="00F10C21"/>
    <w:rsid w:val="00F17636"/>
    <w:rsid w:val="00F20751"/>
    <w:rsid w:val="00F2478A"/>
    <w:rsid w:val="00F2632B"/>
    <w:rsid w:val="00F3191C"/>
    <w:rsid w:val="00F33350"/>
    <w:rsid w:val="00F343C9"/>
    <w:rsid w:val="00F44242"/>
    <w:rsid w:val="00F45301"/>
    <w:rsid w:val="00F47BA6"/>
    <w:rsid w:val="00F51EE1"/>
    <w:rsid w:val="00F52BD3"/>
    <w:rsid w:val="00F57313"/>
    <w:rsid w:val="00F650C1"/>
    <w:rsid w:val="00F66448"/>
    <w:rsid w:val="00F708D1"/>
    <w:rsid w:val="00F70C12"/>
    <w:rsid w:val="00F728BF"/>
    <w:rsid w:val="00F80A0E"/>
    <w:rsid w:val="00F9584F"/>
    <w:rsid w:val="00F95F56"/>
    <w:rsid w:val="00F975D7"/>
    <w:rsid w:val="00F979A1"/>
    <w:rsid w:val="00FA66C1"/>
    <w:rsid w:val="00FB16B7"/>
    <w:rsid w:val="00FB3665"/>
    <w:rsid w:val="00FB54C5"/>
    <w:rsid w:val="00FB5BA1"/>
    <w:rsid w:val="00FC6CD2"/>
    <w:rsid w:val="00FE77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F6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760761"/>
    <w:rPr>
      <w:b/>
      <w:bCs/>
    </w:rPr>
  </w:style>
  <w:style w:type="paragraph" w:customStyle="1" w:styleId="ConsPlusNormal">
    <w:name w:val="ConsPlusNormal"/>
    <w:rsid w:val="001B1D39"/>
    <w:pPr>
      <w:widowControl w:val="0"/>
      <w:autoSpaceDE w:val="0"/>
      <w:autoSpaceDN w:val="0"/>
    </w:pPr>
    <w:rPr>
      <w:rFonts w:eastAsia="Times New Roman" w:cs="Calibri"/>
      <w:sz w:val="22"/>
    </w:rPr>
  </w:style>
  <w:style w:type="paragraph" w:styleId="a4">
    <w:name w:val="header"/>
    <w:basedOn w:val="a"/>
    <w:link w:val="a5"/>
    <w:uiPriority w:val="99"/>
    <w:unhideWhenUsed/>
    <w:rsid w:val="008139E1"/>
    <w:pPr>
      <w:tabs>
        <w:tab w:val="center" w:pos="4677"/>
        <w:tab w:val="right" w:pos="9355"/>
      </w:tabs>
    </w:pPr>
  </w:style>
  <w:style w:type="character" w:customStyle="1" w:styleId="a5">
    <w:name w:val="Верхний колонтитул Знак"/>
    <w:link w:val="a4"/>
    <w:uiPriority w:val="99"/>
    <w:rsid w:val="008139E1"/>
    <w:rPr>
      <w:sz w:val="22"/>
      <w:szCs w:val="22"/>
      <w:lang w:eastAsia="en-US"/>
    </w:rPr>
  </w:style>
  <w:style w:type="paragraph" w:styleId="a6">
    <w:name w:val="footer"/>
    <w:basedOn w:val="a"/>
    <w:link w:val="a7"/>
    <w:uiPriority w:val="99"/>
    <w:unhideWhenUsed/>
    <w:rsid w:val="008139E1"/>
    <w:pPr>
      <w:tabs>
        <w:tab w:val="center" w:pos="4677"/>
        <w:tab w:val="right" w:pos="9355"/>
      </w:tabs>
    </w:pPr>
  </w:style>
  <w:style w:type="character" w:customStyle="1" w:styleId="a7">
    <w:name w:val="Нижний колонтитул Знак"/>
    <w:link w:val="a6"/>
    <w:uiPriority w:val="99"/>
    <w:rsid w:val="008139E1"/>
    <w:rPr>
      <w:sz w:val="22"/>
      <w:szCs w:val="22"/>
      <w:lang w:eastAsia="en-US"/>
    </w:rPr>
  </w:style>
  <w:style w:type="paragraph" w:styleId="a8">
    <w:name w:val="Balloon Text"/>
    <w:basedOn w:val="a"/>
    <w:link w:val="a9"/>
    <w:uiPriority w:val="99"/>
    <w:semiHidden/>
    <w:unhideWhenUsed/>
    <w:rsid w:val="00557CC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7CC2"/>
    <w:rPr>
      <w:rFonts w:ascii="Tahoma" w:hAnsi="Tahoma" w:cs="Tahoma"/>
      <w:sz w:val="16"/>
      <w:szCs w:val="16"/>
      <w:lang w:eastAsia="en-US"/>
    </w:rPr>
  </w:style>
  <w:style w:type="character" w:styleId="aa">
    <w:name w:val="annotation reference"/>
    <w:basedOn w:val="a0"/>
    <w:uiPriority w:val="99"/>
    <w:semiHidden/>
    <w:unhideWhenUsed/>
    <w:rsid w:val="00557CC2"/>
    <w:rPr>
      <w:sz w:val="16"/>
      <w:szCs w:val="16"/>
    </w:rPr>
  </w:style>
  <w:style w:type="paragraph" w:styleId="ab">
    <w:name w:val="annotation text"/>
    <w:basedOn w:val="a"/>
    <w:link w:val="ac"/>
    <w:uiPriority w:val="99"/>
    <w:semiHidden/>
    <w:unhideWhenUsed/>
    <w:rsid w:val="00557CC2"/>
    <w:pPr>
      <w:spacing w:line="240" w:lineRule="auto"/>
    </w:pPr>
    <w:rPr>
      <w:sz w:val="20"/>
      <w:szCs w:val="20"/>
    </w:rPr>
  </w:style>
  <w:style w:type="character" w:customStyle="1" w:styleId="ac">
    <w:name w:val="Текст примечания Знак"/>
    <w:basedOn w:val="a0"/>
    <w:link w:val="ab"/>
    <w:uiPriority w:val="99"/>
    <w:semiHidden/>
    <w:rsid w:val="00557CC2"/>
    <w:rPr>
      <w:lang w:eastAsia="en-US"/>
    </w:rPr>
  </w:style>
  <w:style w:type="paragraph" w:styleId="ad">
    <w:name w:val="annotation subject"/>
    <w:basedOn w:val="ab"/>
    <w:next w:val="ab"/>
    <w:link w:val="ae"/>
    <w:uiPriority w:val="99"/>
    <w:semiHidden/>
    <w:unhideWhenUsed/>
    <w:rsid w:val="00557CC2"/>
    <w:rPr>
      <w:b/>
      <w:bCs/>
    </w:rPr>
  </w:style>
  <w:style w:type="character" w:customStyle="1" w:styleId="ae">
    <w:name w:val="Тема примечания Знак"/>
    <w:basedOn w:val="ac"/>
    <w:link w:val="ad"/>
    <w:uiPriority w:val="99"/>
    <w:semiHidden/>
    <w:rsid w:val="00557CC2"/>
    <w:rPr>
      <w:b/>
      <w:bCs/>
      <w:lang w:eastAsia="en-US"/>
    </w:rPr>
  </w:style>
  <w:style w:type="character" w:styleId="af">
    <w:name w:val="Hyperlink"/>
    <w:basedOn w:val="a0"/>
    <w:uiPriority w:val="99"/>
    <w:unhideWhenUsed/>
    <w:rsid w:val="005131D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F6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760761"/>
    <w:rPr>
      <w:b/>
      <w:bCs/>
    </w:rPr>
  </w:style>
  <w:style w:type="paragraph" w:customStyle="1" w:styleId="ConsPlusNormal">
    <w:name w:val="ConsPlusNormal"/>
    <w:rsid w:val="001B1D39"/>
    <w:pPr>
      <w:widowControl w:val="0"/>
      <w:autoSpaceDE w:val="0"/>
      <w:autoSpaceDN w:val="0"/>
    </w:pPr>
    <w:rPr>
      <w:rFonts w:eastAsia="Times New Roman" w:cs="Calibri"/>
      <w:sz w:val="22"/>
    </w:rPr>
  </w:style>
  <w:style w:type="paragraph" w:styleId="a4">
    <w:name w:val="header"/>
    <w:basedOn w:val="a"/>
    <w:link w:val="a5"/>
    <w:uiPriority w:val="99"/>
    <w:unhideWhenUsed/>
    <w:rsid w:val="008139E1"/>
    <w:pPr>
      <w:tabs>
        <w:tab w:val="center" w:pos="4677"/>
        <w:tab w:val="right" w:pos="9355"/>
      </w:tabs>
    </w:pPr>
  </w:style>
  <w:style w:type="character" w:customStyle="1" w:styleId="a5">
    <w:name w:val="Верхний колонтитул Знак"/>
    <w:link w:val="a4"/>
    <w:uiPriority w:val="99"/>
    <w:rsid w:val="008139E1"/>
    <w:rPr>
      <w:sz w:val="22"/>
      <w:szCs w:val="22"/>
      <w:lang w:eastAsia="en-US"/>
    </w:rPr>
  </w:style>
  <w:style w:type="paragraph" w:styleId="a6">
    <w:name w:val="footer"/>
    <w:basedOn w:val="a"/>
    <w:link w:val="a7"/>
    <w:uiPriority w:val="99"/>
    <w:unhideWhenUsed/>
    <w:rsid w:val="008139E1"/>
    <w:pPr>
      <w:tabs>
        <w:tab w:val="center" w:pos="4677"/>
        <w:tab w:val="right" w:pos="9355"/>
      </w:tabs>
    </w:pPr>
  </w:style>
  <w:style w:type="character" w:customStyle="1" w:styleId="a7">
    <w:name w:val="Нижний колонтитул Знак"/>
    <w:link w:val="a6"/>
    <w:uiPriority w:val="99"/>
    <w:rsid w:val="008139E1"/>
    <w:rPr>
      <w:sz w:val="22"/>
      <w:szCs w:val="22"/>
      <w:lang w:eastAsia="en-US"/>
    </w:rPr>
  </w:style>
  <w:style w:type="paragraph" w:styleId="a8">
    <w:name w:val="Balloon Text"/>
    <w:basedOn w:val="a"/>
    <w:link w:val="a9"/>
    <w:uiPriority w:val="99"/>
    <w:semiHidden/>
    <w:unhideWhenUsed/>
    <w:rsid w:val="00557CC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7CC2"/>
    <w:rPr>
      <w:rFonts w:ascii="Tahoma" w:hAnsi="Tahoma" w:cs="Tahoma"/>
      <w:sz w:val="16"/>
      <w:szCs w:val="16"/>
      <w:lang w:eastAsia="en-US"/>
    </w:rPr>
  </w:style>
  <w:style w:type="character" w:styleId="aa">
    <w:name w:val="annotation reference"/>
    <w:basedOn w:val="a0"/>
    <w:uiPriority w:val="99"/>
    <w:semiHidden/>
    <w:unhideWhenUsed/>
    <w:rsid w:val="00557CC2"/>
    <w:rPr>
      <w:sz w:val="16"/>
      <w:szCs w:val="16"/>
    </w:rPr>
  </w:style>
  <w:style w:type="paragraph" w:styleId="ab">
    <w:name w:val="annotation text"/>
    <w:basedOn w:val="a"/>
    <w:link w:val="ac"/>
    <w:uiPriority w:val="99"/>
    <w:semiHidden/>
    <w:unhideWhenUsed/>
    <w:rsid w:val="00557CC2"/>
    <w:pPr>
      <w:spacing w:line="240" w:lineRule="auto"/>
    </w:pPr>
    <w:rPr>
      <w:sz w:val="20"/>
      <w:szCs w:val="20"/>
    </w:rPr>
  </w:style>
  <w:style w:type="character" w:customStyle="1" w:styleId="ac">
    <w:name w:val="Текст примечания Знак"/>
    <w:basedOn w:val="a0"/>
    <w:link w:val="ab"/>
    <w:uiPriority w:val="99"/>
    <w:semiHidden/>
    <w:rsid w:val="00557CC2"/>
    <w:rPr>
      <w:lang w:eastAsia="en-US"/>
    </w:rPr>
  </w:style>
  <w:style w:type="paragraph" w:styleId="ad">
    <w:name w:val="annotation subject"/>
    <w:basedOn w:val="ab"/>
    <w:next w:val="ab"/>
    <w:link w:val="ae"/>
    <w:uiPriority w:val="99"/>
    <w:semiHidden/>
    <w:unhideWhenUsed/>
    <w:rsid w:val="00557CC2"/>
    <w:rPr>
      <w:b/>
      <w:bCs/>
    </w:rPr>
  </w:style>
  <w:style w:type="character" w:customStyle="1" w:styleId="ae">
    <w:name w:val="Тема примечания Знак"/>
    <w:basedOn w:val="ac"/>
    <w:link w:val="ad"/>
    <w:uiPriority w:val="99"/>
    <w:semiHidden/>
    <w:rsid w:val="00557CC2"/>
    <w:rPr>
      <w:b/>
      <w:bCs/>
      <w:lang w:eastAsia="en-US"/>
    </w:rPr>
  </w:style>
</w:styles>
</file>

<file path=word/webSettings.xml><?xml version="1.0" encoding="utf-8"?>
<w:webSettings xmlns:r="http://schemas.openxmlformats.org/officeDocument/2006/relationships" xmlns:w="http://schemas.openxmlformats.org/wordprocessingml/2006/main">
  <w:divs>
    <w:div w:id="202959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dnr-online.ru/download/konstitutsiya-donetskoj-narodnoj-respubliki/" TargetMode="External"/><Relationship Id="rId4" Type="http://schemas.openxmlformats.org/officeDocument/2006/relationships/settings" Target="settings.xml"/><Relationship Id="rId9" Type="http://schemas.openxmlformats.org/officeDocument/2006/relationships/hyperlink" Target="https://dnr-online.ru/download/konstitutsiya-donetskoj-narodnoj-respublik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5F560-9273-4797-A76F-3FA8901BE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14047</Words>
  <Characters>80074</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93934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2018-09-10T14:50:00Z</dcterms:created>
  <dcterms:modified xsi:type="dcterms:W3CDTF">2018-09-12T10:14:00Z</dcterms:modified>
</cp:coreProperties>
</file>