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4" w:rsidRDefault="003C68C4" w:rsidP="003C68C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4" w:rsidRDefault="003C68C4" w:rsidP="003C68C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902C3" w:rsidRDefault="003C68C4" w:rsidP="003C68C4">
      <w:pPr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3C68C4" w:rsidRPr="003C68C4" w:rsidRDefault="003C68C4" w:rsidP="003C68C4">
      <w:pPr>
        <w:spacing w:after="0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3C68C4" w:rsidRDefault="003C68C4" w:rsidP="003C6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08EF" w:rsidRDefault="00AC08EF" w:rsidP="003C68C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78FC">
        <w:rPr>
          <w:rFonts w:ascii="Times New Roman" w:hAnsi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/>
          <w:b/>
          <w:caps/>
          <w:sz w:val="28"/>
          <w:szCs w:val="28"/>
        </w:rPr>
        <w:t>ВНЕСЕНИИ ИЗМЕНЕНИ</w:t>
      </w:r>
      <w:r w:rsidR="00DA4F3A">
        <w:rPr>
          <w:rFonts w:ascii="Times New Roman" w:hAnsi="Times New Roman"/>
          <w:b/>
          <w:caps/>
          <w:sz w:val="28"/>
          <w:szCs w:val="28"/>
        </w:rPr>
        <w:t>й</w:t>
      </w:r>
      <w:r>
        <w:rPr>
          <w:rFonts w:ascii="Times New Roman" w:hAnsi="Times New Roman"/>
          <w:b/>
          <w:caps/>
          <w:sz w:val="28"/>
          <w:szCs w:val="28"/>
        </w:rPr>
        <w:t xml:space="preserve"> В </w:t>
      </w:r>
      <w:r w:rsidR="00F54E39">
        <w:rPr>
          <w:rFonts w:ascii="Times New Roman" w:hAnsi="Times New Roman"/>
          <w:b/>
          <w:caps/>
          <w:sz w:val="28"/>
          <w:szCs w:val="28"/>
        </w:rPr>
        <w:t xml:space="preserve">статью </w:t>
      </w:r>
      <w:r w:rsidR="00DA4F3A">
        <w:rPr>
          <w:rFonts w:ascii="Times New Roman" w:hAnsi="Times New Roman"/>
          <w:b/>
          <w:caps/>
          <w:sz w:val="28"/>
          <w:szCs w:val="28"/>
        </w:rPr>
        <w:t xml:space="preserve">7 </w:t>
      </w:r>
      <w:r>
        <w:rPr>
          <w:rFonts w:ascii="Times New Roman" w:hAnsi="Times New Roman"/>
          <w:b/>
          <w:caps/>
          <w:sz w:val="28"/>
          <w:szCs w:val="28"/>
        </w:rPr>
        <w:t>ЗАКОН</w:t>
      </w:r>
      <w:r w:rsidR="00F54E39"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 xml:space="preserve"> ДОНЕЦКОЙ НАРОДНОЙ РЕСПУБЛИКИ «О СВОБОДЕ ВЕРОИСПОВЕДАНИЯ И РЕЛИГИОЗНЫХ ОБЪЕДИНЕНИЯХ»</w:t>
      </w:r>
    </w:p>
    <w:p w:rsidR="0076010F" w:rsidRDefault="0076010F" w:rsidP="003C68C4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68C4" w:rsidRDefault="003C68C4" w:rsidP="003C68C4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68C4" w:rsidRDefault="003C68C4" w:rsidP="003C68C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>Принят</w:t>
      </w:r>
      <w:proofErr w:type="gramEnd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3C68C4" w:rsidRDefault="003C68C4" w:rsidP="003C68C4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68C4" w:rsidRDefault="003C68C4" w:rsidP="003C68C4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08EF" w:rsidRDefault="00AC08EF" w:rsidP="00B5379A">
      <w:pPr>
        <w:pStyle w:val="a4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962391">
        <w:rPr>
          <w:rFonts w:ascii="Times New Roman" w:hAnsi="Times New Roman"/>
          <w:b/>
          <w:bCs/>
          <w:sz w:val="28"/>
          <w:szCs w:val="28"/>
        </w:rPr>
        <w:t>Статья</w:t>
      </w:r>
      <w:r w:rsidR="00B5379A">
        <w:rPr>
          <w:rFonts w:ascii="Times New Roman" w:hAnsi="Times New Roman"/>
          <w:b/>
          <w:bCs/>
          <w:sz w:val="28"/>
          <w:szCs w:val="28"/>
        </w:rPr>
        <w:t> </w:t>
      </w:r>
      <w:r w:rsidRPr="00962391">
        <w:rPr>
          <w:rFonts w:ascii="Times New Roman" w:hAnsi="Times New Roman"/>
          <w:b/>
          <w:bCs/>
          <w:sz w:val="28"/>
          <w:szCs w:val="28"/>
        </w:rPr>
        <w:t>1</w:t>
      </w:r>
    </w:p>
    <w:p w:rsidR="00E71ECB" w:rsidRPr="00E71ECB" w:rsidRDefault="00916201" w:rsidP="00B5379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26598">
        <w:rPr>
          <w:rFonts w:ascii="Times New Roman" w:hAnsi="Times New Roman"/>
          <w:sz w:val="28"/>
          <w:szCs w:val="28"/>
        </w:rPr>
        <w:t>в статью</w:t>
      </w:r>
      <w:r w:rsidR="003C6F41">
        <w:rPr>
          <w:rFonts w:ascii="Times New Roman" w:hAnsi="Times New Roman"/>
          <w:sz w:val="28"/>
          <w:szCs w:val="28"/>
        </w:rPr>
        <w:t xml:space="preserve"> 7 </w:t>
      </w:r>
      <w:hyperlink r:id="rId8" w:history="1">
        <w:r w:rsidR="00E71ECB" w:rsidRPr="00B77266">
          <w:rPr>
            <w:rStyle w:val="af0"/>
            <w:rFonts w:ascii="Times New Roman" w:hAnsi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="00B5379A" w:rsidRPr="00B77266">
          <w:rPr>
            <w:rStyle w:val="af0"/>
            <w:rFonts w:ascii="Times New Roman" w:hAnsi="Times New Roman"/>
            <w:sz w:val="28"/>
            <w:szCs w:val="28"/>
            <w:lang w:eastAsia="ru-RU"/>
          </w:rPr>
          <w:br/>
        </w:r>
        <w:r w:rsidR="00E71ECB" w:rsidRPr="00B77266">
          <w:rPr>
            <w:rStyle w:val="af0"/>
            <w:rFonts w:ascii="Times New Roman" w:hAnsi="Times New Roman"/>
            <w:sz w:val="28"/>
            <w:szCs w:val="28"/>
            <w:lang w:eastAsia="ru-RU"/>
          </w:rPr>
          <w:t>от 24 июня 2016 года № 140-</w:t>
        </w:r>
        <w:r w:rsidR="00E71ECB" w:rsidRPr="00B77266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I</w:t>
        </w:r>
        <w:r w:rsidR="00E71ECB" w:rsidRPr="00B77266">
          <w:rPr>
            <w:rStyle w:val="af0"/>
            <w:rFonts w:ascii="Times New Roman" w:hAnsi="Times New Roman"/>
            <w:sz w:val="28"/>
            <w:szCs w:val="28"/>
            <w:lang w:eastAsia="ru-RU"/>
          </w:rPr>
          <w:t>НС «О свободе вероисповедания и религиозных объединениях»</w:t>
        </w:r>
      </w:hyperlink>
      <w:r w:rsidR="00E71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71ECB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</w:t>
      </w:r>
      <w:proofErr w:type="gramEnd"/>
      <w:r w:rsidR="00E71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Народного Совета Донецкой Народной Республики 14 июля 2016 года) следующие изменения:</w:t>
      </w:r>
    </w:p>
    <w:p w:rsidR="00526598" w:rsidRDefault="00526598" w:rsidP="00B5379A">
      <w:pPr>
        <w:autoSpaceDE w:val="0"/>
        <w:autoSpaceDN w:val="0"/>
        <w:adjustRightInd w:val="0"/>
        <w:spacing w:after="360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1)</w:t>
      </w:r>
      <w:r w:rsidR="00B5379A">
        <w:rPr>
          <w:rFonts w:ascii="Times New Roman" w:hAnsi="Times New Roman"/>
          <w:spacing w:val="-2"/>
          <w:sz w:val="28"/>
          <w:szCs w:val="28"/>
        </w:rPr>
        <w:t> </w:t>
      </w:r>
      <w:r>
        <w:rPr>
          <w:rFonts w:ascii="Times New Roman" w:hAnsi="Times New Roman"/>
          <w:spacing w:val="-2"/>
          <w:sz w:val="28"/>
          <w:szCs w:val="28"/>
        </w:rPr>
        <w:t>в части 2:</w:t>
      </w:r>
    </w:p>
    <w:p w:rsidR="00E71ECB" w:rsidRDefault="00526598" w:rsidP="00B5379A">
      <w:pPr>
        <w:autoSpaceDE w:val="0"/>
        <w:autoSpaceDN w:val="0"/>
        <w:adjustRightInd w:val="0"/>
        <w:spacing w:after="360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</w:t>
      </w:r>
      <w:r w:rsidR="00E71ECB">
        <w:rPr>
          <w:rFonts w:ascii="Times New Roman" w:hAnsi="Times New Roman"/>
          <w:spacing w:val="-2"/>
          <w:sz w:val="28"/>
          <w:szCs w:val="28"/>
        </w:rPr>
        <w:t>)</w:t>
      </w:r>
      <w:r w:rsidR="00B5379A">
        <w:rPr>
          <w:rFonts w:ascii="Times New Roman" w:hAnsi="Times New Roman"/>
          <w:spacing w:val="-2"/>
          <w:sz w:val="28"/>
          <w:szCs w:val="28"/>
        </w:rPr>
        <w:t> </w:t>
      </w:r>
      <w:r w:rsidR="00E71ECB">
        <w:rPr>
          <w:rFonts w:ascii="Times New Roman" w:hAnsi="Times New Roman"/>
          <w:spacing w:val="-2"/>
          <w:sz w:val="28"/>
          <w:szCs w:val="28"/>
        </w:rPr>
        <w:t>в абзаце первом слово «(представитель)» исключить;</w:t>
      </w:r>
    </w:p>
    <w:p w:rsidR="00E71ECB" w:rsidRDefault="00526598" w:rsidP="00B5379A">
      <w:pPr>
        <w:autoSpaceDE w:val="0"/>
        <w:autoSpaceDN w:val="0"/>
        <w:adjustRightInd w:val="0"/>
        <w:spacing w:after="360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</w:t>
      </w:r>
      <w:r w:rsidR="00E71ECB">
        <w:rPr>
          <w:rFonts w:ascii="Times New Roman" w:hAnsi="Times New Roman"/>
          <w:spacing w:val="-2"/>
          <w:sz w:val="28"/>
          <w:szCs w:val="28"/>
        </w:rPr>
        <w:t>)</w:t>
      </w:r>
      <w:r w:rsidR="00B5379A">
        <w:rPr>
          <w:rFonts w:ascii="Times New Roman" w:hAnsi="Times New Roman"/>
          <w:spacing w:val="-2"/>
          <w:sz w:val="28"/>
          <w:szCs w:val="28"/>
        </w:rPr>
        <w:t> </w:t>
      </w:r>
      <w:r w:rsidR="00E71ECB">
        <w:rPr>
          <w:rFonts w:ascii="Times New Roman" w:hAnsi="Times New Roman"/>
          <w:spacing w:val="-2"/>
          <w:sz w:val="28"/>
          <w:szCs w:val="28"/>
        </w:rPr>
        <w:t>в абзаце втором слово «(представителе)» исключить;</w:t>
      </w:r>
    </w:p>
    <w:p w:rsidR="00282C26" w:rsidRDefault="00526598" w:rsidP="00B5379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="00282C26">
        <w:rPr>
          <w:rFonts w:ascii="Times New Roman" w:hAnsi="Times New Roman"/>
          <w:spacing w:val="-2"/>
          <w:sz w:val="28"/>
          <w:szCs w:val="28"/>
        </w:rPr>
        <w:t>)</w:t>
      </w:r>
      <w:r w:rsidR="00B5379A">
        <w:rPr>
          <w:rFonts w:ascii="Times New Roman" w:hAnsi="Times New Roman"/>
          <w:spacing w:val="-2"/>
          <w:sz w:val="28"/>
          <w:szCs w:val="28"/>
        </w:rPr>
        <w:t> </w:t>
      </w:r>
      <w:r w:rsidR="00282C26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084418">
        <w:rPr>
          <w:rFonts w:ascii="Times New Roman" w:hAnsi="Times New Roman"/>
          <w:spacing w:val="-2"/>
          <w:sz w:val="28"/>
          <w:szCs w:val="28"/>
        </w:rPr>
        <w:t xml:space="preserve">абзаце </w:t>
      </w:r>
      <w:r w:rsidR="00282C26">
        <w:rPr>
          <w:rFonts w:ascii="Times New Roman" w:hAnsi="Times New Roman"/>
          <w:spacing w:val="-2"/>
          <w:sz w:val="28"/>
          <w:szCs w:val="28"/>
        </w:rPr>
        <w:t>третьем слова «</w:t>
      </w:r>
      <w:r w:rsidR="00B6691E" w:rsidRPr="00432EFD">
        <w:rPr>
          <w:rFonts w:ascii="Times New Roman" w:hAnsi="Times New Roman"/>
          <w:sz w:val="28"/>
          <w:szCs w:val="28"/>
        </w:rPr>
        <w:t>направляет произвольно оформленное уведомление в орган</w:t>
      </w:r>
      <w:r w:rsidR="00282C26">
        <w:rPr>
          <w:rFonts w:ascii="Times New Roman" w:hAnsi="Times New Roman"/>
          <w:spacing w:val="-2"/>
          <w:sz w:val="28"/>
          <w:szCs w:val="28"/>
        </w:rPr>
        <w:t>» заменить словами «</w:t>
      </w:r>
      <w:r w:rsidR="00B6691E">
        <w:rPr>
          <w:rFonts w:ascii="Times New Roman" w:hAnsi="Times New Roman"/>
          <w:spacing w:val="-2"/>
          <w:sz w:val="28"/>
          <w:szCs w:val="28"/>
        </w:rPr>
        <w:t xml:space="preserve">сообщает </w:t>
      </w:r>
      <w:r w:rsidR="00001812">
        <w:rPr>
          <w:rFonts w:ascii="Times New Roman" w:hAnsi="Times New Roman"/>
          <w:spacing w:val="-2"/>
          <w:sz w:val="28"/>
          <w:szCs w:val="28"/>
        </w:rPr>
        <w:t xml:space="preserve">в письменном виде </w:t>
      </w:r>
      <w:r w:rsidR="00B6691E">
        <w:rPr>
          <w:rFonts w:ascii="Times New Roman" w:hAnsi="Times New Roman"/>
          <w:spacing w:val="-2"/>
          <w:sz w:val="28"/>
          <w:szCs w:val="28"/>
        </w:rPr>
        <w:t>органу</w:t>
      </w:r>
      <w:r w:rsidR="00282C26">
        <w:rPr>
          <w:rFonts w:ascii="Times New Roman" w:hAnsi="Times New Roman"/>
          <w:spacing w:val="-2"/>
          <w:sz w:val="28"/>
          <w:szCs w:val="28"/>
        </w:rPr>
        <w:t xml:space="preserve">»; </w:t>
      </w:r>
    </w:p>
    <w:p w:rsidR="00E71ECB" w:rsidRDefault="00526598" w:rsidP="00B5379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г)</w:t>
      </w:r>
      <w:r w:rsidR="00B5379A">
        <w:rPr>
          <w:rFonts w:ascii="Times New Roman" w:hAnsi="Times New Roman"/>
          <w:spacing w:val="-2"/>
          <w:sz w:val="28"/>
          <w:szCs w:val="28"/>
        </w:rPr>
        <w:t> </w:t>
      </w:r>
      <w:r w:rsidR="00E71ECB" w:rsidRPr="00C47512">
        <w:rPr>
          <w:rFonts w:ascii="Times New Roman" w:hAnsi="Times New Roman"/>
          <w:spacing w:val="-2"/>
          <w:sz w:val="28"/>
          <w:szCs w:val="28"/>
        </w:rPr>
        <w:t>а</w:t>
      </w:r>
      <w:r w:rsidR="00E71ECB">
        <w:rPr>
          <w:rFonts w:ascii="Times New Roman" w:hAnsi="Times New Roman"/>
          <w:spacing w:val="-2"/>
          <w:sz w:val="28"/>
          <w:szCs w:val="28"/>
        </w:rPr>
        <w:t>бзац четвертый</w:t>
      </w:r>
      <w:r w:rsidR="00E71ECB" w:rsidRPr="00C4751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1ECB">
        <w:rPr>
          <w:rFonts w:ascii="Times New Roman" w:hAnsi="Times New Roman"/>
          <w:spacing w:val="-2"/>
          <w:sz w:val="28"/>
          <w:szCs w:val="28"/>
        </w:rPr>
        <w:t>изложить в следующей редакции</w:t>
      </w:r>
      <w:r w:rsidR="00E71ECB" w:rsidRPr="00C47512"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E71ECB" w:rsidRDefault="00E71ECB" w:rsidP="00B5379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47512">
        <w:rPr>
          <w:rFonts w:ascii="Times New Roman" w:hAnsi="Times New Roman"/>
          <w:spacing w:val="-2"/>
          <w:sz w:val="28"/>
          <w:szCs w:val="28"/>
        </w:rPr>
        <w:t>«</w:t>
      </w:r>
      <w:r w:rsidR="00B6691E">
        <w:rPr>
          <w:rFonts w:ascii="Times New Roman" w:hAnsi="Times New Roman"/>
          <w:spacing w:val="-2"/>
          <w:sz w:val="28"/>
          <w:szCs w:val="28"/>
        </w:rPr>
        <w:t>Религиозная группа</w:t>
      </w:r>
      <w:r>
        <w:rPr>
          <w:rFonts w:ascii="Times New Roman" w:hAnsi="Times New Roman"/>
          <w:spacing w:val="-2"/>
          <w:sz w:val="28"/>
          <w:szCs w:val="28"/>
        </w:rPr>
        <w:t xml:space="preserve"> или </w:t>
      </w:r>
      <w:r w:rsidR="00B6691E">
        <w:rPr>
          <w:rFonts w:ascii="Times New Roman" w:hAnsi="Times New Roman"/>
          <w:spacing w:val="-2"/>
          <w:sz w:val="28"/>
          <w:szCs w:val="28"/>
        </w:rPr>
        <w:t>централизованная религиозная организация</w:t>
      </w:r>
      <w:r w:rsidR="000C72B5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в случае если религиозная группа входит в ее структуру, в письменной форме уведомляет </w:t>
      </w:r>
      <w:r w:rsidR="00B6691E">
        <w:rPr>
          <w:rFonts w:ascii="Times New Roman" w:hAnsi="Times New Roman"/>
          <w:spacing w:val="-2"/>
          <w:sz w:val="28"/>
          <w:szCs w:val="28"/>
        </w:rPr>
        <w:t>уполномоченный орган</w:t>
      </w:r>
      <w:r w:rsidR="00282C2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 продолжении деятельности религиозной группы не реже одного раза в год со дня последнего уведомления о начале или продолжении деятельности религиозной группы.»; </w:t>
      </w:r>
    </w:p>
    <w:p w:rsidR="00E71ECB" w:rsidRDefault="00526598" w:rsidP="00B5379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д</w:t>
      </w:r>
      <w:r w:rsidR="00E71ECB">
        <w:rPr>
          <w:rFonts w:ascii="Times New Roman" w:hAnsi="Times New Roman"/>
          <w:spacing w:val="-2"/>
          <w:sz w:val="28"/>
          <w:szCs w:val="28"/>
        </w:rPr>
        <w:t>)</w:t>
      </w:r>
      <w:r w:rsidR="00B5379A" w:rsidRPr="00B5379A">
        <w:rPr>
          <w:rFonts w:ascii="Times New Roman" w:hAnsi="Times New Roman"/>
          <w:sz w:val="28"/>
          <w:szCs w:val="28"/>
          <w:lang w:val="en-US"/>
        </w:rPr>
        <w:t> </w:t>
      </w:r>
      <w:r w:rsidR="00E71ECB">
        <w:rPr>
          <w:rFonts w:ascii="Times New Roman" w:hAnsi="Times New Roman"/>
          <w:spacing w:val="-2"/>
          <w:sz w:val="28"/>
          <w:szCs w:val="28"/>
        </w:rPr>
        <w:t xml:space="preserve">дополнить абзацем </w:t>
      </w:r>
      <w:r w:rsidR="00BE07EA">
        <w:rPr>
          <w:rFonts w:ascii="Times New Roman" w:hAnsi="Times New Roman"/>
          <w:spacing w:val="-2"/>
          <w:sz w:val="28"/>
          <w:szCs w:val="28"/>
        </w:rPr>
        <w:t xml:space="preserve">пятым </w:t>
      </w:r>
      <w:r w:rsidR="00E71ECB">
        <w:rPr>
          <w:rFonts w:ascii="Times New Roman" w:hAnsi="Times New Roman"/>
          <w:spacing w:val="-2"/>
          <w:sz w:val="28"/>
          <w:szCs w:val="28"/>
        </w:rPr>
        <w:t>следующего содержания:</w:t>
      </w:r>
      <w:r w:rsidR="003C6F4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71ECB" w:rsidRDefault="00B6691E" w:rsidP="00B5379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«Религиозная группа</w:t>
      </w:r>
      <w:r w:rsidR="00E71ECB">
        <w:rPr>
          <w:rFonts w:ascii="Times New Roman" w:hAnsi="Times New Roman"/>
          <w:spacing w:val="-2"/>
          <w:sz w:val="28"/>
          <w:szCs w:val="28"/>
        </w:rPr>
        <w:t xml:space="preserve"> или </w:t>
      </w:r>
      <w:r>
        <w:rPr>
          <w:rFonts w:ascii="Times New Roman" w:hAnsi="Times New Roman"/>
          <w:spacing w:val="-2"/>
          <w:sz w:val="28"/>
          <w:szCs w:val="28"/>
        </w:rPr>
        <w:t>централизованная религиозная организация</w:t>
      </w:r>
      <w:r w:rsidR="000C72B5">
        <w:rPr>
          <w:rFonts w:ascii="Times New Roman" w:hAnsi="Times New Roman"/>
          <w:spacing w:val="-2"/>
          <w:sz w:val="28"/>
          <w:szCs w:val="28"/>
        </w:rPr>
        <w:t>,</w:t>
      </w:r>
      <w:r w:rsidR="00E71ECB">
        <w:rPr>
          <w:rFonts w:ascii="Times New Roman" w:hAnsi="Times New Roman"/>
          <w:spacing w:val="-2"/>
          <w:sz w:val="28"/>
          <w:szCs w:val="28"/>
        </w:rPr>
        <w:t xml:space="preserve"> в случае если религиозная группа входит в ее структуру, в письменной форме уведомляет </w:t>
      </w:r>
      <w:r w:rsidR="00BE07EA">
        <w:rPr>
          <w:rFonts w:ascii="Times New Roman" w:hAnsi="Times New Roman"/>
          <w:spacing w:val="-2"/>
          <w:sz w:val="28"/>
          <w:szCs w:val="28"/>
        </w:rPr>
        <w:t>уполномо</w:t>
      </w:r>
      <w:r>
        <w:rPr>
          <w:rFonts w:ascii="Times New Roman" w:hAnsi="Times New Roman"/>
          <w:spacing w:val="-2"/>
          <w:sz w:val="28"/>
          <w:szCs w:val="28"/>
        </w:rPr>
        <w:t>ченный орган</w:t>
      </w:r>
      <w:r w:rsidR="00BE07E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1ECB" w:rsidRPr="00C47512">
        <w:rPr>
          <w:rFonts w:ascii="Times New Roman" w:hAnsi="Times New Roman"/>
          <w:spacing w:val="-2"/>
          <w:sz w:val="28"/>
          <w:szCs w:val="28"/>
        </w:rPr>
        <w:t xml:space="preserve">об изменении сведений, указанных в </w:t>
      </w:r>
      <w:r w:rsidR="00E71ECB">
        <w:rPr>
          <w:rFonts w:ascii="Times New Roman" w:hAnsi="Times New Roman"/>
          <w:spacing w:val="-2"/>
          <w:sz w:val="28"/>
          <w:szCs w:val="28"/>
        </w:rPr>
        <w:t>уведомлении</w:t>
      </w:r>
      <w:r w:rsidR="00BE07EA">
        <w:rPr>
          <w:rFonts w:ascii="Times New Roman" w:hAnsi="Times New Roman"/>
          <w:spacing w:val="-2"/>
          <w:sz w:val="28"/>
          <w:szCs w:val="28"/>
        </w:rPr>
        <w:t xml:space="preserve"> о начале или продолжении деятельности религиозной группы</w:t>
      </w:r>
      <w:r w:rsidR="006A0E5B">
        <w:rPr>
          <w:rFonts w:ascii="Times New Roman" w:hAnsi="Times New Roman"/>
          <w:spacing w:val="-2"/>
          <w:sz w:val="28"/>
          <w:szCs w:val="28"/>
        </w:rPr>
        <w:t xml:space="preserve">, в течение </w:t>
      </w:r>
      <w:r w:rsidR="00E71ECB" w:rsidRPr="00C47512">
        <w:rPr>
          <w:rFonts w:ascii="Times New Roman" w:hAnsi="Times New Roman"/>
          <w:spacing w:val="-2"/>
          <w:sz w:val="28"/>
          <w:szCs w:val="28"/>
        </w:rPr>
        <w:t>трех д</w:t>
      </w:r>
      <w:r w:rsidR="00001812">
        <w:rPr>
          <w:rFonts w:ascii="Times New Roman" w:hAnsi="Times New Roman"/>
          <w:spacing w:val="-2"/>
          <w:sz w:val="28"/>
          <w:szCs w:val="28"/>
        </w:rPr>
        <w:t>ней с момента таких изменений</w:t>
      </w:r>
      <w:proofErr w:type="gramStart"/>
      <w:r w:rsidR="00001812">
        <w:rPr>
          <w:rFonts w:ascii="Times New Roman" w:hAnsi="Times New Roman"/>
          <w:spacing w:val="-2"/>
          <w:sz w:val="28"/>
          <w:szCs w:val="28"/>
        </w:rPr>
        <w:t>.»;</w:t>
      </w:r>
      <w:proofErr w:type="gramEnd"/>
    </w:p>
    <w:p w:rsidR="00F51FD6" w:rsidRDefault="00526598" w:rsidP="003C68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B346AD">
        <w:rPr>
          <w:rFonts w:ascii="Times New Roman" w:hAnsi="Times New Roman"/>
          <w:spacing w:val="-2"/>
          <w:sz w:val="28"/>
          <w:szCs w:val="28"/>
        </w:rPr>
        <w:t>)</w:t>
      </w:r>
      <w:r w:rsidR="00B5379A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="00B346AD">
        <w:rPr>
          <w:rFonts w:ascii="Times New Roman" w:hAnsi="Times New Roman"/>
          <w:spacing w:val="-2"/>
          <w:sz w:val="28"/>
          <w:szCs w:val="28"/>
        </w:rPr>
        <w:t>в части 8 слова «и срок</w:t>
      </w:r>
      <w:r w:rsidR="00084418">
        <w:rPr>
          <w:rFonts w:ascii="Times New Roman" w:hAnsi="Times New Roman"/>
          <w:spacing w:val="-2"/>
          <w:sz w:val="28"/>
          <w:szCs w:val="28"/>
        </w:rPr>
        <w:t xml:space="preserve"> предоставления</w:t>
      </w:r>
      <w:r w:rsidR="00B346AD">
        <w:rPr>
          <w:rFonts w:ascii="Times New Roman" w:hAnsi="Times New Roman"/>
          <w:spacing w:val="-2"/>
          <w:sz w:val="28"/>
          <w:szCs w:val="28"/>
        </w:rPr>
        <w:t>» исключить</w:t>
      </w:r>
      <w:r w:rsidR="00084418">
        <w:rPr>
          <w:rFonts w:ascii="Times New Roman" w:hAnsi="Times New Roman"/>
          <w:spacing w:val="-2"/>
          <w:sz w:val="28"/>
          <w:szCs w:val="28"/>
        </w:rPr>
        <w:t xml:space="preserve">, после слов «о продолжении деятельности» дополнить словами «, </w:t>
      </w:r>
      <w:r w:rsidR="00084418" w:rsidRPr="00C47512">
        <w:rPr>
          <w:rFonts w:ascii="Times New Roman" w:hAnsi="Times New Roman"/>
          <w:spacing w:val="-2"/>
          <w:sz w:val="28"/>
          <w:szCs w:val="28"/>
        </w:rPr>
        <w:t xml:space="preserve">об изменении сведений, указанных в </w:t>
      </w:r>
      <w:r w:rsidR="00084418">
        <w:rPr>
          <w:rFonts w:ascii="Times New Roman" w:hAnsi="Times New Roman"/>
          <w:spacing w:val="-2"/>
          <w:sz w:val="28"/>
          <w:szCs w:val="28"/>
        </w:rPr>
        <w:t>уведомлении о начале или продолжении деятельности</w:t>
      </w:r>
      <w:proofErr w:type="gramStart"/>
      <w:r w:rsidR="00084418">
        <w:rPr>
          <w:rFonts w:ascii="Times New Roman" w:hAnsi="Times New Roman"/>
          <w:spacing w:val="-2"/>
          <w:sz w:val="28"/>
          <w:szCs w:val="28"/>
        </w:rPr>
        <w:t>,»</w:t>
      </w:r>
      <w:proofErr w:type="gramEnd"/>
      <w:r w:rsidR="00B346AD">
        <w:rPr>
          <w:rFonts w:ascii="Times New Roman" w:hAnsi="Times New Roman"/>
          <w:spacing w:val="-2"/>
          <w:sz w:val="28"/>
          <w:szCs w:val="28"/>
        </w:rPr>
        <w:t>.</w:t>
      </w:r>
    </w:p>
    <w:p w:rsidR="00AC08EF" w:rsidRDefault="00AC08EF" w:rsidP="00F5081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3C68C4" w:rsidRDefault="003C68C4" w:rsidP="00F5081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3C68C4" w:rsidRDefault="003C68C4" w:rsidP="00F5081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3C68C4" w:rsidRDefault="003C68C4" w:rsidP="00F5081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D51A5F" w:rsidRPr="001D6049" w:rsidRDefault="00D51A5F" w:rsidP="00D5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D60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51A5F" w:rsidRPr="00CB6E7C" w:rsidRDefault="00D51A5F" w:rsidP="00D5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1D60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1D6049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Д.В.Пушилин</w:t>
      </w:r>
      <w:proofErr w:type="spellEnd"/>
    </w:p>
    <w:p w:rsidR="003C68C4" w:rsidRDefault="003C68C4" w:rsidP="003C68C4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3C68C4" w:rsidRDefault="00B77266" w:rsidP="003C68C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3C68C4">
        <w:rPr>
          <w:rFonts w:ascii="Times New Roman" w:hAnsi="Times New Roman"/>
          <w:sz w:val="28"/>
          <w:szCs w:val="28"/>
        </w:rPr>
        <w:t xml:space="preserve"> 2018 года</w:t>
      </w:r>
    </w:p>
    <w:p w:rsidR="003C68C4" w:rsidRPr="00E5282E" w:rsidRDefault="003C68C4" w:rsidP="003C68C4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B77266">
        <w:rPr>
          <w:rFonts w:ascii="Times New Roman" w:hAnsi="Times New Roman"/>
          <w:sz w:val="28"/>
          <w:szCs w:val="28"/>
        </w:rPr>
        <w:t>246-IНС</w:t>
      </w:r>
      <w:bookmarkStart w:id="0" w:name="_GoBack"/>
      <w:bookmarkEnd w:id="0"/>
    </w:p>
    <w:p w:rsidR="00D53662" w:rsidRDefault="00D53662" w:rsidP="003C68C4">
      <w:pPr>
        <w:spacing w:after="0" w:line="240" w:lineRule="auto"/>
        <w:ind w:right="-284"/>
      </w:pPr>
    </w:p>
    <w:sectPr w:rsidR="00D53662" w:rsidSect="00B537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B38173" w15:done="0"/>
  <w15:commentEx w15:paraId="7179F6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38173" w16cid:durableId="1F393DA0"/>
  <w16cid:commentId w16cid:paraId="7179F6E2" w16cid:durableId="1F39421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F0" w:rsidRDefault="00EB3FF0" w:rsidP="00666B31">
      <w:pPr>
        <w:spacing w:after="0" w:line="240" w:lineRule="auto"/>
      </w:pPr>
      <w:r>
        <w:separator/>
      </w:r>
    </w:p>
  </w:endnote>
  <w:endnote w:type="continuationSeparator" w:id="0">
    <w:p w:rsidR="00EB3FF0" w:rsidRDefault="00EB3FF0" w:rsidP="006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F0" w:rsidRDefault="00EB3FF0" w:rsidP="00666B31">
      <w:pPr>
        <w:spacing w:after="0" w:line="240" w:lineRule="auto"/>
      </w:pPr>
      <w:r>
        <w:separator/>
      </w:r>
    </w:p>
  </w:footnote>
  <w:footnote w:type="continuationSeparator" w:id="0">
    <w:p w:rsidR="00EB3FF0" w:rsidRDefault="00EB3FF0" w:rsidP="0066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949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66B31" w:rsidRPr="00F01E2D" w:rsidRDefault="00C56FE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01E2D">
          <w:rPr>
            <w:rFonts w:ascii="Times New Roman" w:hAnsi="Times New Roman"/>
            <w:sz w:val="24"/>
            <w:szCs w:val="24"/>
          </w:rPr>
          <w:fldChar w:fldCharType="begin"/>
        </w:r>
        <w:r w:rsidR="00666B31" w:rsidRPr="00F01E2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1E2D">
          <w:rPr>
            <w:rFonts w:ascii="Times New Roman" w:hAnsi="Times New Roman"/>
            <w:sz w:val="24"/>
            <w:szCs w:val="24"/>
          </w:rPr>
          <w:fldChar w:fldCharType="separate"/>
        </w:r>
        <w:r w:rsidR="00A5522E">
          <w:rPr>
            <w:rFonts w:ascii="Times New Roman" w:hAnsi="Times New Roman"/>
            <w:noProof/>
            <w:sz w:val="24"/>
            <w:szCs w:val="24"/>
          </w:rPr>
          <w:t>2</w:t>
        </w:r>
        <w:r w:rsidRPr="00F01E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66B31" w:rsidRDefault="00666B31" w:rsidP="00666B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28C"/>
    <w:multiLevelType w:val="hybridMultilevel"/>
    <w:tmpl w:val="44E0ADB0"/>
    <w:lvl w:ilvl="0" w:tplc="47504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рько Наталия Владимировна">
    <w15:presenceInfo w15:providerId="AD" w15:userId="S-1-5-21-841977485-107836297-1993116037-5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0F9A"/>
    <w:rsid w:val="00001812"/>
    <w:rsid w:val="00034A6D"/>
    <w:rsid w:val="00084418"/>
    <w:rsid w:val="000C72B5"/>
    <w:rsid w:val="000F1B43"/>
    <w:rsid w:val="00100979"/>
    <w:rsid w:val="00125A5B"/>
    <w:rsid w:val="001262B7"/>
    <w:rsid w:val="001B1907"/>
    <w:rsid w:val="001B3023"/>
    <w:rsid w:val="001C3047"/>
    <w:rsid w:val="001F6FE0"/>
    <w:rsid w:val="00206D7D"/>
    <w:rsid w:val="0021218B"/>
    <w:rsid w:val="0021757D"/>
    <w:rsid w:val="00245227"/>
    <w:rsid w:val="002623B6"/>
    <w:rsid w:val="00262F75"/>
    <w:rsid w:val="00266DB9"/>
    <w:rsid w:val="00282C26"/>
    <w:rsid w:val="002C7921"/>
    <w:rsid w:val="00301F49"/>
    <w:rsid w:val="003437BC"/>
    <w:rsid w:val="0038111B"/>
    <w:rsid w:val="003A4932"/>
    <w:rsid w:val="003A4C3B"/>
    <w:rsid w:val="003C1A87"/>
    <w:rsid w:val="003C68C4"/>
    <w:rsid w:val="003C6F41"/>
    <w:rsid w:val="003F7C7A"/>
    <w:rsid w:val="004405F8"/>
    <w:rsid w:val="00446CE8"/>
    <w:rsid w:val="004665BB"/>
    <w:rsid w:val="00474F97"/>
    <w:rsid w:val="004C6CFB"/>
    <w:rsid w:val="00503E0A"/>
    <w:rsid w:val="005100E3"/>
    <w:rsid w:val="00526598"/>
    <w:rsid w:val="00553A42"/>
    <w:rsid w:val="005724DA"/>
    <w:rsid w:val="005A7AAD"/>
    <w:rsid w:val="005C5506"/>
    <w:rsid w:val="006256CB"/>
    <w:rsid w:val="00666B31"/>
    <w:rsid w:val="00684704"/>
    <w:rsid w:val="006A0E5B"/>
    <w:rsid w:val="006B0BEA"/>
    <w:rsid w:val="006E5624"/>
    <w:rsid w:val="006E79F7"/>
    <w:rsid w:val="0076010F"/>
    <w:rsid w:val="007B245E"/>
    <w:rsid w:val="007E61F0"/>
    <w:rsid w:val="007F5D3F"/>
    <w:rsid w:val="0080260E"/>
    <w:rsid w:val="00812EC1"/>
    <w:rsid w:val="00817FB0"/>
    <w:rsid w:val="00864906"/>
    <w:rsid w:val="00883446"/>
    <w:rsid w:val="008D1E36"/>
    <w:rsid w:val="008E53E6"/>
    <w:rsid w:val="00916201"/>
    <w:rsid w:val="009414CF"/>
    <w:rsid w:val="0098335F"/>
    <w:rsid w:val="009902C3"/>
    <w:rsid w:val="00993120"/>
    <w:rsid w:val="00A5522E"/>
    <w:rsid w:val="00A778C7"/>
    <w:rsid w:val="00AC08EF"/>
    <w:rsid w:val="00B346AD"/>
    <w:rsid w:val="00B34FE6"/>
    <w:rsid w:val="00B35F73"/>
    <w:rsid w:val="00B5379A"/>
    <w:rsid w:val="00B6691E"/>
    <w:rsid w:val="00B77266"/>
    <w:rsid w:val="00B91C5F"/>
    <w:rsid w:val="00B96373"/>
    <w:rsid w:val="00BB227A"/>
    <w:rsid w:val="00BB7F45"/>
    <w:rsid w:val="00BE07EA"/>
    <w:rsid w:val="00C2235F"/>
    <w:rsid w:val="00C22BF2"/>
    <w:rsid w:val="00C56FE4"/>
    <w:rsid w:val="00C6038D"/>
    <w:rsid w:val="00CC34CB"/>
    <w:rsid w:val="00CC3650"/>
    <w:rsid w:val="00CD0107"/>
    <w:rsid w:val="00CE3EBC"/>
    <w:rsid w:val="00D214ED"/>
    <w:rsid w:val="00D25E62"/>
    <w:rsid w:val="00D51A5F"/>
    <w:rsid w:val="00D53662"/>
    <w:rsid w:val="00D56E8C"/>
    <w:rsid w:val="00D706B2"/>
    <w:rsid w:val="00D7562E"/>
    <w:rsid w:val="00DA4F3A"/>
    <w:rsid w:val="00E163BA"/>
    <w:rsid w:val="00E277BA"/>
    <w:rsid w:val="00E71E3E"/>
    <w:rsid w:val="00E71ECB"/>
    <w:rsid w:val="00E90F9A"/>
    <w:rsid w:val="00EB0853"/>
    <w:rsid w:val="00EB3FF0"/>
    <w:rsid w:val="00EC5580"/>
    <w:rsid w:val="00ED6D59"/>
    <w:rsid w:val="00F008F8"/>
    <w:rsid w:val="00F01E2D"/>
    <w:rsid w:val="00F41379"/>
    <w:rsid w:val="00F50810"/>
    <w:rsid w:val="00F51FD6"/>
    <w:rsid w:val="00F54E39"/>
    <w:rsid w:val="00F61E37"/>
    <w:rsid w:val="00F6547C"/>
    <w:rsid w:val="00FA7D69"/>
    <w:rsid w:val="00FB3341"/>
    <w:rsid w:val="00FB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8E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C08E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35F73"/>
  </w:style>
  <w:style w:type="paragraph" w:styleId="a5">
    <w:name w:val="Balloon Text"/>
    <w:basedOn w:val="a"/>
    <w:link w:val="a6"/>
    <w:uiPriority w:val="99"/>
    <w:semiHidden/>
    <w:unhideWhenUsed/>
    <w:rsid w:val="00E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5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C34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4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4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4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6B3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B31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B77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8E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C08E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35F73"/>
  </w:style>
  <w:style w:type="paragraph" w:styleId="a5">
    <w:name w:val="Balloon Text"/>
    <w:basedOn w:val="a"/>
    <w:link w:val="a6"/>
    <w:uiPriority w:val="99"/>
    <w:semiHidden/>
    <w:unhideWhenUsed/>
    <w:rsid w:val="00E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5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C34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4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4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4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6B3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B31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B77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svobode-veroispovedaniya-i-religioznyh-obedineniyah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Максим Валериевич</dc:creator>
  <cp:lastModifiedBy>Кубра</cp:lastModifiedBy>
  <cp:revision>2</cp:revision>
  <cp:lastPrinted>2018-09-07T10:55:00Z</cp:lastPrinted>
  <dcterms:created xsi:type="dcterms:W3CDTF">2018-09-15T12:25:00Z</dcterms:created>
  <dcterms:modified xsi:type="dcterms:W3CDTF">2018-09-15T12:25:00Z</dcterms:modified>
</cp:coreProperties>
</file>