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0" w:rsidRPr="00C35100" w:rsidRDefault="00C35100" w:rsidP="00C35100">
      <w:pPr>
        <w:tabs>
          <w:tab w:val="left" w:pos="4111"/>
        </w:tabs>
        <w:spacing w:after="200" w:line="276" w:lineRule="auto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C35100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00" w:rsidRPr="00C35100" w:rsidRDefault="00C35100" w:rsidP="00C35100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35100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F75E1" w:rsidRDefault="00C35100" w:rsidP="00C35100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C35100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35100" w:rsidRPr="00C35100" w:rsidRDefault="00C35100" w:rsidP="00C35100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C35100" w:rsidRPr="00C35100" w:rsidRDefault="00C35100" w:rsidP="00C3510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100" w:rsidRDefault="004B2E7B" w:rsidP="00C35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A505B">
        <w:rPr>
          <w:rFonts w:ascii="Times New Roman" w:hAnsi="Times New Roman"/>
          <w:b/>
          <w:bCs/>
          <w:sz w:val="28"/>
          <w:szCs w:val="28"/>
        </w:rPr>
        <w:t>СТАТЬ</w:t>
      </w:r>
      <w:r w:rsidR="003B7376">
        <w:rPr>
          <w:rFonts w:ascii="Times New Roman" w:hAnsi="Times New Roman"/>
          <w:b/>
          <w:bCs/>
          <w:sz w:val="28"/>
          <w:szCs w:val="28"/>
        </w:rPr>
        <w:t>Ю</w:t>
      </w:r>
      <w:r w:rsidR="00EA5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2501">
        <w:rPr>
          <w:rFonts w:ascii="Times New Roman" w:hAnsi="Times New Roman"/>
          <w:b/>
          <w:bCs/>
          <w:sz w:val="28"/>
          <w:szCs w:val="28"/>
        </w:rPr>
        <w:t>8</w:t>
      </w:r>
      <w:r w:rsidR="00EA505B">
        <w:rPr>
          <w:rFonts w:ascii="Times New Roman" w:hAnsi="Times New Roman"/>
          <w:b/>
          <w:bCs/>
          <w:sz w:val="28"/>
          <w:szCs w:val="28"/>
        </w:rPr>
        <w:t xml:space="preserve">9 </w:t>
      </w:r>
    </w:p>
    <w:p w:rsidR="00C35100" w:rsidRDefault="004B2E7B" w:rsidP="00C35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ЗАКОН</w:t>
      </w:r>
      <w:r w:rsidR="00EA505B">
        <w:rPr>
          <w:rFonts w:ascii="Times New Roman" w:hAnsi="Times New Roman"/>
          <w:b/>
          <w:bCs/>
          <w:sz w:val="28"/>
          <w:szCs w:val="28"/>
        </w:rPr>
        <w:t>А</w:t>
      </w:r>
      <w:r w:rsidRPr="00502565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 </w:t>
      </w:r>
    </w:p>
    <w:p w:rsidR="004B2E7B" w:rsidRDefault="004B2E7B" w:rsidP="00C35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«</w:t>
      </w:r>
      <w:r w:rsidR="001F75E1" w:rsidRPr="00502565">
        <w:rPr>
          <w:rFonts w:ascii="Times New Roman" w:hAnsi="Times New Roman"/>
          <w:b/>
          <w:bCs/>
          <w:sz w:val="28"/>
          <w:szCs w:val="28"/>
        </w:rPr>
        <w:t>О</w:t>
      </w:r>
      <w:r w:rsidR="00CA2501">
        <w:rPr>
          <w:rFonts w:ascii="Times New Roman" w:hAnsi="Times New Roman"/>
          <w:b/>
          <w:bCs/>
          <w:sz w:val="28"/>
          <w:szCs w:val="28"/>
        </w:rPr>
        <w:t>Б</w:t>
      </w:r>
      <w:r w:rsidR="002923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2501">
        <w:rPr>
          <w:rFonts w:ascii="Times New Roman" w:hAnsi="Times New Roman"/>
          <w:b/>
          <w:bCs/>
          <w:sz w:val="28"/>
          <w:szCs w:val="28"/>
        </w:rPr>
        <w:t>ОБРАЗОВАНИИ</w:t>
      </w:r>
      <w:r w:rsidR="00656D86" w:rsidRPr="00502565">
        <w:rPr>
          <w:rFonts w:ascii="Times New Roman" w:hAnsi="Times New Roman"/>
          <w:b/>
          <w:bCs/>
          <w:sz w:val="28"/>
          <w:szCs w:val="28"/>
        </w:rPr>
        <w:t>»</w:t>
      </w:r>
    </w:p>
    <w:p w:rsidR="00C35100" w:rsidRPr="00C35100" w:rsidRDefault="00C35100" w:rsidP="00C35100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100" w:rsidRPr="00C35100" w:rsidRDefault="00C35100" w:rsidP="00C35100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100" w:rsidRDefault="00C35100" w:rsidP="00C35100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C35100" w:rsidRPr="00C35100" w:rsidRDefault="00C35100" w:rsidP="00C35100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100" w:rsidRPr="00C35100" w:rsidRDefault="00C35100" w:rsidP="00C35100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E7B" w:rsidRPr="00502565" w:rsidRDefault="004B2E7B" w:rsidP="0004631A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</w:t>
      </w:r>
      <w:r w:rsidR="0004631A">
        <w:rPr>
          <w:rFonts w:ascii="Times New Roman" w:hAnsi="Times New Roman"/>
          <w:b/>
          <w:bCs/>
          <w:sz w:val="28"/>
          <w:szCs w:val="28"/>
        </w:rPr>
        <w:t> </w:t>
      </w:r>
      <w:r w:rsidRPr="00502565">
        <w:rPr>
          <w:rFonts w:ascii="Times New Roman" w:hAnsi="Times New Roman"/>
          <w:b/>
          <w:bCs/>
          <w:sz w:val="28"/>
          <w:szCs w:val="28"/>
        </w:rPr>
        <w:t>1</w:t>
      </w:r>
    </w:p>
    <w:p w:rsidR="00DC2A8E" w:rsidRPr="00CA2501" w:rsidRDefault="00CA2501" w:rsidP="0004631A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501">
        <w:rPr>
          <w:rFonts w:ascii="Times New Roman" w:hAnsi="Times New Roman"/>
          <w:sz w:val="28"/>
          <w:szCs w:val="28"/>
        </w:rPr>
        <w:t xml:space="preserve">Внести в </w:t>
      </w:r>
      <w:r w:rsidR="004538AA">
        <w:rPr>
          <w:rFonts w:ascii="Times New Roman" w:hAnsi="Times New Roman"/>
          <w:sz w:val="28"/>
          <w:szCs w:val="28"/>
        </w:rPr>
        <w:t xml:space="preserve">статью 89 </w:t>
      </w:r>
      <w:hyperlink r:id="rId8" w:history="1">
        <w:r w:rsidRPr="000E4946">
          <w:rPr>
            <w:rStyle w:val="af1"/>
            <w:rFonts w:ascii="Times New Roman" w:hAnsi="Times New Roman"/>
            <w:sz w:val="28"/>
            <w:szCs w:val="28"/>
          </w:rPr>
          <w:t>Закон</w:t>
        </w:r>
        <w:r w:rsidR="004538AA" w:rsidRPr="000E4946">
          <w:rPr>
            <w:rStyle w:val="af1"/>
            <w:rFonts w:ascii="Times New Roman" w:hAnsi="Times New Roman"/>
            <w:sz w:val="28"/>
            <w:szCs w:val="28"/>
          </w:rPr>
          <w:t>а</w:t>
        </w:r>
        <w:r w:rsidRPr="000E4946">
          <w:rPr>
            <w:rStyle w:val="af1"/>
            <w:rFonts w:ascii="Times New Roman" w:hAnsi="Times New Roman"/>
            <w:sz w:val="28"/>
            <w:szCs w:val="28"/>
          </w:rPr>
          <w:t xml:space="preserve"> Донецкой Народной Республики </w:t>
        </w:r>
        <w:r w:rsidR="00C06519" w:rsidRPr="000E4946">
          <w:rPr>
            <w:rStyle w:val="af1"/>
            <w:rFonts w:ascii="Times New Roman" w:hAnsi="Times New Roman"/>
            <w:sz w:val="28"/>
            <w:szCs w:val="28"/>
          </w:rPr>
          <w:br/>
        </w:r>
        <w:r w:rsidRPr="000E4946">
          <w:rPr>
            <w:rStyle w:val="af1"/>
            <w:rFonts w:ascii="Times New Roman" w:hAnsi="Times New Roman"/>
            <w:sz w:val="28"/>
            <w:szCs w:val="28"/>
          </w:rPr>
          <w:t>от 19 июня</w:t>
        </w:r>
        <w:r w:rsidRPr="000E4946">
          <w:rPr>
            <w:rStyle w:val="af1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0E4946">
          <w:rPr>
            <w:rStyle w:val="af1"/>
            <w:rFonts w:ascii="Times New Roman" w:hAnsi="Times New Roman"/>
            <w:sz w:val="28"/>
            <w:szCs w:val="28"/>
          </w:rPr>
          <w:t>2015 года №</w:t>
        </w:r>
        <w:r w:rsidR="00C35100" w:rsidRPr="000E4946">
          <w:rPr>
            <w:rStyle w:val="af1"/>
            <w:rFonts w:ascii="Times New Roman" w:hAnsi="Times New Roman"/>
            <w:sz w:val="28"/>
            <w:szCs w:val="28"/>
          </w:rPr>
          <w:t> </w:t>
        </w:r>
        <w:r w:rsidRPr="000E4946">
          <w:rPr>
            <w:rStyle w:val="af1"/>
            <w:rFonts w:ascii="Times New Roman" w:hAnsi="Times New Roman"/>
            <w:sz w:val="28"/>
            <w:szCs w:val="28"/>
          </w:rPr>
          <w:t>55-ІНС «Об образовании</w:t>
        </w:r>
        <w:r w:rsidR="00F4545B" w:rsidRPr="000E4946">
          <w:rPr>
            <w:rStyle w:val="af1"/>
            <w:rFonts w:ascii="Times New Roman" w:hAnsi="Times New Roman"/>
            <w:sz w:val="28"/>
            <w:szCs w:val="28"/>
          </w:rPr>
          <w:t>»</w:t>
        </w:r>
      </w:hyperlink>
      <w:r w:rsidRPr="00CA25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501">
        <w:rPr>
          <w:rFonts w:ascii="Times New Roman" w:hAnsi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C35100">
        <w:rPr>
          <w:rFonts w:ascii="Times New Roman" w:hAnsi="Times New Roman"/>
          <w:sz w:val="28"/>
          <w:szCs w:val="28"/>
        </w:rPr>
        <w:t xml:space="preserve">                    </w:t>
      </w:r>
      <w:r w:rsidRPr="00CA2501">
        <w:rPr>
          <w:rFonts w:ascii="Times New Roman" w:hAnsi="Times New Roman"/>
          <w:sz w:val="28"/>
          <w:szCs w:val="28"/>
        </w:rPr>
        <w:t>8 июля 2015 года следующие изменения:</w:t>
      </w:r>
    </w:p>
    <w:p w:rsidR="00751DC2" w:rsidRDefault="001F75E1" w:rsidP="0004631A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751DC2">
        <w:rPr>
          <w:bCs/>
          <w:sz w:val="28"/>
          <w:szCs w:val="28"/>
        </w:rPr>
        <w:t>1)</w:t>
      </w:r>
      <w:r w:rsidR="00BF140E">
        <w:rPr>
          <w:bCs/>
          <w:sz w:val="28"/>
          <w:szCs w:val="28"/>
        </w:rPr>
        <w:t> </w:t>
      </w:r>
      <w:r w:rsidR="00CA2501">
        <w:rPr>
          <w:sz w:val="28"/>
          <w:szCs w:val="28"/>
          <w:lang w:val="uk-UA"/>
        </w:rPr>
        <w:t xml:space="preserve">в </w:t>
      </w:r>
      <w:r w:rsidR="00CA2501">
        <w:rPr>
          <w:sz w:val="28"/>
          <w:szCs w:val="28"/>
        </w:rPr>
        <w:t>части</w:t>
      </w:r>
      <w:r w:rsidR="00CA2501" w:rsidRPr="00DA3573">
        <w:rPr>
          <w:sz w:val="28"/>
          <w:szCs w:val="28"/>
        </w:rPr>
        <w:t xml:space="preserve"> 4 </w:t>
      </w:r>
      <w:r w:rsidR="00CA2501">
        <w:rPr>
          <w:sz w:val="28"/>
          <w:szCs w:val="28"/>
        </w:rPr>
        <w:t>слова «</w:t>
      </w:r>
      <w:r w:rsidR="00CA2501" w:rsidRPr="00AF632A">
        <w:rPr>
          <w:sz w:val="28"/>
          <w:szCs w:val="28"/>
          <w:lang w:eastAsia="uk-UA"/>
        </w:rPr>
        <w:t>законодательства Донецкой Народной Республики о защите прав юридических лиц и физических лиц-предпринимателей</w:t>
      </w:r>
      <w:r w:rsidR="00CA2501">
        <w:rPr>
          <w:sz w:val="28"/>
          <w:szCs w:val="28"/>
          <w:lang w:eastAsia="uk-UA"/>
        </w:rPr>
        <w:t>» заменить словами «</w:t>
      </w:r>
      <w:r w:rsidR="00CA2501">
        <w:rPr>
          <w:sz w:val="28"/>
          <w:szCs w:val="28"/>
        </w:rPr>
        <w:t>Закона</w:t>
      </w:r>
      <w:r w:rsidR="00CA2501" w:rsidRPr="00807793">
        <w:rPr>
          <w:sz w:val="28"/>
          <w:szCs w:val="28"/>
        </w:rPr>
        <w:t xml:space="preserve"> Донецкой Народной Республики от </w:t>
      </w:r>
      <w:r w:rsidR="00CA2501">
        <w:rPr>
          <w:sz w:val="28"/>
          <w:szCs w:val="28"/>
        </w:rPr>
        <w:t>2</w:t>
      </w:r>
      <w:r w:rsidR="00CA2501" w:rsidRPr="00807793">
        <w:rPr>
          <w:sz w:val="28"/>
          <w:szCs w:val="28"/>
        </w:rPr>
        <w:t xml:space="preserve">1 </w:t>
      </w:r>
      <w:r w:rsidR="00CA2501">
        <w:rPr>
          <w:sz w:val="28"/>
          <w:szCs w:val="28"/>
        </w:rPr>
        <w:t xml:space="preserve">августа </w:t>
      </w:r>
      <w:r w:rsidR="00CA2501" w:rsidRPr="00807793">
        <w:rPr>
          <w:sz w:val="28"/>
          <w:szCs w:val="28"/>
        </w:rPr>
        <w:t xml:space="preserve">2015 года </w:t>
      </w:r>
      <w:r w:rsidR="0004631A">
        <w:rPr>
          <w:sz w:val="28"/>
          <w:szCs w:val="28"/>
        </w:rPr>
        <w:br/>
      </w:r>
      <w:r w:rsidR="00CA2501" w:rsidRPr="00807793">
        <w:rPr>
          <w:sz w:val="28"/>
          <w:szCs w:val="28"/>
        </w:rPr>
        <w:t>№</w:t>
      </w:r>
      <w:r w:rsidR="00C35100">
        <w:rPr>
          <w:sz w:val="28"/>
          <w:szCs w:val="28"/>
        </w:rPr>
        <w:t> </w:t>
      </w:r>
      <w:r w:rsidR="00CA2501" w:rsidRPr="00807793">
        <w:rPr>
          <w:sz w:val="28"/>
          <w:szCs w:val="28"/>
        </w:rPr>
        <w:t>76-IHC «О государственном надзоре в сфере хозяйственной деятельности»</w:t>
      </w:r>
      <w:r w:rsidR="00CA2501" w:rsidRPr="00DA3573">
        <w:rPr>
          <w:sz w:val="28"/>
          <w:szCs w:val="28"/>
          <w:lang w:eastAsia="uk-UA"/>
        </w:rPr>
        <w:t xml:space="preserve"> </w:t>
      </w:r>
      <w:r w:rsidR="00CA2501" w:rsidRPr="00807793">
        <w:rPr>
          <w:sz w:val="28"/>
          <w:szCs w:val="28"/>
        </w:rPr>
        <w:t xml:space="preserve">(далее – </w:t>
      </w:r>
      <w:hyperlink r:id="rId9" w:history="1">
        <w:r w:rsidR="00CA2501" w:rsidRPr="00B317FE">
          <w:rPr>
            <w:rStyle w:val="af1"/>
            <w:sz w:val="28"/>
            <w:szCs w:val="28"/>
          </w:rPr>
          <w:t>Закон «О государственном надзоре в сфере хозяйственной деятельности</w:t>
        </w:r>
      </w:hyperlink>
      <w:r w:rsidR="00CA2501" w:rsidRPr="00807793">
        <w:rPr>
          <w:sz w:val="28"/>
          <w:szCs w:val="28"/>
        </w:rPr>
        <w:t>)</w:t>
      </w:r>
      <w:r w:rsidR="00CA2501">
        <w:rPr>
          <w:sz w:val="28"/>
          <w:szCs w:val="28"/>
        </w:rPr>
        <w:t>»</w:t>
      </w:r>
      <w:r w:rsidR="00FA74CA">
        <w:rPr>
          <w:sz w:val="28"/>
          <w:szCs w:val="28"/>
        </w:rPr>
        <w:t>;</w:t>
      </w:r>
    </w:p>
    <w:p w:rsidR="00FA74CA" w:rsidRDefault="004538AA" w:rsidP="00C3510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40E">
        <w:rPr>
          <w:sz w:val="28"/>
          <w:szCs w:val="28"/>
        </w:rPr>
        <w:t>) </w:t>
      </w:r>
      <w:r w:rsidR="00FA74CA">
        <w:rPr>
          <w:sz w:val="28"/>
          <w:szCs w:val="28"/>
        </w:rPr>
        <w:t>в части 5 слова «</w:t>
      </w:r>
      <w:r w:rsidR="00FA74CA" w:rsidRPr="00AF632A">
        <w:rPr>
          <w:sz w:val="28"/>
          <w:szCs w:val="28"/>
          <w:lang w:eastAsia="uk-UA"/>
        </w:rPr>
        <w:t>законодательств</w:t>
      </w:r>
      <w:r w:rsidR="000A6B1C">
        <w:rPr>
          <w:sz w:val="28"/>
          <w:szCs w:val="28"/>
          <w:lang w:eastAsia="uk-UA"/>
        </w:rPr>
        <w:t>ом</w:t>
      </w:r>
      <w:r w:rsidR="00FA74CA" w:rsidRPr="00AF632A">
        <w:rPr>
          <w:sz w:val="28"/>
          <w:szCs w:val="28"/>
          <w:lang w:eastAsia="uk-UA"/>
        </w:rPr>
        <w:t xml:space="preserve"> Донецкой Народной Республики о защите прав юридических лиц и физических лиц-предпринимателей</w:t>
      </w:r>
      <w:r w:rsidR="00FA74CA">
        <w:rPr>
          <w:sz w:val="28"/>
          <w:szCs w:val="28"/>
          <w:lang w:eastAsia="uk-UA"/>
        </w:rPr>
        <w:t>» заменить словами</w:t>
      </w:r>
      <w:r w:rsidR="000A6B1C" w:rsidRPr="000A6B1C">
        <w:rPr>
          <w:sz w:val="28"/>
          <w:szCs w:val="28"/>
        </w:rPr>
        <w:t xml:space="preserve"> </w:t>
      </w:r>
      <w:r w:rsidR="000A6B1C">
        <w:rPr>
          <w:sz w:val="28"/>
          <w:szCs w:val="28"/>
        </w:rPr>
        <w:t>«</w:t>
      </w:r>
      <w:hyperlink r:id="rId10" w:history="1">
        <w:r w:rsidR="000A6B1C" w:rsidRPr="00B317FE">
          <w:rPr>
            <w:rStyle w:val="af1"/>
            <w:sz w:val="28"/>
            <w:szCs w:val="28"/>
          </w:rPr>
          <w:t>Законом «О государственном надзоре в сфере хозяйственной деятельности</w:t>
        </w:r>
      </w:hyperlink>
      <w:r w:rsidR="000A6B1C">
        <w:rPr>
          <w:sz w:val="28"/>
          <w:szCs w:val="28"/>
        </w:rPr>
        <w:t>».</w:t>
      </w:r>
    </w:p>
    <w:p w:rsidR="002E430E" w:rsidRPr="00C35100" w:rsidRDefault="002E430E" w:rsidP="00C35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100" w:rsidRPr="00C35100" w:rsidRDefault="00C35100" w:rsidP="00C35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100" w:rsidRPr="00C35100" w:rsidRDefault="00C35100" w:rsidP="00C35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100" w:rsidRPr="00C35100" w:rsidRDefault="00C35100" w:rsidP="00C35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55B" w:rsidRDefault="0032655B" w:rsidP="0032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32655B" w:rsidRDefault="0032655B" w:rsidP="0032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</w:t>
      </w:r>
      <w:r w:rsidR="00C6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C6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Пушилин</w:t>
      </w:r>
    </w:p>
    <w:p w:rsidR="0032655B" w:rsidRDefault="0032655B" w:rsidP="0032655B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32655B" w:rsidRDefault="00E47308" w:rsidP="0032655B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32655B">
        <w:rPr>
          <w:rFonts w:ascii="Times New Roman" w:hAnsi="Times New Roman"/>
          <w:sz w:val="28"/>
          <w:szCs w:val="28"/>
        </w:rPr>
        <w:t xml:space="preserve"> 2018 года</w:t>
      </w:r>
    </w:p>
    <w:p w:rsidR="003D55CC" w:rsidRPr="00E47308" w:rsidRDefault="0032655B" w:rsidP="0032655B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47308">
        <w:rPr>
          <w:rFonts w:ascii="Times New Roman" w:hAnsi="Times New Roman"/>
          <w:sz w:val="28"/>
          <w:szCs w:val="28"/>
        </w:rPr>
        <w:t>249-</w:t>
      </w:r>
      <w:r w:rsidR="00E47308">
        <w:rPr>
          <w:rFonts w:ascii="Times New Roman" w:hAnsi="Times New Roman"/>
          <w:sz w:val="28"/>
          <w:szCs w:val="28"/>
          <w:lang w:val="en-US"/>
        </w:rPr>
        <w:t>I</w:t>
      </w:r>
      <w:r w:rsidR="00E47308"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</w:p>
    <w:sectPr w:rsidR="003D55CC" w:rsidRPr="00E47308" w:rsidSect="00C35100">
      <w:headerReference w:type="default" r:id="rId11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2A" w:rsidRDefault="00DF492A" w:rsidP="00502565">
      <w:pPr>
        <w:spacing w:after="0" w:line="240" w:lineRule="auto"/>
      </w:pPr>
      <w:r>
        <w:separator/>
      </w:r>
    </w:p>
  </w:endnote>
  <w:endnote w:type="continuationSeparator" w:id="1">
    <w:p w:rsidR="00DF492A" w:rsidRDefault="00DF492A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2A" w:rsidRDefault="00DF492A" w:rsidP="00502565">
      <w:pPr>
        <w:spacing w:after="0" w:line="240" w:lineRule="auto"/>
      </w:pPr>
      <w:r>
        <w:separator/>
      </w:r>
    </w:p>
  </w:footnote>
  <w:footnote w:type="continuationSeparator" w:id="1">
    <w:p w:rsidR="00DF492A" w:rsidRDefault="00DF492A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65" w:rsidRDefault="00A8358A">
    <w:pPr>
      <w:pStyle w:val="a5"/>
      <w:jc w:val="center"/>
    </w:pPr>
    <w:r>
      <w:fldChar w:fldCharType="begin"/>
    </w:r>
    <w:r w:rsidR="00502565">
      <w:instrText>PAGE   \* MERGEFORMAT</w:instrText>
    </w:r>
    <w:r>
      <w:fldChar w:fldCharType="separate"/>
    </w:r>
    <w:r w:rsidR="00EE5EC9">
      <w:rPr>
        <w:noProof/>
      </w:rPr>
      <w:t>2</w:t>
    </w:r>
    <w: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D2"/>
    <w:rsid w:val="00003284"/>
    <w:rsid w:val="00041558"/>
    <w:rsid w:val="0004631A"/>
    <w:rsid w:val="000555FF"/>
    <w:rsid w:val="00081386"/>
    <w:rsid w:val="000A6B1C"/>
    <w:rsid w:val="000B03EB"/>
    <w:rsid w:val="000B6503"/>
    <w:rsid w:val="000C3AD2"/>
    <w:rsid w:val="000C61A9"/>
    <w:rsid w:val="000D0C8F"/>
    <w:rsid w:val="000E4946"/>
    <w:rsid w:val="001470A6"/>
    <w:rsid w:val="0015118D"/>
    <w:rsid w:val="00175AEB"/>
    <w:rsid w:val="001930A7"/>
    <w:rsid w:val="001E36C4"/>
    <w:rsid w:val="001F75E1"/>
    <w:rsid w:val="00235532"/>
    <w:rsid w:val="00247FF7"/>
    <w:rsid w:val="002629E6"/>
    <w:rsid w:val="00291036"/>
    <w:rsid w:val="00292366"/>
    <w:rsid w:val="00296D66"/>
    <w:rsid w:val="002A4668"/>
    <w:rsid w:val="002E0AEB"/>
    <w:rsid w:val="002E430E"/>
    <w:rsid w:val="002F418B"/>
    <w:rsid w:val="00324348"/>
    <w:rsid w:val="00325C8B"/>
    <w:rsid w:val="0032655B"/>
    <w:rsid w:val="0034065A"/>
    <w:rsid w:val="003575F6"/>
    <w:rsid w:val="003672E0"/>
    <w:rsid w:val="00367656"/>
    <w:rsid w:val="00386550"/>
    <w:rsid w:val="003929A8"/>
    <w:rsid w:val="003A440E"/>
    <w:rsid w:val="003A67E0"/>
    <w:rsid w:val="003B6299"/>
    <w:rsid w:val="003B7376"/>
    <w:rsid w:val="003D0950"/>
    <w:rsid w:val="003D55CC"/>
    <w:rsid w:val="003E0992"/>
    <w:rsid w:val="003E1610"/>
    <w:rsid w:val="0040147D"/>
    <w:rsid w:val="00450653"/>
    <w:rsid w:val="004538AA"/>
    <w:rsid w:val="004716C0"/>
    <w:rsid w:val="004A09D2"/>
    <w:rsid w:val="004A4DDB"/>
    <w:rsid w:val="004B2E7B"/>
    <w:rsid w:val="004D5511"/>
    <w:rsid w:val="00502565"/>
    <w:rsid w:val="00524DE6"/>
    <w:rsid w:val="00542A70"/>
    <w:rsid w:val="00545A13"/>
    <w:rsid w:val="005540E2"/>
    <w:rsid w:val="00567716"/>
    <w:rsid w:val="005830C5"/>
    <w:rsid w:val="00590D85"/>
    <w:rsid w:val="005A6814"/>
    <w:rsid w:val="005C45E6"/>
    <w:rsid w:val="005C7E9B"/>
    <w:rsid w:val="006024D3"/>
    <w:rsid w:val="006060C8"/>
    <w:rsid w:val="00636F3A"/>
    <w:rsid w:val="00656D86"/>
    <w:rsid w:val="00730080"/>
    <w:rsid w:val="00751DC2"/>
    <w:rsid w:val="00785F62"/>
    <w:rsid w:val="007C2096"/>
    <w:rsid w:val="007C39F8"/>
    <w:rsid w:val="007C55CA"/>
    <w:rsid w:val="007D6FD8"/>
    <w:rsid w:val="007F24A2"/>
    <w:rsid w:val="00817714"/>
    <w:rsid w:val="008D0C15"/>
    <w:rsid w:val="008E29FA"/>
    <w:rsid w:val="00910195"/>
    <w:rsid w:val="00946C50"/>
    <w:rsid w:val="00951144"/>
    <w:rsid w:val="009B09CB"/>
    <w:rsid w:val="009B0DA4"/>
    <w:rsid w:val="009C156F"/>
    <w:rsid w:val="009C42E5"/>
    <w:rsid w:val="00A5184D"/>
    <w:rsid w:val="00A605AE"/>
    <w:rsid w:val="00A8358A"/>
    <w:rsid w:val="00AA1609"/>
    <w:rsid w:val="00AE2D66"/>
    <w:rsid w:val="00B317FE"/>
    <w:rsid w:val="00B370B5"/>
    <w:rsid w:val="00B903D6"/>
    <w:rsid w:val="00BA153B"/>
    <w:rsid w:val="00BE6C8F"/>
    <w:rsid w:val="00BF140E"/>
    <w:rsid w:val="00BF1781"/>
    <w:rsid w:val="00BF66F2"/>
    <w:rsid w:val="00C06519"/>
    <w:rsid w:val="00C204EF"/>
    <w:rsid w:val="00C35100"/>
    <w:rsid w:val="00C6283D"/>
    <w:rsid w:val="00CA2501"/>
    <w:rsid w:val="00D048DC"/>
    <w:rsid w:val="00D400C3"/>
    <w:rsid w:val="00D765B3"/>
    <w:rsid w:val="00D8170E"/>
    <w:rsid w:val="00D95DA5"/>
    <w:rsid w:val="00D97F9E"/>
    <w:rsid w:val="00DA24A8"/>
    <w:rsid w:val="00DB1ABE"/>
    <w:rsid w:val="00DC2A8E"/>
    <w:rsid w:val="00DF492A"/>
    <w:rsid w:val="00E04501"/>
    <w:rsid w:val="00E12A04"/>
    <w:rsid w:val="00E47308"/>
    <w:rsid w:val="00E567B3"/>
    <w:rsid w:val="00EA505B"/>
    <w:rsid w:val="00EE5EC9"/>
    <w:rsid w:val="00F13A0A"/>
    <w:rsid w:val="00F4545B"/>
    <w:rsid w:val="00F45EA1"/>
    <w:rsid w:val="00F6435F"/>
    <w:rsid w:val="00F6796E"/>
    <w:rsid w:val="00F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7F24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24A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F24A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4A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F24A2"/>
    <w:rPr>
      <w:b/>
      <w:bCs/>
      <w:lang w:eastAsia="en-US"/>
    </w:rPr>
  </w:style>
  <w:style w:type="character" w:styleId="af1">
    <w:name w:val="Hyperlink"/>
    <w:basedOn w:val="a0"/>
    <w:uiPriority w:val="99"/>
    <w:unhideWhenUsed/>
    <w:rsid w:val="00B3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7F24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24A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F24A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4A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F24A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zakon-ob-obrazovanii-postanovlenie-i-233p-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nr-online.ru/download/76-ihc-o-gosudarstvennom-nadzore-v-sfere-hozyajstvennoj-deyate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76-ihc-o-gosudarstvennom-nadzore-v-sfere-hozyajstvennoj-deyatelnost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2018-09-13T08:44:00Z</cp:lastPrinted>
  <dcterms:created xsi:type="dcterms:W3CDTF">2018-09-18T10:07:00Z</dcterms:created>
  <dcterms:modified xsi:type="dcterms:W3CDTF">2018-09-18T14:16:00Z</dcterms:modified>
</cp:coreProperties>
</file>