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13D" w:rsidRPr="00FE413D" w:rsidRDefault="00FE413D" w:rsidP="00FE413D">
      <w:pPr>
        <w:pBdr>
          <w:bottom w:val="single" w:sz="12" w:space="1" w:color="auto"/>
        </w:pBdr>
        <w:spacing w:after="699" w:line="403" w:lineRule="exact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E413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ВРЕМЕННО ИСПОЛНЯЮЩИЙ ОБЯЗАННОСТИ ГЛАВЫ </w:t>
      </w:r>
      <w:r w:rsidRPr="00FE413D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ДОНЕЦКОЙ НАРОДНОЙ РЕСПУБЛИКИ</w:t>
      </w:r>
    </w:p>
    <w:p w:rsidR="00A5235B" w:rsidRDefault="007A50CC">
      <w:pPr>
        <w:pStyle w:val="20"/>
        <w:spacing w:before="0" w:after="605" w:line="280" w:lineRule="exact"/>
        <w:ind w:left="260"/>
        <w:jc w:val="center"/>
      </w:pPr>
      <w:r>
        <w:t>РАСПОРЯЖЕНИЕ</w:t>
      </w:r>
    </w:p>
    <w:p w:rsidR="00A5235B" w:rsidRDefault="007A50CC">
      <w:pPr>
        <w:pStyle w:val="20"/>
        <w:spacing w:before="0" w:after="372"/>
        <w:ind w:left="260"/>
        <w:jc w:val="center"/>
      </w:pPr>
      <w:r>
        <w:t>О признании утратившим силу Распоряжения Главы Донецкой Народной Республики от 24 января 2018 года № 12</w:t>
      </w:r>
    </w:p>
    <w:p w:rsidR="00A5235B" w:rsidRDefault="007A50CC">
      <w:pPr>
        <w:pStyle w:val="21"/>
        <w:spacing w:before="0" w:after="405"/>
        <w:ind w:right="300" w:firstLine="720"/>
      </w:pPr>
      <w:r>
        <w:t xml:space="preserve">Руководствуясь статьями 59, 60 </w:t>
      </w:r>
      <w:hyperlink r:id="rId7" w:history="1">
        <w:r w:rsidRPr="00B8294F">
          <w:rPr>
            <w:rStyle w:val="a3"/>
          </w:rPr>
          <w:t xml:space="preserve">Конституции Донецкой Народной </w:t>
        </w:r>
        <w:r w:rsidRPr="00B8294F">
          <w:rPr>
            <w:rStyle w:val="a3"/>
          </w:rPr>
          <w:t>Республики</w:t>
        </w:r>
      </w:hyperlink>
      <w:r>
        <w:t>,</w:t>
      </w:r>
    </w:p>
    <w:p w:rsidR="00A5235B" w:rsidRDefault="007A50CC">
      <w:pPr>
        <w:pStyle w:val="20"/>
        <w:spacing w:before="0" w:after="247" w:line="280" w:lineRule="exact"/>
      </w:pPr>
      <w:r>
        <w:t>РАСПОРЯЖАЮСЬ:</w:t>
      </w:r>
    </w:p>
    <w:p w:rsidR="006A306E" w:rsidRDefault="007A50CC" w:rsidP="00FE413D">
      <w:pPr>
        <w:pStyle w:val="21"/>
        <w:spacing w:before="0" w:after="0" w:line="276" w:lineRule="auto"/>
        <w:ind w:right="301" w:firstLine="720"/>
      </w:pPr>
      <w:r>
        <w:t xml:space="preserve">1. С 01 ноября 2018 года признать утратившим силу </w:t>
      </w:r>
      <w:hyperlink r:id="rId8" w:history="1">
        <w:r w:rsidRPr="008A6D13">
          <w:rPr>
            <w:rStyle w:val="a3"/>
          </w:rPr>
          <w:t>Распоряжение Главы Донецкой Народной Республики от 24 января 2018 года № 12</w:t>
        </w:r>
      </w:hyperlink>
      <w:r>
        <w:t>.</w:t>
      </w:r>
    </w:p>
    <w:p w:rsidR="00FE413D" w:rsidRDefault="00FE413D" w:rsidP="00FE413D">
      <w:pPr>
        <w:pStyle w:val="21"/>
        <w:spacing w:before="0" w:after="0" w:line="276" w:lineRule="auto"/>
        <w:ind w:right="301" w:firstLine="720"/>
      </w:pPr>
    </w:p>
    <w:p w:rsidR="006A306E" w:rsidRPr="006A306E" w:rsidRDefault="006A306E" w:rsidP="00FE413D">
      <w:pPr>
        <w:pStyle w:val="21"/>
        <w:spacing w:before="0" w:after="0" w:line="276" w:lineRule="auto"/>
        <w:ind w:right="301" w:firstLine="720"/>
      </w:pPr>
      <w:r>
        <w:t xml:space="preserve">2. </w:t>
      </w:r>
      <w:r w:rsidR="00FE413D">
        <w:t xml:space="preserve">Настоящее Распоряжение </w:t>
      </w:r>
      <w:r w:rsidRPr="006A306E">
        <w:t xml:space="preserve"> вступает в силу со дня его подписания</w:t>
      </w:r>
      <w:r w:rsidR="00FE413D">
        <w:t>.</w:t>
      </w:r>
      <w:r w:rsidRPr="006A306E">
        <w:t xml:space="preserve">  </w:t>
      </w:r>
    </w:p>
    <w:p w:rsidR="006A306E" w:rsidRDefault="006A306E" w:rsidP="00FE413D">
      <w:pPr>
        <w:pStyle w:val="21"/>
        <w:spacing w:before="0" w:after="0" w:line="276" w:lineRule="auto"/>
        <w:ind w:right="301" w:firstLine="720"/>
      </w:pPr>
    </w:p>
    <w:p w:rsidR="00FE413D" w:rsidRDefault="00FE413D" w:rsidP="00FE413D">
      <w:pPr>
        <w:pStyle w:val="21"/>
        <w:spacing w:before="0" w:after="0" w:line="276" w:lineRule="auto"/>
        <w:ind w:right="301" w:firstLine="720"/>
      </w:pPr>
    </w:p>
    <w:p w:rsidR="006A306E" w:rsidRPr="006A306E" w:rsidRDefault="006A306E" w:rsidP="006A306E">
      <w:pPr>
        <w:tabs>
          <w:tab w:val="left" w:pos="422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06E">
        <w:rPr>
          <w:rFonts w:ascii="Times New Roman" w:eastAsia="Times New Roman" w:hAnsi="Times New Roman" w:cs="Times New Roman"/>
          <w:sz w:val="28"/>
          <w:szCs w:val="28"/>
        </w:rPr>
        <w:t xml:space="preserve">Врио Главы </w:t>
      </w:r>
      <w:r w:rsidRPr="006A306E">
        <w:rPr>
          <w:rFonts w:ascii="Times New Roman" w:eastAsia="Times New Roman" w:hAnsi="Times New Roman" w:cs="Times New Roman"/>
          <w:sz w:val="28"/>
          <w:szCs w:val="28"/>
        </w:rPr>
        <w:br/>
        <w:t>Донецкой Народной Республики                                        Д. В. Пушилин</w:t>
      </w:r>
    </w:p>
    <w:p w:rsidR="006A306E" w:rsidRPr="006A306E" w:rsidRDefault="006A306E" w:rsidP="006A306E">
      <w:pPr>
        <w:tabs>
          <w:tab w:val="left" w:pos="422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306E" w:rsidRPr="006A306E" w:rsidRDefault="006A306E" w:rsidP="006A306E">
      <w:pPr>
        <w:tabs>
          <w:tab w:val="left" w:pos="422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306E" w:rsidRPr="006A306E" w:rsidRDefault="006A306E" w:rsidP="006A306E">
      <w:pPr>
        <w:spacing w:line="360" w:lineRule="auto"/>
        <w:ind w:left="20" w:hanging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06E">
        <w:rPr>
          <w:rFonts w:ascii="Times New Roman" w:eastAsia="Times New Roman" w:hAnsi="Times New Roman" w:cs="Times New Roman"/>
          <w:sz w:val="28"/>
          <w:szCs w:val="28"/>
        </w:rPr>
        <w:t>г. Донецк</w:t>
      </w:r>
    </w:p>
    <w:p w:rsidR="006A306E" w:rsidRPr="006A306E" w:rsidRDefault="006A306E" w:rsidP="006A306E">
      <w:pPr>
        <w:tabs>
          <w:tab w:val="left" w:pos="2415"/>
        </w:tabs>
        <w:spacing w:line="360" w:lineRule="auto"/>
        <w:ind w:lef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06E"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24</w:t>
      </w:r>
      <w:r w:rsidRPr="006A306E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6A306E">
        <w:rPr>
          <w:rFonts w:ascii="Times New Roman" w:eastAsia="Times New Roman" w:hAnsi="Times New Roman" w:cs="Times New Roman"/>
          <w:sz w:val="28"/>
          <w:szCs w:val="28"/>
          <w:u w:val="single"/>
        </w:rPr>
        <w:t>октября</w:t>
      </w:r>
      <w:r w:rsidRPr="006A306E">
        <w:rPr>
          <w:rFonts w:ascii="Times New Roman" w:eastAsia="Times New Roman" w:hAnsi="Times New Roman" w:cs="Times New Roman"/>
          <w:sz w:val="28"/>
          <w:szCs w:val="28"/>
        </w:rPr>
        <w:t xml:space="preserve"> 2018 года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№ 67</w:t>
      </w:r>
    </w:p>
    <w:p w:rsidR="006A306E" w:rsidRDefault="006A306E">
      <w:pPr>
        <w:pStyle w:val="21"/>
        <w:spacing w:before="0" w:after="409" w:line="341" w:lineRule="exact"/>
        <w:ind w:right="300" w:firstLine="720"/>
      </w:pPr>
    </w:p>
    <w:sectPr w:rsidR="006A306E" w:rsidSect="006A306E">
      <w:type w:val="continuous"/>
      <w:pgSz w:w="11906" w:h="16838"/>
      <w:pgMar w:top="1985" w:right="963" w:bottom="4061" w:left="992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50CC" w:rsidRDefault="007A50CC" w:rsidP="00A5235B">
      <w:r>
        <w:separator/>
      </w:r>
    </w:p>
  </w:endnote>
  <w:endnote w:type="continuationSeparator" w:id="1">
    <w:p w:rsidR="007A50CC" w:rsidRDefault="007A50CC" w:rsidP="00A523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50CC" w:rsidRDefault="007A50CC"/>
  </w:footnote>
  <w:footnote w:type="continuationSeparator" w:id="1">
    <w:p w:rsidR="007A50CC" w:rsidRDefault="007A50CC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2709E"/>
    <w:multiLevelType w:val="multilevel"/>
    <w:tmpl w:val="40124D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A5235B"/>
    <w:rsid w:val="00531817"/>
    <w:rsid w:val="006A306E"/>
    <w:rsid w:val="007A50CC"/>
    <w:rsid w:val="008A6D13"/>
    <w:rsid w:val="00A5235B"/>
    <w:rsid w:val="00B8294F"/>
    <w:rsid w:val="00EA00CE"/>
    <w:rsid w:val="00FD61E8"/>
    <w:rsid w:val="00FE4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5235B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5235B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sid w:val="00A523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6"/>
      <w:szCs w:val="26"/>
      <w:u w:val="none"/>
    </w:rPr>
  </w:style>
  <w:style w:type="character" w:customStyle="1" w:styleId="Exact0">
    <w:name w:val="Основной текст Exact"/>
    <w:basedOn w:val="a0"/>
    <w:rsid w:val="00A523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A5235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Основной текст_"/>
    <w:basedOn w:val="a0"/>
    <w:link w:val="21"/>
    <w:rsid w:val="00A523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Основной текст1"/>
    <w:basedOn w:val="a5"/>
    <w:rsid w:val="00A5235B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a4">
    <w:name w:val="Подпись к картинке"/>
    <w:basedOn w:val="a"/>
    <w:link w:val="Exact"/>
    <w:rsid w:val="00A5235B"/>
    <w:pPr>
      <w:spacing w:line="0" w:lineRule="atLeast"/>
    </w:pPr>
    <w:rPr>
      <w:rFonts w:ascii="Times New Roman" w:eastAsia="Times New Roman" w:hAnsi="Times New Roman" w:cs="Times New Roman"/>
      <w:spacing w:val="3"/>
      <w:sz w:val="26"/>
      <w:szCs w:val="26"/>
    </w:rPr>
  </w:style>
  <w:style w:type="paragraph" w:customStyle="1" w:styleId="21">
    <w:name w:val="Основной текст2"/>
    <w:basedOn w:val="a"/>
    <w:link w:val="a5"/>
    <w:rsid w:val="00A5235B"/>
    <w:pPr>
      <w:spacing w:before="420" w:after="360" w:line="336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A5235B"/>
    <w:pPr>
      <w:spacing w:before="360" w:after="360" w:line="350" w:lineRule="exact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rasporyazhenie-glavy-donetskoj-narodnoj-respubliki-12-ot-24-01-2018-goda-utratilo-sil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konstitutsiya-donetskoj-narodnoj-respublik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2018-10-24T12:02:00Z</dcterms:created>
  <dcterms:modified xsi:type="dcterms:W3CDTF">2018-10-24T13:00:00Z</dcterms:modified>
</cp:coreProperties>
</file>