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94" w:rsidRDefault="00AD6594" w:rsidP="001A096B">
      <w:pPr>
        <w:pStyle w:val="20"/>
        <w:spacing w:line="276" w:lineRule="auto"/>
      </w:pPr>
    </w:p>
    <w:p w:rsidR="001A096B" w:rsidRDefault="001A096B" w:rsidP="00AD6594">
      <w:pPr>
        <w:pStyle w:val="20"/>
        <w:pBdr>
          <w:bottom w:val="double" w:sz="6" w:space="1" w:color="auto"/>
        </w:pBd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6086475" cy="120967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7FF" w:rsidRDefault="000027FF" w:rsidP="00AD6594">
      <w:pPr>
        <w:pStyle w:val="20"/>
        <w:spacing w:line="276" w:lineRule="auto"/>
        <w:jc w:val="center"/>
      </w:pPr>
    </w:p>
    <w:p w:rsidR="00663C33" w:rsidRDefault="00DE53AE" w:rsidP="00AD6594">
      <w:pPr>
        <w:pStyle w:val="20"/>
        <w:spacing w:line="276" w:lineRule="auto"/>
        <w:jc w:val="center"/>
      </w:pPr>
      <w:r>
        <w:t>УКАЗ</w:t>
      </w:r>
    </w:p>
    <w:p w:rsidR="00AD6594" w:rsidRDefault="00AD6594" w:rsidP="00AD6594">
      <w:pPr>
        <w:pStyle w:val="20"/>
        <w:spacing w:line="276" w:lineRule="auto"/>
        <w:jc w:val="center"/>
      </w:pPr>
    </w:p>
    <w:p w:rsidR="00AD6594" w:rsidRDefault="00AD6594" w:rsidP="00AD6594">
      <w:pPr>
        <w:pStyle w:val="20"/>
        <w:spacing w:line="276" w:lineRule="auto"/>
        <w:jc w:val="center"/>
      </w:pPr>
    </w:p>
    <w:p w:rsidR="00663C33" w:rsidRDefault="00DE53AE" w:rsidP="00AD6594">
      <w:pPr>
        <w:pStyle w:val="20"/>
        <w:spacing w:line="276" w:lineRule="auto"/>
        <w:jc w:val="center"/>
      </w:pPr>
      <w:r>
        <w:t>О классных чинах прокурорских работников органов прокуратуры</w:t>
      </w:r>
    </w:p>
    <w:p w:rsidR="00663C33" w:rsidRDefault="00DE53AE" w:rsidP="00AD6594">
      <w:pPr>
        <w:pStyle w:val="20"/>
        <w:spacing w:line="276" w:lineRule="auto"/>
        <w:jc w:val="center"/>
      </w:pPr>
      <w:r>
        <w:t>Донецкой Народной Республики</w:t>
      </w:r>
    </w:p>
    <w:p w:rsidR="00AD6594" w:rsidRDefault="00AD6594" w:rsidP="00AD6594">
      <w:pPr>
        <w:pStyle w:val="20"/>
        <w:spacing w:line="276" w:lineRule="auto"/>
        <w:jc w:val="center"/>
      </w:pPr>
    </w:p>
    <w:p w:rsidR="00AD6594" w:rsidRDefault="00AD6594" w:rsidP="00AD6594">
      <w:pPr>
        <w:pStyle w:val="20"/>
        <w:spacing w:line="276" w:lineRule="auto"/>
        <w:jc w:val="center"/>
      </w:pPr>
    </w:p>
    <w:p w:rsidR="00663C33" w:rsidRDefault="00DE53AE" w:rsidP="00AD6594">
      <w:pPr>
        <w:pStyle w:val="7"/>
        <w:spacing w:before="0" w:after="0" w:line="276" w:lineRule="auto"/>
        <w:ind w:left="20" w:right="20" w:firstLine="720"/>
        <w:rPr>
          <w:rStyle w:val="1"/>
        </w:rPr>
      </w:pPr>
      <w:r>
        <w:t xml:space="preserve">Руководствуясь статьями 59, 60 </w:t>
      </w:r>
      <w:hyperlink r:id="rId8" w:history="1">
        <w:r w:rsidRPr="00982B40">
          <w:rPr>
            <w:rStyle w:val="a3"/>
          </w:rPr>
          <w:t xml:space="preserve">Конституции Донецкой Народной </w:t>
        </w:r>
        <w:r w:rsidRPr="00982B40">
          <w:rPr>
            <w:rStyle w:val="a3"/>
          </w:rPr>
          <w:t>Республики</w:t>
        </w:r>
      </w:hyperlink>
      <w:r w:rsidRPr="004F12BE">
        <w:t xml:space="preserve">, статьей 47 </w:t>
      </w:r>
      <w:hyperlink r:id="rId9" w:history="1">
        <w:r w:rsidRPr="004F12BE">
          <w:rPr>
            <w:rStyle w:val="a3"/>
          </w:rPr>
          <w:t xml:space="preserve">Закона </w:t>
        </w:r>
        <w:r w:rsidRPr="004F12BE">
          <w:rPr>
            <w:rStyle w:val="a3"/>
          </w:rPr>
          <w:t>Донецкой народной Республики от</w:t>
        </w:r>
        <w:r w:rsidRPr="004F12BE">
          <w:rPr>
            <w:rStyle w:val="a3"/>
          </w:rPr>
          <w:t xml:space="preserve"> 31 августа 2018 года </w:t>
        </w:r>
        <w:r w:rsidRPr="004F12BE">
          <w:rPr>
            <w:rStyle w:val="a3"/>
            <w:lang w:eastAsia="en-US" w:bidi="en-US"/>
          </w:rPr>
          <w:t>243-</w:t>
        </w:r>
        <w:r w:rsidRPr="004F12BE">
          <w:rPr>
            <w:rStyle w:val="a3"/>
            <w:lang w:val="en-US" w:eastAsia="en-US" w:bidi="en-US"/>
          </w:rPr>
          <w:t>IHC</w:t>
        </w:r>
        <w:r w:rsidRPr="004F12BE">
          <w:rPr>
            <w:rStyle w:val="a3"/>
            <w:lang w:eastAsia="en-US" w:bidi="en-US"/>
          </w:rPr>
          <w:t xml:space="preserve"> </w:t>
        </w:r>
        <w:r w:rsidRPr="004F12BE">
          <w:rPr>
            <w:rStyle w:val="a3"/>
          </w:rPr>
          <w:t>«О прокуратуре»</w:t>
        </w:r>
      </w:hyperlink>
    </w:p>
    <w:p w:rsidR="00AD6594" w:rsidRDefault="00AD6594" w:rsidP="00AD6594">
      <w:pPr>
        <w:pStyle w:val="7"/>
        <w:spacing w:before="0" w:after="0" w:line="276" w:lineRule="auto"/>
        <w:ind w:left="20" w:right="20" w:firstLine="720"/>
      </w:pPr>
    </w:p>
    <w:p w:rsidR="00663C33" w:rsidRDefault="00DE53AE" w:rsidP="00AD6594">
      <w:pPr>
        <w:pStyle w:val="20"/>
        <w:spacing w:line="276" w:lineRule="auto"/>
        <w:ind w:left="20"/>
        <w:jc w:val="left"/>
      </w:pPr>
      <w:r>
        <w:t>ПОСТАНОВЛЯЮ:</w:t>
      </w:r>
    </w:p>
    <w:p w:rsidR="00AD6594" w:rsidRDefault="00AD6594" w:rsidP="00AD6594">
      <w:pPr>
        <w:pStyle w:val="20"/>
        <w:spacing w:line="276" w:lineRule="auto"/>
        <w:ind w:left="20"/>
        <w:jc w:val="left"/>
      </w:pPr>
    </w:p>
    <w:p w:rsidR="00663C33" w:rsidRDefault="00DE53AE" w:rsidP="00AD6594">
      <w:pPr>
        <w:pStyle w:val="7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Утвердить Положение о классных чинах прокурорских работников (Приложение 1).</w:t>
      </w:r>
    </w:p>
    <w:p w:rsidR="00663C33" w:rsidRDefault="00DE53AE" w:rsidP="00AD6594">
      <w:pPr>
        <w:pStyle w:val="7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Утвердить Перечень должностей прокурорских работников органов прокуратуры Донецкой Н</w:t>
      </w:r>
      <w:r>
        <w:t>ародной Республики, по которым предусмотрено присвоение классных чинов (Приложение 2).</w:t>
      </w:r>
    </w:p>
    <w:p w:rsidR="001A0E7D" w:rsidRDefault="00DE53AE" w:rsidP="001A0E7D">
      <w:pPr>
        <w:pStyle w:val="7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Утвердить Перечень соответствия между классными чинами прокурорских работников органов прокуратуры Донецкой Народной Республики и воинскими звания</w:t>
      </w:r>
      <w:r>
        <w:t>ми, а также специальными званиями сотрудников органов внутренних дел (Приложение 3).</w:t>
      </w:r>
    </w:p>
    <w:p w:rsidR="001A0E7D" w:rsidRDefault="001A0E7D" w:rsidP="00AD6594">
      <w:pPr>
        <w:pStyle w:val="7"/>
        <w:numPr>
          <w:ilvl w:val="0"/>
          <w:numId w:val="1"/>
        </w:numPr>
        <w:tabs>
          <w:tab w:val="left" w:pos="1222"/>
        </w:tabs>
        <w:spacing w:before="0" w:after="0" w:line="276" w:lineRule="auto"/>
        <w:ind w:left="1660" w:right="280" w:hanging="840"/>
        <w:jc w:val="left"/>
      </w:pPr>
      <w:r>
        <w:t xml:space="preserve">Настоящий Указ вступает в силу со дня его </w:t>
      </w:r>
      <w:r w:rsidR="00427DCB">
        <w:t>подписания.</w:t>
      </w:r>
    </w:p>
    <w:p w:rsidR="001A0E7D" w:rsidRDefault="001A0E7D" w:rsidP="001A0E7D">
      <w:pPr>
        <w:pStyle w:val="7"/>
        <w:tabs>
          <w:tab w:val="left" w:pos="1222"/>
        </w:tabs>
        <w:spacing w:before="0" w:after="0" w:line="276" w:lineRule="auto"/>
        <w:ind w:left="1660" w:right="280"/>
        <w:jc w:val="left"/>
      </w:pPr>
    </w:p>
    <w:p w:rsidR="001A0E7D" w:rsidRDefault="001A0E7D" w:rsidP="001A0E7D">
      <w:pPr>
        <w:pStyle w:val="7"/>
        <w:tabs>
          <w:tab w:val="left" w:pos="1222"/>
        </w:tabs>
        <w:spacing w:before="0" w:after="0" w:line="276" w:lineRule="auto"/>
        <w:ind w:left="1660" w:right="280"/>
        <w:jc w:val="left"/>
      </w:pPr>
    </w:p>
    <w:p w:rsidR="00663C33" w:rsidRPr="00427DCB" w:rsidRDefault="00DE53AE" w:rsidP="00427DCB">
      <w:pPr>
        <w:pStyle w:val="7"/>
        <w:tabs>
          <w:tab w:val="left" w:pos="1222"/>
        </w:tabs>
        <w:spacing w:before="0" w:after="0" w:line="276" w:lineRule="auto"/>
        <w:ind w:right="280" w:firstLine="709"/>
        <w:jc w:val="left"/>
        <w:rPr>
          <w:b/>
        </w:rPr>
      </w:pPr>
      <w:r w:rsidRPr="00427DCB">
        <w:rPr>
          <w:b/>
        </w:rPr>
        <w:t>Глава</w:t>
      </w:r>
    </w:p>
    <w:p w:rsidR="00663C33" w:rsidRPr="00427DCB" w:rsidRDefault="00DE53AE" w:rsidP="00AD6594">
      <w:pPr>
        <w:pStyle w:val="7"/>
        <w:spacing w:before="0" w:after="0" w:line="276" w:lineRule="auto"/>
        <w:ind w:left="100"/>
        <w:jc w:val="left"/>
        <w:rPr>
          <w:b/>
        </w:rPr>
      </w:pPr>
      <w:r w:rsidRPr="00427DCB">
        <w:rPr>
          <w:b/>
        </w:rPr>
        <w:t>Донецкой Народной Респуб</w:t>
      </w:r>
      <w:r w:rsidR="00427DCB" w:rsidRPr="00427DCB">
        <w:rPr>
          <w:b/>
        </w:rPr>
        <w:t xml:space="preserve">лики                                                   Д. В. Пушилин </w:t>
      </w:r>
    </w:p>
    <w:p w:rsidR="00427DCB" w:rsidRDefault="00427DCB" w:rsidP="00AD6594">
      <w:pPr>
        <w:pStyle w:val="7"/>
        <w:spacing w:before="0" w:after="0" w:line="276" w:lineRule="auto"/>
        <w:ind w:left="100"/>
        <w:jc w:val="left"/>
        <w:rPr>
          <w:rStyle w:val="21"/>
        </w:rPr>
      </w:pPr>
    </w:p>
    <w:p w:rsidR="00427DCB" w:rsidRDefault="00427DCB" w:rsidP="00AD6594">
      <w:pPr>
        <w:pStyle w:val="7"/>
        <w:spacing w:before="0" w:after="0" w:line="276" w:lineRule="auto"/>
        <w:ind w:left="100"/>
        <w:jc w:val="left"/>
        <w:rPr>
          <w:rStyle w:val="21"/>
        </w:rPr>
      </w:pPr>
    </w:p>
    <w:p w:rsidR="00663C33" w:rsidRDefault="00DE53AE" w:rsidP="00AD6594">
      <w:pPr>
        <w:pStyle w:val="7"/>
        <w:spacing w:before="0" w:after="0" w:line="276" w:lineRule="auto"/>
        <w:ind w:left="100"/>
        <w:jc w:val="left"/>
      </w:pPr>
      <w:r>
        <w:rPr>
          <w:rStyle w:val="21"/>
        </w:rPr>
        <w:t>г. Донецк</w:t>
      </w:r>
    </w:p>
    <w:p w:rsidR="00663C33" w:rsidRDefault="00DE53AE" w:rsidP="00AD6594">
      <w:pPr>
        <w:pStyle w:val="7"/>
        <w:spacing w:before="0" w:after="0" w:line="276" w:lineRule="auto"/>
        <w:ind w:left="100"/>
        <w:jc w:val="left"/>
        <w:rPr>
          <w:rStyle w:val="21"/>
        </w:rPr>
      </w:pPr>
      <w:r>
        <w:rPr>
          <w:rStyle w:val="21"/>
        </w:rPr>
        <w:t>«</w:t>
      </w:r>
      <w:r w:rsidRPr="00427DCB">
        <w:rPr>
          <w:rStyle w:val="21"/>
          <w:u w:val="single"/>
        </w:rPr>
        <w:t>26</w:t>
      </w:r>
      <w:r>
        <w:rPr>
          <w:rStyle w:val="21"/>
        </w:rPr>
        <w:t xml:space="preserve">»  </w:t>
      </w:r>
      <w:r w:rsidRPr="00427DCB">
        <w:rPr>
          <w:rStyle w:val="21"/>
          <w:u w:val="single"/>
        </w:rPr>
        <w:t>ноября</w:t>
      </w:r>
      <w:r>
        <w:rPr>
          <w:rStyle w:val="21"/>
        </w:rPr>
        <w:t xml:space="preserve"> </w:t>
      </w:r>
      <w:r>
        <w:rPr>
          <w:rStyle w:val="3"/>
        </w:rPr>
        <w:t xml:space="preserve">2018 </w:t>
      </w:r>
      <w:r>
        <w:rPr>
          <w:rStyle w:val="21"/>
        </w:rPr>
        <w:t>года</w:t>
      </w:r>
    </w:p>
    <w:p w:rsidR="00427DCB" w:rsidRDefault="00427DCB" w:rsidP="00AD6594">
      <w:pPr>
        <w:pStyle w:val="7"/>
        <w:spacing w:before="0" w:after="0" w:line="276" w:lineRule="auto"/>
        <w:ind w:left="100"/>
        <w:jc w:val="left"/>
      </w:pPr>
      <w:r>
        <w:rPr>
          <w:rStyle w:val="21"/>
        </w:rPr>
        <w:t xml:space="preserve">№ 86 </w:t>
      </w:r>
    </w:p>
    <w:p w:rsidR="00427DCB" w:rsidRDefault="00427DCB" w:rsidP="00AD6594">
      <w:pPr>
        <w:pStyle w:val="7"/>
        <w:spacing w:before="0" w:after="0" w:line="276" w:lineRule="auto"/>
        <w:ind w:left="5280" w:right="460"/>
        <w:jc w:val="left"/>
        <w:rPr>
          <w:rStyle w:val="21"/>
        </w:rPr>
      </w:pPr>
    </w:p>
    <w:p w:rsidR="00427DCB" w:rsidRDefault="00427DCB" w:rsidP="00AD6594">
      <w:pPr>
        <w:pStyle w:val="7"/>
        <w:spacing w:before="0" w:after="0" w:line="276" w:lineRule="auto"/>
        <w:ind w:left="5280" w:right="460"/>
        <w:jc w:val="left"/>
        <w:rPr>
          <w:rStyle w:val="21"/>
        </w:rPr>
      </w:pPr>
    </w:p>
    <w:p w:rsidR="002C0D10" w:rsidRDefault="002C0D10" w:rsidP="00AD6594">
      <w:pPr>
        <w:pStyle w:val="7"/>
        <w:spacing w:before="0" w:after="0" w:line="276" w:lineRule="auto"/>
        <w:ind w:left="5280" w:right="460"/>
        <w:jc w:val="left"/>
        <w:rPr>
          <w:rStyle w:val="21"/>
        </w:rPr>
      </w:pPr>
    </w:p>
    <w:p w:rsidR="00427DCB" w:rsidRDefault="00427DCB" w:rsidP="00AD6594">
      <w:pPr>
        <w:pStyle w:val="7"/>
        <w:spacing w:before="0" w:after="0" w:line="276" w:lineRule="auto"/>
        <w:ind w:left="5280" w:right="460"/>
        <w:jc w:val="left"/>
        <w:rPr>
          <w:rStyle w:val="21"/>
        </w:rPr>
      </w:pPr>
      <w:r>
        <w:rPr>
          <w:rStyle w:val="21"/>
        </w:rPr>
        <w:lastRenderedPageBreak/>
        <w:t>Приложение 1</w:t>
      </w:r>
    </w:p>
    <w:p w:rsidR="00427DCB" w:rsidRDefault="00DE53AE" w:rsidP="00AD6594">
      <w:pPr>
        <w:pStyle w:val="7"/>
        <w:spacing w:before="0" w:after="0" w:line="276" w:lineRule="auto"/>
        <w:ind w:left="5280" w:right="460"/>
        <w:jc w:val="left"/>
        <w:rPr>
          <w:rStyle w:val="21"/>
        </w:rPr>
      </w:pPr>
      <w:r>
        <w:rPr>
          <w:rStyle w:val="21"/>
        </w:rPr>
        <w:t xml:space="preserve">Утверждено </w:t>
      </w:r>
    </w:p>
    <w:p w:rsidR="00663C33" w:rsidRDefault="00DE53AE" w:rsidP="00AD6594">
      <w:pPr>
        <w:pStyle w:val="7"/>
        <w:spacing w:before="0" w:after="0" w:line="276" w:lineRule="auto"/>
        <w:ind w:left="5280" w:right="460"/>
        <w:jc w:val="left"/>
      </w:pPr>
      <w:r>
        <w:rPr>
          <w:rStyle w:val="21"/>
        </w:rPr>
        <w:t>Указом Главы</w:t>
      </w:r>
    </w:p>
    <w:p w:rsidR="00663C33" w:rsidRDefault="00DE53AE" w:rsidP="00AD6594">
      <w:pPr>
        <w:pStyle w:val="7"/>
        <w:spacing w:before="0" w:after="0" w:line="276" w:lineRule="auto"/>
        <w:ind w:left="5280"/>
        <w:jc w:val="left"/>
      </w:pPr>
      <w:r>
        <w:rPr>
          <w:rStyle w:val="21"/>
        </w:rPr>
        <w:t>Донецкой Народной Республики</w:t>
      </w:r>
    </w:p>
    <w:p w:rsidR="00663C33" w:rsidRDefault="00DE53AE" w:rsidP="00AD6594">
      <w:pPr>
        <w:pStyle w:val="7"/>
        <w:spacing w:before="0" w:after="0" w:line="276" w:lineRule="auto"/>
        <w:ind w:left="5280"/>
        <w:jc w:val="left"/>
        <w:rPr>
          <w:rStyle w:val="21"/>
        </w:rPr>
      </w:pPr>
      <w:r>
        <w:rPr>
          <w:rStyle w:val="21"/>
        </w:rPr>
        <w:t xml:space="preserve">от </w:t>
      </w:r>
      <w:r w:rsidR="002C0D10">
        <w:rPr>
          <w:rStyle w:val="21"/>
        </w:rPr>
        <w:t>«</w:t>
      </w:r>
      <w:r>
        <w:rPr>
          <w:rStyle w:val="21"/>
        </w:rPr>
        <w:t>26</w:t>
      </w:r>
      <w:r>
        <w:rPr>
          <w:rStyle w:val="21"/>
        </w:rPr>
        <w:t>» ноября 2018 г. № 86</w:t>
      </w:r>
    </w:p>
    <w:p w:rsidR="00427DCB" w:rsidRDefault="00427DCB" w:rsidP="00AD6594">
      <w:pPr>
        <w:pStyle w:val="7"/>
        <w:spacing w:before="0" w:after="0" w:line="276" w:lineRule="auto"/>
        <w:ind w:left="5280"/>
        <w:jc w:val="left"/>
        <w:rPr>
          <w:rStyle w:val="21"/>
        </w:rPr>
      </w:pPr>
    </w:p>
    <w:p w:rsidR="00427DCB" w:rsidRDefault="00427DCB" w:rsidP="00AD6594">
      <w:pPr>
        <w:pStyle w:val="7"/>
        <w:spacing w:before="0" w:after="0" w:line="276" w:lineRule="auto"/>
        <w:ind w:left="5280"/>
        <w:jc w:val="left"/>
      </w:pPr>
    </w:p>
    <w:p w:rsidR="00663C33" w:rsidRDefault="00DE53AE" w:rsidP="00AD6594">
      <w:pPr>
        <w:pStyle w:val="23"/>
        <w:keepNext/>
        <w:keepLines/>
        <w:spacing w:before="0" w:after="0" w:line="276" w:lineRule="auto"/>
        <w:ind w:right="720"/>
      </w:pPr>
      <w:r>
        <w:rPr>
          <w:rStyle w:val="24"/>
          <w:b/>
          <w:bCs/>
        </w:rPr>
        <w:t>ПОЛОЖЕНИЕ</w:t>
      </w:r>
    </w:p>
    <w:p w:rsidR="00663C33" w:rsidRDefault="00DE53AE" w:rsidP="00AD6594">
      <w:pPr>
        <w:pStyle w:val="23"/>
        <w:keepNext/>
        <w:keepLines/>
        <w:spacing w:before="0" w:after="0" w:line="276" w:lineRule="auto"/>
        <w:ind w:right="720"/>
        <w:rPr>
          <w:rStyle w:val="24"/>
          <w:b/>
          <w:bCs/>
        </w:rPr>
      </w:pPr>
      <w:bookmarkStart w:id="0" w:name="bookmark1"/>
      <w:r>
        <w:rPr>
          <w:rStyle w:val="24"/>
          <w:b/>
          <w:bCs/>
        </w:rPr>
        <w:t>О классных чинах прокурорских работников</w:t>
      </w:r>
      <w:bookmarkEnd w:id="0"/>
    </w:p>
    <w:p w:rsidR="00427DCB" w:rsidRDefault="00427DCB" w:rsidP="00AD6594">
      <w:pPr>
        <w:pStyle w:val="23"/>
        <w:keepNext/>
        <w:keepLines/>
        <w:spacing w:before="0" w:after="0" w:line="276" w:lineRule="auto"/>
        <w:ind w:right="720"/>
      </w:pP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20" w:right="20" w:firstLine="700"/>
      </w:pPr>
      <w:r>
        <w:rPr>
          <w:rStyle w:val="21"/>
        </w:rPr>
        <w:t xml:space="preserve"> Настоящим Положением определяется порядок присвоения классных чинов прокурорским работникам органов прокуратуры Донецкой Народной Республики (далее - прокурорские работники) в соответствии с </w:t>
      </w:r>
      <w:hyperlink r:id="rId10" w:history="1">
        <w:r w:rsidRPr="00982B40">
          <w:rPr>
            <w:rStyle w:val="a3"/>
          </w:rPr>
          <w:t xml:space="preserve">Законом Донецкой Народной Республики от 31.08.2018 № </w:t>
        </w:r>
        <w:r w:rsidRPr="00982B40">
          <w:rPr>
            <w:rStyle w:val="a3"/>
            <w:lang w:eastAsia="en-US" w:bidi="en-US"/>
          </w:rPr>
          <w:t>243-</w:t>
        </w:r>
        <w:r w:rsidRPr="00982B40">
          <w:rPr>
            <w:rStyle w:val="a3"/>
            <w:lang w:val="en-US" w:eastAsia="en-US" w:bidi="en-US"/>
          </w:rPr>
          <w:t>IHC</w:t>
        </w:r>
        <w:r w:rsidRPr="00982B40">
          <w:rPr>
            <w:rStyle w:val="a3"/>
            <w:lang w:eastAsia="en-US" w:bidi="en-US"/>
          </w:rPr>
          <w:t xml:space="preserve"> </w:t>
        </w:r>
        <w:r w:rsidRPr="00982B40">
          <w:rPr>
            <w:rStyle w:val="a3"/>
          </w:rPr>
          <w:t xml:space="preserve">«О </w:t>
        </w:r>
        <w:r w:rsidRPr="00982B40">
          <w:rPr>
            <w:rStyle w:val="a3"/>
          </w:rPr>
          <w:t>прокуратуре»</w:t>
        </w:r>
      </w:hyperlink>
      <w:r>
        <w:rPr>
          <w:rStyle w:val="21"/>
        </w:rPr>
        <w:t xml:space="preserve"> (далее - Закон № </w:t>
      </w:r>
      <w:r w:rsidRPr="00D44ADF">
        <w:rPr>
          <w:rStyle w:val="21"/>
          <w:lang w:eastAsia="en-US" w:bidi="en-US"/>
        </w:rPr>
        <w:t>243-</w:t>
      </w:r>
      <w:r>
        <w:rPr>
          <w:rStyle w:val="21"/>
          <w:lang w:val="en-US" w:eastAsia="en-US" w:bidi="en-US"/>
        </w:rPr>
        <w:t>IHC</w:t>
      </w:r>
      <w:r w:rsidRPr="00D44ADF">
        <w:rPr>
          <w:rStyle w:val="21"/>
          <w:lang w:eastAsia="en-US" w:bidi="en-US"/>
        </w:rPr>
        <w:t>).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20" w:right="20" w:firstLine="700"/>
      </w:pPr>
      <w:r>
        <w:rPr>
          <w:rStyle w:val="21"/>
        </w:rPr>
        <w:t xml:space="preserve"> В системе прокуратуры Донецкой Народной Республики устанавливаются следующие классные чины:</w:t>
      </w:r>
    </w:p>
    <w:p w:rsidR="00663C33" w:rsidRDefault="00DE53AE" w:rsidP="00374A7E">
      <w:pPr>
        <w:pStyle w:val="7"/>
        <w:spacing w:before="0" w:after="0" w:line="360" w:lineRule="auto"/>
        <w:ind w:left="20" w:firstLine="697"/>
      </w:pPr>
      <w:r>
        <w:rPr>
          <w:rStyle w:val="21"/>
        </w:rPr>
        <w:t>младший юрист;</w:t>
      </w:r>
    </w:p>
    <w:p w:rsidR="00663C33" w:rsidRDefault="00DE53AE" w:rsidP="00374A7E">
      <w:pPr>
        <w:pStyle w:val="7"/>
        <w:spacing w:before="0" w:after="0" w:line="360" w:lineRule="auto"/>
        <w:ind w:left="20" w:firstLine="697"/>
      </w:pPr>
      <w:r>
        <w:rPr>
          <w:rStyle w:val="21"/>
        </w:rPr>
        <w:t>юрист 3 класса;</w:t>
      </w:r>
    </w:p>
    <w:p w:rsidR="00663C33" w:rsidRDefault="00DE53AE" w:rsidP="00374A7E">
      <w:pPr>
        <w:pStyle w:val="7"/>
        <w:spacing w:before="0" w:after="0" w:line="360" w:lineRule="auto"/>
        <w:ind w:left="20" w:firstLine="697"/>
      </w:pPr>
      <w:r>
        <w:rPr>
          <w:rStyle w:val="21"/>
        </w:rPr>
        <w:t>юрист 2 класса;</w:t>
      </w:r>
    </w:p>
    <w:p w:rsidR="00663C33" w:rsidRDefault="00DE53AE" w:rsidP="00374A7E">
      <w:pPr>
        <w:pStyle w:val="7"/>
        <w:spacing w:before="0" w:after="0" w:line="360" w:lineRule="auto"/>
        <w:ind w:left="20" w:firstLine="697"/>
      </w:pPr>
      <w:r>
        <w:rPr>
          <w:rStyle w:val="21"/>
        </w:rPr>
        <w:t>юрист 1 класса;</w:t>
      </w:r>
    </w:p>
    <w:p w:rsidR="00663C33" w:rsidRDefault="00DE53AE" w:rsidP="00374A7E">
      <w:pPr>
        <w:pStyle w:val="7"/>
        <w:spacing w:before="0" w:after="0" w:line="360" w:lineRule="auto"/>
        <w:ind w:left="20" w:firstLine="697"/>
      </w:pPr>
      <w:r>
        <w:rPr>
          <w:rStyle w:val="21"/>
        </w:rPr>
        <w:t>младший советник юстиции;</w:t>
      </w:r>
    </w:p>
    <w:p w:rsidR="00663C33" w:rsidRDefault="00DE53AE" w:rsidP="00374A7E">
      <w:pPr>
        <w:pStyle w:val="7"/>
        <w:spacing w:before="0" w:after="0" w:line="360" w:lineRule="auto"/>
        <w:ind w:left="20" w:firstLine="697"/>
      </w:pPr>
      <w:r>
        <w:rPr>
          <w:rStyle w:val="21"/>
        </w:rPr>
        <w:t>советник юстиции;</w:t>
      </w:r>
    </w:p>
    <w:p w:rsidR="00663C33" w:rsidRDefault="00DE53AE" w:rsidP="00374A7E">
      <w:pPr>
        <w:pStyle w:val="7"/>
        <w:spacing w:before="0" w:after="0" w:line="360" w:lineRule="auto"/>
        <w:ind w:left="20" w:firstLine="697"/>
      </w:pPr>
      <w:r>
        <w:t>старший советник</w:t>
      </w:r>
      <w:r>
        <w:t xml:space="preserve"> юстиции;</w:t>
      </w:r>
    </w:p>
    <w:p w:rsidR="00663C33" w:rsidRDefault="00DE53AE" w:rsidP="00374A7E">
      <w:pPr>
        <w:pStyle w:val="7"/>
        <w:spacing w:before="0" w:after="0" w:line="360" w:lineRule="auto"/>
        <w:ind w:left="40" w:firstLine="697"/>
      </w:pPr>
      <w:r>
        <w:t>государственный советник юстиции 3 класса;</w:t>
      </w:r>
    </w:p>
    <w:p w:rsidR="00663C33" w:rsidRDefault="00DE53AE" w:rsidP="00374A7E">
      <w:pPr>
        <w:pStyle w:val="7"/>
        <w:spacing w:before="0" w:after="0" w:line="360" w:lineRule="auto"/>
        <w:ind w:left="40" w:firstLine="697"/>
      </w:pPr>
      <w:r>
        <w:t>государственный советник юстиции 2 класса;</w:t>
      </w:r>
    </w:p>
    <w:p w:rsidR="00663C33" w:rsidRDefault="00DE53AE" w:rsidP="00374A7E">
      <w:pPr>
        <w:pStyle w:val="7"/>
        <w:spacing w:before="0" w:after="0" w:line="360" w:lineRule="auto"/>
        <w:ind w:left="40" w:firstLine="697"/>
      </w:pPr>
      <w:r>
        <w:t>государственный советник юстиции 1 класса;</w:t>
      </w:r>
    </w:p>
    <w:p w:rsidR="00663C33" w:rsidRDefault="00DE53AE" w:rsidP="00374A7E">
      <w:pPr>
        <w:pStyle w:val="7"/>
        <w:spacing w:before="0" w:after="0" w:line="360" w:lineRule="auto"/>
        <w:ind w:left="40" w:firstLine="697"/>
      </w:pPr>
      <w:r>
        <w:t>действительный государственный советник юстиции.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Классные чины прокурорским работникам присваиваются с учетом занимаемой должности, срока пребывания в предыдущем классном чине, результатов аттестации прокурорских работников, с соблюдением указанной в пункте 2 настоящего Положения последовательности прис</w:t>
      </w:r>
      <w:r>
        <w:t>воения классных чинов и других условий, предусмотренных настоящим Положением.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Классный чин государственного советника юстиции 1, 2, 3 класса может быть присвоен прокурорскому работнику по истечении не менее двух лет службы в предыдущем классном чине и не </w:t>
      </w:r>
      <w:r>
        <w:t>менее одного года в занимаемой должности, по которой предусмотрено присвоение соответствующего классного чина.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К присвоению первоначального классного чина представляются прокурорские работники, прошедшие аттестацию, имеющие соответствующее </w:t>
      </w:r>
      <w:r>
        <w:lastRenderedPageBreak/>
        <w:t>образование и с</w:t>
      </w:r>
      <w:r>
        <w:t>таж работы в занимаемой должности не менее шести месяцев.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Лицам, имеющим высшее юридическое образование и перешедшим на службу в органы прокуратуры Донецкой Народной Республики из других правоохранительных органов, адвокатуры, нотариата, органов законодат</w:t>
      </w:r>
      <w:r>
        <w:t>ельной, исполнительной и судебной власти Донецкой Народной Республики, органов местного самоуправления, образовательных организаций высшего образования, реализующих имеющие государственную аккредитацию образовательные программы высшего образования по специ</w:t>
      </w:r>
      <w:r>
        <w:t>альности или направлению подготовки в области юриспруденции, научных организаций, организаций дополнительного профессионального образования и юридических (правовых) служб и организаций, классный чин может быть присвоен с учетом занимаемой должности и квали</w:t>
      </w:r>
      <w:r>
        <w:t>фикации до истечения шести месяцев службы.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Работникам службы обеспечения собственной безопасности и физической защиты работников, имеющим специальные звания и высшее юридическое образование, а также лицам, пребывающим в запасе (отставке) и поступившим на </w:t>
      </w:r>
      <w:r>
        <w:t>службу в органы прокуратуры Донецкой Народной Республики на должности, по которым предусмотрено присвоение классных чинов до старшего советника юстиции включительно, классные чины присваиваются в соответствии с занимаемой должностью, с учетом имеющегося сп</w:t>
      </w:r>
      <w:r>
        <w:t>ециального звания либо воинского звания и периода службы в органах прокуратуры.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00"/>
      </w:pPr>
      <w:r>
        <w:t xml:space="preserve"> Лицам, пребывающим в запасе (отставке), имеющим воинские звания генерал-полковника юстиции, генерал-лейтенанта юстиции, генерал-майора юстиции и поступившим на службу в органы</w:t>
      </w:r>
      <w:r>
        <w:t xml:space="preserve"> прокуратуры Донецкой Народной Республики, классные чины присваиваются в соответствии с настоящим Положением, но не ниже чина старшего советника юстиции.</w:t>
      </w:r>
    </w:p>
    <w:p w:rsidR="00374A7E" w:rsidRDefault="00DE53AE" w:rsidP="000027FF">
      <w:pPr>
        <w:pStyle w:val="7"/>
        <w:numPr>
          <w:ilvl w:val="0"/>
          <w:numId w:val="2"/>
        </w:numPr>
        <w:spacing w:before="0" w:after="0" w:line="276" w:lineRule="auto"/>
        <w:ind w:right="82" w:firstLine="740"/>
        <w:jc w:val="left"/>
      </w:pPr>
      <w:r>
        <w:t xml:space="preserve"> Устанавливаются следую</w:t>
      </w:r>
      <w:r w:rsidR="00374A7E">
        <w:t xml:space="preserve">щие сроки пребывания в классном </w:t>
      </w:r>
      <w:r>
        <w:t xml:space="preserve">чине: </w:t>
      </w:r>
    </w:p>
    <w:p w:rsidR="00663C33" w:rsidRDefault="00DE53AE" w:rsidP="00374A7E">
      <w:pPr>
        <w:pStyle w:val="7"/>
        <w:spacing w:before="0" w:after="0" w:line="360" w:lineRule="auto"/>
        <w:ind w:left="740" w:right="800"/>
        <w:jc w:val="left"/>
      </w:pPr>
      <w:r>
        <w:t>младший юрист - один год;</w:t>
      </w:r>
    </w:p>
    <w:p w:rsidR="00663C33" w:rsidRDefault="00DE53AE" w:rsidP="00374A7E">
      <w:pPr>
        <w:pStyle w:val="7"/>
        <w:spacing w:before="0" w:after="0" w:line="360" w:lineRule="auto"/>
        <w:ind w:left="40" w:firstLine="700"/>
      </w:pPr>
      <w:r>
        <w:t xml:space="preserve">юрист 3 класса </w:t>
      </w:r>
      <w:r>
        <w:t>- два года;</w:t>
      </w:r>
    </w:p>
    <w:p w:rsidR="00663C33" w:rsidRDefault="00DE53AE" w:rsidP="00374A7E">
      <w:pPr>
        <w:pStyle w:val="7"/>
        <w:spacing w:before="0" w:after="0" w:line="360" w:lineRule="auto"/>
        <w:ind w:left="40" w:firstLine="700"/>
      </w:pPr>
      <w:r>
        <w:t>юрист 2 класса - два года;</w:t>
      </w:r>
    </w:p>
    <w:p w:rsidR="00663C33" w:rsidRDefault="00DE53AE" w:rsidP="00374A7E">
      <w:pPr>
        <w:pStyle w:val="7"/>
        <w:spacing w:before="0" w:after="0" w:line="360" w:lineRule="auto"/>
        <w:ind w:left="40" w:firstLine="700"/>
      </w:pPr>
      <w:r>
        <w:t>юрист 1 класса - три года;</w:t>
      </w:r>
    </w:p>
    <w:p w:rsidR="00663C33" w:rsidRDefault="00DE53AE" w:rsidP="00374A7E">
      <w:pPr>
        <w:pStyle w:val="7"/>
        <w:spacing w:before="0" w:after="0" w:line="360" w:lineRule="auto"/>
        <w:ind w:left="40" w:firstLine="700"/>
      </w:pPr>
      <w:r>
        <w:t>младший советник юстиции - три года;</w:t>
      </w:r>
    </w:p>
    <w:p w:rsidR="00663C33" w:rsidRDefault="00DE53AE" w:rsidP="00374A7E">
      <w:pPr>
        <w:pStyle w:val="7"/>
        <w:spacing w:before="0" w:after="0" w:line="360" w:lineRule="auto"/>
        <w:ind w:left="40" w:firstLine="700"/>
      </w:pPr>
      <w:r>
        <w:t>советник юстиции - четыре года;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00"/>
      </w:pPr>
      <w:r>
        <w:t xml:space="preserve"> Классный чин Действительного государственного со</w:t>
      </w:r>
      <w:r w:rsidR="00982B40">
        <w:t>ветника юстиции присваивается Г</w:t>
      </w:r>
      <w:r>
        <w:t>лавой Донецкой Народной Республики.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00"/>
      </w:pPr>
      <w:r>
        <w:t xml:space="preserve"> Классные чины государственного советника юстиции 1, 2, 3 класса присваиваются Главой Донецкой Народной Республики по представлению Генерального прокурора Донецкой Народной Республики прокурорским работникам, имеющим высшее юридическое образование.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00"/>
      </w:pPr>
      <w:r>
        <w:t xml:space="preserve"> Классн</w:t>
      </w:r>
      <w:r>
        <w:t>ые чины до старшего советника юстиции включительно присваиваются Генеральным прокурором Донецкой Народной Республики.</w:t>
      </w:r>
    </w:p>
    <w:p w:rsidR="00663C33" w:rsidRDefault="00DE53AE" w:rsidP="00AD6594">
      <w:pPr>
        <w:pStyle w:val="7"/>
        <w:numPr>
          <w:ilvl w:val="0"/>
          <w:numId w:val="2"/>
        </w:numPr>
        <w:tabs>
          <w:tab w:val="left" w:pos="1234"/>
        </w:tabs>
        <w:spacing w:before="0" w:after="0" w:line="276" w:lineRule="auto"/>
        <w:ind w:left="40" w:firstLine="700"/>
      </w:pPr>
      <w:r>
        <w:t>Срок службы в присвоенном классном чине исчисляется со дня</w:t>
      </w:r>
    </w:p>
    <w:p w:rsidR="00663C33" w:rsidRDefault="00DE53AE" w:rsidP="00AD6594">
      <w:pPr>
        <w:pStyle w:val="7"/>
        <w:spacing w:before="0" w:after="0" w:line="276" w:lineRule="auto"/>
        <w:ind w:left="40"/>
        <w:jc w:val="left"/>
      </w:pPr>
      <w:r>
        <w:lastRenderedPageBreak/>
        <w:t>присвоения классного чина прокурорскому работнику.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В качестве меры поощрения з</w:t>
      </w:r>
      <w:r>
        <w:t>а особые отличия в выполнении служебных обязанностей классный чин прокурорскому работнику может быть присвоен досрочно, за исключением классных чинов государственного советника юстиции 1, 2, 3 класса.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Присвоенный классный чин сохраняется за прокурорским р</w:t>
      </w:r>
      <w:r>
        <w:t>аботником при освобождении от занимаемой должности и увольнении из органов прокуратуры Донецкой Народной Республики, а также при поступлении на службу в органы прокуратуры Донецкой Народной Республики вновь.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Очередной классный чин не присваивается прокуро</w:t>
      </w:r>
      <w:r>
        <w:t>рским работникам, имеющим дисциплинарные взыскания, а также прокурорским работникам, в отношении которых проводится служебная проверка (расследование) или возбуждено уголовное дело.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Гражданин Донецкой Народной Республики может быть лишен классного чина прокурорского работника судом при осуждении за совершение тяжкого или особо тяжкого преступления.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Прокурорским работникам, восстановленным на службе в органах прокуратуры Донецкой Нар</w:t>
      </w:r>
      <w:r>
        <w:t>одной Республики после перерыва, связанного с незаконным увольнением, время перерыва засчитывается в срок пребывания в очередном классном чине.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Запись о присвоении классного чина вносится в личное дело и трудовую книжку прокурорского работника.</w:t>
      </w:r>
    </w:p>
    <w:p w:rsidR="00663C33" w:rsidRDefault="00DE53AE" w:rsidP="00AD6594">
      <w:pPr>
        <w:pStyle w:val="7"/>
        <w:numPr>
          <w:ilvl w:val="0"/>
          <w:numId w:val="2"/>
        </w:numPr>
        <w:spacing w:before="0" w:after="0" w:line="276" w:lineRule="auto"/>
        <w:ind w:left="40" w:right="40" w:firstLine="740"/>
      </w:pPr>
      <w:r>
        <w:t xml:space="preserve"> Индивидуа</w:t>
      </w:r>
      <w:r>
        <w:t>льные служебные споры по вопросам, связанным с присвоением классных чинов, рассматриваются в соответствии с законодательством Донецкой Народной Республики.</w:t>
      </w: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2055C8" w:rsidP="000027FF">
      <w:pPr>
        <w:pStyle w:val="7"/>
        <w:spacing w:before="0" w:after="0" w:line="276" w:lineRule="auto"/>
        <w:ind w:right="40"/>
      </w:pPr>
      <w:r>
        <w:rPr>
          <w:noProof/>
          <w:lang w:bidi="ar-SA"/>
        </w:rPr>
        <w:lastRenderedPageBreak/>
        <w:drawing>
          <wp:inline distT="0" distB="0" distL="0" distR="0">
            <wp:extent cx="6076950" cy="9496425"/>
            <wp:effectExtent l="19050" t="0" r="0" b="0"/>
            <wp:docPr id="2" name="Рисунок 2" descr="C:\Users\User\Desktop\доки\постановления совета министров\27.11\У 86\Ukaz_N86_26112018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7.11\У 86\Ukaz_N86_26112018_Page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949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86475" cy="9267825"/>
            <wp:effectExtent l="19050" t="0" r="9525" b="0"/>
            <wp:docPr id="3" name="Рисунок 3" descr="C:\Users\User\Desktop\доки\постановления совета министров\27.11\У 86\Ukaz_N86_26112018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7.11\У 86\Ukaz_N86_26112018_Page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26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76950" cy="9191625"/>
            <wp:effectExtent l="19050" t="0" r="0" b="0"/>
            <wp:docPr id="4" name="Рисунок 4" descr="C:\Users\User\Desktop\доки\постановления совета министров\27.11\У 86\Ukaz_N86_26112018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7.11\У 86\Ukaz_N86_26112018_Page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919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76950" cy="8953500"/>
            <wp:effectExtent l="19050" t="0" r="0" b="0"/>
            <wp:docPr id="5" name="Рисунок 5" descr="C:\Users\User\Desktop\доки\постановления совета министров\27.11\У 86\Ukaz_N86_26112018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7.11\У 86\Ukaz_N86_26112018_Page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95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0027FF" w:rsidRDefault="000027FF" w:rsidP="000027FF">
      <w:pPr>
        <w:pStyle w:val="7"/>
        <w:spacing w:before="0" w:after="0" w:line="276" w:lineRule="auto"/>
        <w:ind w:right="40"/>
      </w:pPr>
    </w:p>
    <w:p w:rsidR="00663C33" w:rsidRDefault="00663C33" w:rsidP="00AD6594">
      <w:pPr>
        <w:spacing w:line="276" w:lineRule="auto"/>
        <w:rPr>
          <w:sz w:val="2"/>
          <w:szCs w:val="2"/>
        </w:rPr>
      </w:pPr>
    </w:p>
    <w:p w:rsidR="00663C33" w:rsidRDefault="00663C33" w:rsidP="00AD6594">
      <w:pPr>
        <w:spacing w:line="276" w:lineRule="auto"/>
        <w:rPr>
          <w:sz w:val="2"/>
          <w:szCs w:val="2"/>
        </w:rPr>
      </w:pPr>
    </w:p>
    <w:p w:rsidR="00663C33" w:rsidRDefault="00663C33" w:rsidP="00AD6594">
      <w:pPr>
        <w:spacing w:line="276" w:lineRule="auto"/>
        <w:rPr>
          <w:sz w:val="2"/>
          <w:szCs w:val="2"/>
        </w:rPr>
      </w:pPr>
    </w:p>
    <w:p w:rsidR="00663C33" w:rsidRDefault="00663C33" w:rsidP="00AD6594">
      <w:pPr>
        <w:spacing w:line="276" w:lineRule="auto"/>
        <w:rPr>
          <w:sz w:val="2"/>
          <w:szCs w:val="2"/>
        </w:rPr>
      </w:pPr>
    </w:p>
    <w:sectPr w:rsidR="00663C33" w:rsidSect="001A096B">
      <w:pgSz w:w="11906" w:h="16838"/>
      <w:pgMar w:top="993" w:right="908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3AE" w:rsidRDefault="00DE53AE" w:rsidP="00663C33">
      <w:r>
        <w:separator/>
      </w:r>
    </w:p>
  </w:endnote>
  <w:endnote w:type="continuationSeparator" w:id="1">
    <w:p w:rsidR="00DE53AE" w:rsidRDefault="00DE53AE" w:rsidP="00663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3AE" w:rsidRDefault="00DE53AE"/>
  </w:footnote>
  <w:footnote w:type="continuationSeparator" w:id="1">
    <w:p w:rsidR="00DE53AE" w:rsidRDefault="00DE53A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E93"/>
    <w:multiLevelType w:val="multilevel"/>
    <w:tmpl w:val="B81A6B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D71256"/>
    <w:multiLevelType w:val="multilevel"/>
    <w:tmpl w:val="2A488F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3C33"/>
    <w:rsid w:val="000027FF"/>
    <w:rsid w:val="000B5A1D"/>
    <w:rsid w:val="000D6039"/>
    <w:rsid w:val="001A096B"/>
    <w:rsid w:val="001A0E7D"/>
    <w:rsid w:val="002055C8"/>
    <w:rsid w:val="002C0D10"/>
    <w:rsid w:val="00361D0D"/>
    <w:rsid w:val="00374A7E"/>
    <w:rsid w:val="00427DCB"/>
    <w:rsid w:val="004F12BE"/>
    <w:rsid w:val="00663C33"/>
    <w:rsid w:val="00982B40"/>
    <w:rsid w:val="00AD6594"/>
    <w:rsid w:val="00D44ADF"/>
    <w:rsid w:val="00DE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3C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3C3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63C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7"/>
    <w:rsid w:val="0066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5"/>
    <w:rsid w:val="0066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1">
    <w:name w:val="Основной текст2"/>
    <w:basedOn w:val="a4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663C33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TimesNewRoman16pt">
    <w:name w:val="Заголовок №1 + Times New Roman;16 pt"/>
    <w:basedOn w:val="10"/>
    <w:rsid w:val="00663C33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4">
    <w:name w:val="Основной текст4"/>
    <w:basedOn w:val="a4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663C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"/>
    <w:basedOn w:val="22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5"/>
    <w:basedOn w:val="a4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663C3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6pt-3pt">
    <w:name w:val="Основной текст + 16 pt;Полужирный;Курсив;Интервал -3 pt"/>
    <w:basedOn w:val="a4"/>
    <w:rsid w:val="00663C33"/>
    <w:rPr>
      <w:b/>
      <w:bCs/>
      <w:i/>
      <w:iCs/>
      <w:color w:val="000000"/>
      <w:spacing w:val="-60"/>
      <w:w w:val="100"/>
      <w:position w:val="0"/>
      <w:sz w:val="32"/>
      <w:szCs w:val="32"/>
      <w:lang w:val="ru-RU" w:eastAsia="ru-RU" w:bidi="ru-RU"/>
    </w:rPr>
  </w:style>
  <w:style w:type="character" w:customStyle="1" w:styleId="25">
    <w:name w:val="Основной текст (2)"/>
    <w:basedOn w:val="2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6"/>
    <w:basedOn w:val="a4"/>
    <w:rsid w:val="00663C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MSReferenceSansSerif105pt">
    <w:name w:val="Основной текст + MS Reference Sans Serif;10;5 pt"/>
    <w:basedOn w:val="a4"/>
    <w:rsid w:val="00663C33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66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663C33"/>
    <w:pPr>
      <w:spacing w:line="317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">
    <w:name w:val="Основной текст7"/>
    <w:basedOn w:val="a"/>
    <w:link w:val="a4"/>
    <w:rsid w:val="00663C33"/>
    <w:pPr>
      <w:spacing w:before="600" w:after="36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"/>
    <w:rsid w:val="00663C33"/>
    <w:pPr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11">
    <w:name w:val="Заголовок №1"/>
    <w:basedOn w:val="a"/>
    <w:link w:val="10"/>
    <w:rsid w:val="00663C33"/>
    <w:pPr>
      <w:spacing w:before="420" w:line="0" w:lineRule="atLeast"/>
      <w:jc w:val="both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23">
    <w:name w:val="Заголовок №2"/>
    <w:basedOn w:val="a"/>
    <w:link w:val="22"/>
    <w:rsid w:val="00663C33"/>
    <w:pPr>
      <w:spacing w:before="1260" w:after="660" w:line="73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таблице"/>
    <w:basedOn w:val="a"/>
    <w:link w:val="a7"/>
    <w:rsid w:val="00663C33"/>
    <w:pPr>
      <w:spacing w:line="37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1A09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096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243-ihc-o-prokuratu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243-ihc-o-prokurature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2018-11-27T13:05:00Z</dcterms:created>
  <dcterms:modified xsi:type="dcterms:W3CDTF">2018-11-27T13:50:00Z</dcterms:modified>
</cp:coreProperties>
</file>