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B30" w:rsidRDefault="00C52D17" w:rsidP="00FB79CD">
      <w:pPr>
        <w:pStyle w:val="20"/>
        <w:tabs>
          <w:tab w:val="left" w:leader="underscore" w:pos="8924"/>
        </w:tabs>
        <w:spacing w:before="0" w:line="276" w:lineRule="auto"/>
        <w:ind w:left="20" w:hanging="20"/>
        <w:jc w:val="center"/>
      </w:pPr>
      <w:r>
        <w:rPr>
          <w:rStyle w:val="21"/>
          <w:b/>
          <w:bCs/>
        </w:rPr>
        <w:t>ВРЕМЕННО ИСПОЛНЯЮЩИЙ ОБЯЗАННОСТИ ГЛАВЫ</w:t>
      </w:r>
    </w:p>
    <w:p w:rsidR="00296FCA" w:rsidRDefault="00C52D17" w:rsidP="00FB79CD">
      <w:pPr>
        <w:pStyle w:val="23"/>
        <w:pBdr>
          <w:bottom w:val="single" w:sz="12" w:space="1" w:color="auto"/>
        </w:pBdr>
        <w:tabs>
          <w:tab w:val="left" w:leader="underscore" w:pos="10084"/>
        </w:tabs>
        <w:spacing w:after="0" w:line="276" w:lineRule="auto"/>
        <w:jc w:val="center"/>
        <w:rPr>
          <w:rStyle w:val="24"/>
          <w:b/>
          <w:bCs/>
        </w:rPr>
      </w:pPr>
      <w:r>
        <w:rPr>
          <w:rStyle w:val="24"/>
          <w:b/>
          <w:bCs/>
        </w:rPr>
        <w:t>ДОНЕЦКОЙ НАРОДНОЙ РЕСПУБЛИКИ</w:t>
      </w:r>
    </w:p>
    <w:p w:rsidR="00FB79CD" w:rsidRDefault="00FB79CD" w:rsidP="0051066C">
      <w:pPr>
        <w:pStyle w:val="23"/>
        <w:tabs>
          <w:tab w:val="left" w:leader="underscore" w:pos="10084"/>
        </w:tabs>
        <w:spacing w:after="0" w:line="276" w:lineRule="auto"/>
      </w:pPr>
    </w:p>
    <w:p w:rsidR="00FB79CD" w:rsidRDefault="00C52D17" w:rsidP="00296FCA">
      <w:pPr>
        <w:pStyle w:val="23"/>
        <w:spacing w:after="0" w:line="276" w:lineRule="auto"/>
        <w:jc w:val="center"/>
      </w:pPr>
      <w:r>
        <w:t xml:space="preserve">РАСПОРЯЖЕНИЕ </w:t>
      </w:r>
    </w:p>
    <w:p w:rsidR="00FB79CD" w:rsidRDefault="00FB79CD" w:rsidP="00296FCA">
      <w:pPr>
        <w:pStyle w:val="23"/>
        <w:spacing w:after="0" w:line="276" w:lineRule="auto"/>
        <w:jc w:val="center"/>
      </w:pPr>
    </w:p>
    <w:p w:rsidR="00B15B30" w:rsidRDefault="00C52D17" w:rsidP="00296FCA">
      <w:pPr>
        <w:pStyle w:val="23"/>
        <w:spacing w:after="0" w:line="276" w:lineRule="auto"/>
        <w:jc w:val="center"/>
      </w:pPr>
      <w:r>
        <w:t xml:space="preserve">О внесении изменений в Распоряжение временно исполняющего </w:t>
      </w:r>
      <w:r w:rsidR="009A6B42">
        <w:br/>
      </w:r>
      <w:r>
        <w:t xml:space="preserve">обязанности Главы Донецкой Народной Республики от </w:t>
      </w:r>
      <w:r w:rsidR="009A6B42">
        <w:br/>
      </w:r>
      <w:r>
        <w:t>26 сентября 2018 года № 23</w:t>
      </w:r>
    </w:p>
    <w:p w:rsidR="00FB79CD" w:rsidRDefault="00FB79CD" w:rsidP="00296FCA">
      <w:pPr>
        <w:pStyle w:val="23"/>
        <w:spacing w:after="0" w:line="276" w:lineRule="auto"/>
        <w:jc w:val="center"/>
      </w:pPr>
    </w:p>
    <w:p w:rsidR="00FB79CD" w:rsidRDefault="00FB79CD" w:rsidP="00296FCA">
      <w:pPr>
        <w:pStyle w:val="23"/>
        <w:spacing w:after="0" w:line="276" w:lineRule="auto"/>
        <w:jc w:val="center"/>
      </w:pPr>
    </w:p>
    <w:p w:rsidR="00B15B30" w:rsidRDefault="00C52D17" w:rsidP="00296FCA">
      <w:pPr>
        <w:pStyle w:val="a5"/>
        <w:spacing w:before="0" w:after="0" w:line="276" w:lineRule="auto"/>
        <w:ind w:left="20" w:right="20"/>
      </w:pPr>
      <w:r>
        <w:t xml:space="preserve">В целях изменения состава </w:t>
      </w:r>
      <w:r>
        <w:t xml:space="preserve">межведомственной комиссии по установлению обстоятельств и причин случаев заболеваний жителей города Макеевки, обратившихся в учреждения здравоохранения с признаками отравления в сентябре 2018 года, созданной в соответствии с </w:t>
      </w:r>
      <w:hyperlink r:id="rId7" w:history="1">
        <w:r w:rsidRPr="00833B22">
          <w:rPr>
            <w:rStyle w:val="a3"/>
          </w:rPr>
          <w:t>Распоряжением врио Главы Донецк</w:t>
        </w:r>
        <w:r w:rsidRPr="00833B22">
          <w:rPr>
            <w:rStyle w:val="a3"/>
          </w:rPr>
          <w:t>ой Народной Республики от 26 сентября 2018 года № 23</w:t>
        </w:r>
      </w:hyperlink>
      <w:r>
        <w:t>,</w:t>
      </w:r>
    </w:p>
    <w:p w:rsidR="00FB79CD" w:rsidRDefault="00FB79CD" w:rsidP="00296FCA">
      <w:pPr>
        <w:pStyle w:val="a5"/>
        <w:spacing w:before="0" w:after="0" w:line="276" w:lineRule="auto"/>
        <w:ind w:left="20" w:right="20"/>
      </w:pPr>
    </w:p>
    <w:p w:rsidR="00B15B30" w:rsidRDefault="00C52D17" w:rsidP="00296FCA">
      <w:pPr>
        <w:pStyle w:val="23"/>
        <w:spacing w:after="0" w:line="276" w:lineRule="auto"/>
        <w:ind w:left="20"/>
        <w:jc w:val="left"/>
      </w:pPr>
      <w:r>
        <w:t>РАСПОРЯЖАЮСЬ:</w:t>
      </w:r>
    </w:p>
    <w:p w:rsidR="00FB79CD" w:rsidRDefault="00FB79CD" w:rsidP="00296FCA">
      <w:pPr>
        <w:pStyle w:val="23"/>
        <w:spacing w:after="0" w:line="276" w:lineRule="auto"/>
        <w:ind w:left="20"/>
        <w:jc w:val="left"/>
      </w:pPr>
    </w:p>
    <w:p w:rsidR="00B15B30" w:rsidRDefault="00C52D17" w:rsidP="009A6B42">
      <w:pPr>
        <w:pStyle w:val="a5"/>
        <w:spacing w:before="0" w:after="0" w:line="276" w:lineRule="auto"/>
        <w:ind w:left="20" w:right="20" w:firstLine="547"/>
      </w:pPr>
      <w:r>
        <w:t>1.</w:t>
      </w:r>
      <w:r w:rsidR="00FB79CD">
        <w:t xml:space="preserve"> </w:t>
      </w:r>
      <w:r>
        <w:t xml:space="preserve">В </w:t>
      </w:r>
      <w:hyperlink r:id="rId8" w:history="1">
        <w:r w:rsidRPr="00833B22">
          <w:rPr>
            <w:rStyle w:val="a3"/>
          </w:rPr>
          <w:t>Распоряжении врио Главы Донецкой Народной Республики от 26 сентября 2018 года № 23</w:t>
        </w:r>
      </w:hyperlink>
      <w:r>
        <w:t>:</w:t>
      </w:r>
    </w:p>
    <w:p w:rsidR="00B15B30" w:rsidRDefault="00C52D17" w:rsidP="009A6B42">
      <w:pPr>
        <w:pStyle w:val="a5"/>
        <w:numPr>
          <w:ilvl w:val="0"/>
          <w:numId w:val="1"/>
        </w:numPr>
        <w:tabs>
          <w:tab w:val="left" w:pos="1151"/>
        </w:tabs>
        <w:spacing w:before="0" w:after="0" w:line="276" w:lineRule="auto"/>
        <w:ind w:left="20" w:right="20" w:firstLine="547"/>
      </w:pPr>
      <w:r>
        <w:t>в пункте 1 слова «Генеральной прокуратуры Донецкой Народной Республики;» исключить;</w:t>
      </w:r>
    </w:p>
    <w:p w:rsidR="00B15B30" w:rsidRDefault="00C52D17" w:rsidP="009A6B42">
      <w:pPr>
        <w:pStyle w:val="a5"/>
        <w:numPr>
          <w:ilvl w:val="0"/>
          <w:numId w:val="1"/>
        </w:numPr>
        <w:tabs>
          <w:tab w:val="left" w:pos="1146"/>
        </w:tabs>
        <w:spacing w:before="0" w:after="0" w:line="276" w:lineRule="auto"/>
        <w:ind w:left="20" w:right="20" w:firstLine="547"/>
      </w:pPr>
      <w:r>
        <w:t xml:space="preserve">дополнить </w:t>
      </w:r>
      <w:hyperlink r:id="rId9" w:history="1">
        <w:r w:rsidRPr="00BC7A8C">
          <w:rPr>
            <w:rStyle w:val="a3"/>
          </w:rPr>
          <w:t>Распор</w:t>
        </w:r>
        <w:r w:rsidRPr="00BC7A8C">
          <w:rPr>
            <w:rStyle w:val="a3"/>
          </w:rPr>
          <w:t>яжение врио Главы Донецкой Народной Республики от 26 сентября 2018 года № 23</w:t>
        </w:r>
      </w:hyperlink>
      <w:r>
        <w:t xml:space="preserve"> пунктом I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B15B30" w:rsidRDefault="00C52D17" w:rsidP="0051066C">
      <w:pPr>
        <w:pStyle w:val="a5"/>
        <w:spacing w:before="0" w:after="0" w:line="276" w:lineRule="auto"/>
        <w:ind w:left="20" w:right="20" w:firstLine="547"/>
      </w:pPr>
      <w:r>
        <w:t>«I</w:t>
      </w:r>
      <w:r>
        <w:rPr>
          <w:vertAlign w:val="superscript"/>
        </w:rPr>
        <w:t>1</w:t>
      </w:r>
      <w:r>
        <w:t>. Генеральной прокуратуре Донецкой Народной Республики обеспечить надзор за соблюдением законности при установлении обстоятельств и причин слу</w:t>
      </w:r>
      <w:r>
        <w:t>чаев заболеваний жителей города Макеевки,</w:t>
      </w:r>
      <w:r w:rsidR="0051066C">
        <w:t xml:space="preserve"> </w:t>
      </w:r>
      <w:r>
        <w:t>обратившихся в учреждения здравоохранения с признаками отравления в сентябре 2018 года.».</w:t>
      </w:r>
    </w:p>
    <w:p w:rsidR="00B15B30" w:rsidRDefault="009A6B42" w:rsidP="009A6B42">
      <w:pPr>
        <w:pStyle w:val="25"/>
        <w:spacing w:line="276" w:lineRule="auto"/>
        <w:ind w:left="20" w:firstLine="547"/>
      </w:pPr>
      <w:r>
        <w:t>3</w:t>
      </w:r>
      <w:r w:rsidR="00814EFA">
        <w:t xml:space="preserve">. </w:t>
      </w:r>
      <w:r>
        <w:t xml:space="preserve"> Настоящее Р</w:t>
      </w:r>
      <w:r>
        <w:rPr>
          <w:vanish/>
        </w:rPr>
        <w:t>аспоряжение вступае</w:t>
      </w:r>
      <w:r w:rsidR="00C52D17">
        <w:t>т в силу со дня его подписания.</w:t>
      </w:r>
    </w:p>
    <w:p w:rsidR="00FB79CD" w:rsidRDefault="00FB79CD" w:rsidP="00296FCA">
      <w:pPr>
        <w:pStyle w:val="25"/>
        <w:spacing w:line="276" w:lineRule="auto"/>
        <w:ind w:left="20" w:firstLine="1200"/>
      </w:pPr>
    </w:p>
    <w:p w:rsidR="0051066C" w:rsidRDefault="0051066C" w:rsidP="00296FCA">
      <w:pPr>
        <w:pStyle w:val="25"/>
        <w:spacing w:line="276" w:lineRule="auto"/>
        <w:ind w:left="20" w:firstLine="1200"/>
      </w:pPr>
    </w:p>
    <w:p w:rsidR="00FB79CD" w:rsidRPr="0051066C" w:rsidRDefault="00C52D17" w:rsidP="00296FCA">
      <w:pPr>
        <w:pStyle w:val="25"/>
        <w:spacing w:line="276" w:lineRule="auto"/>
        <w:ind w:left="20" w:firstLine="1200"/>
        <w:rPr>
          <w:b/>
        </w:rPr>
      </w:pPr>
      <w:r w:rsidRPr="0051066C">
        <w:rPr>
          <w:b/>
        </w:rPr>
        <w:t xml:space="preserve">Врио Главы </w:t>
      </w:r>
    </w:p>
    <w:p w:rsidR="00B15B30" w:rsidRPr="0051066C" w:rsidRDefault="00C52D17" w:rsidP="00FB79CD">
      <w:pPr>
        <w:pStyle w:val="25"/>
        <w:spacing w:line="276" w:lineRule="auto"/>
        <w:ind w:left="20" w:hanging="20"/>
        <w:rPr>
          <w:b/>
        </w:rPr>
      </w:pPr>
      <w:r w:rsidRPr="0051066C">
        <w:rPr>
          <w:b/>
        </w:rPr>
        <w:t>Донецкой Народной Респуб</w:t>
      </w:r>
      <w:r w:rsidR="00FB79CD" w:rsidRPr="0051066C">
        <w:rPr>
          <w:b/>
        </w:rPr>
        <w:t>лики</w:t>
      </w:r>
      <w:r w:rsidR="00814EFA" w:rsidRPr="0051066C">
        <w:rPr>
          <w:b/>
        </w:rPr>
        <w:t xml:space="preserve">                                                Д. В. Пушилин</w:t>
      </w:r>
    </w:p>
    <w:p w:rsidR="00FB79CD" w:rsidRDefault="00814EFA" w:rsidP="00296FCA">
      <w:pPr>
        <w:pStyle w:val="25"/>
        <w:spacing w:line="276" w:lineRule="auto"/>
        <w:ind w:left="20" w:firstLine="1200"/>
      </w:pPr>
      <w:r>
        <w:t xml:space="preserve"> </w:t>
      </w:r>
    </w:p>
    <w:p w:rsidR="00FB79CD" w:rsidRDefault="00FB79CD" w:rsidP="00296FCA">
      <w:pPr>
        <w:pStyle w:val="25"/>
        <w:spacing w:line="276" w:lineRule="auto"/>
        <w:ind w:left="20" w:firstLine="1200"/>
      </w:pPr>
    </w:p>
    <w:p w:rsidR="00B15B30" w:rsidRDefault="00C52D17" w:rsidP="00296FCA">
      <w:pPr>
        <w:pStyle w:val="25"/>
        <w:tabs>
          <w:tab w:val="right" w:pos="2041"/>
          <w:tab w:val="right" w:pos="2630"/>
          <w:tab w:val="right" w:pos="2769"/>
          <w:tab w:val="left" w:pos="2892"/>
        </w:tabs>
        <w:spacing w:line="276" w:lineRule="auto"/>
        <w:ind w:left="20"/>
        <w:jc w:val="both"/>
      </w:pPr>
      <w:r w:rsidRPr="00814EFA">
        <w:t>«</w:t>
      </w:r>
      <w:r w:rsidR="00814EFA" w:rsidRPr="0051066C">
        <w:rPr>
          <w:u w:val="single"/>
        </w:rPr>
        <w:t>30</w:t>
      </w:r>
      <w:r w:rsidR="00814EFA" w:rsidRPr="00814EFA">
        <w:t xml:space="preserve">» </w:t>
      </w:r>
      <w:r w:rsidR="00814EFA" w:rsidRPr="0051066C">
        <w:rPr>
          <w:u w:val="single"/>
        </w:rPr>
        <w:t>октября</w:t>
      </w:r>
      <w:r w:rsidRPr="00814EFA">
        <w:tab/>
      </w:r>
      <w:r w:rsidR="00814EFA" w:rsidRPr="00814EFA">
        <w:rPr>
          <w:rStyle w:val="13pt-1pt"/>
          <w:u w:val="none"/>
          <w:lang w:val="ru-RU"/>
        </w:rPr>
        <w:t xml:space="preserve">  </w:t>
      </w:r>
      <w:r w:rsidR="00814EFA">
        <w:rPr>
          <w:rStyle w:val="13pt-1pt"/>
          <w:u w:val="none"/>
          <w:lang w:val="ru-RU"/>
        </w:rPr>
        <w:t xml:space="preserve"> </w:t>
      </w:r>
      <w:r w:rsidRPr="00814EFA">
        <w:t xml:space="preserve">2018 </w:t>
      </w:r>
      <w:r w:rsidRPr="00814EFA">
        <w:t>года</w:t>
      </w:r>
    </w:p>
    <w:p w:rsidR="00814EFA" w:rsidRPr="00814EFA" w:rsidRDefault="00814EFA" w:rsidP="00296FCA">
      <w:pPr>
        <w:pStyle w:val="25"/>
        <w:tabs>
          <w:tab w:val="right" w:pos="2041"/>
          <w:tab w:val="right" w:pos="2630"/>
          <w:tab w:val="right" w:pos="2769"/>
          <w:tab w:val="left" w:pos="2892"/>
        </w:tabs>
        <w:spacing w:line="276" w:lineRule="auto"/>
        <w:ind w:left="20"/>
        <w:jc w:val="both"/>
      </w:pPr>
      <w:r>
        <w:t xml:space="preserve">№ 75 </w:t>
      </w:r>
    </w:p>
    <w:sectPr w:rsidR="00814EFA" w:rsidRPr="00814EFA" w:rsidSect="00814EFA">
      <w:type w:val="continuous"/>
      <w:pgSz w:w="11906" w:h="16838"/>
      <w:pgMar w:top="1701" w:right="927" w:bottom="1135" w:left="99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D17" w:rsidRDefault="00C52D17" w:rsidP="00B15B30">
      <w:r>
        <w:separator/>
      </w:r>
    </w:p>
  </w:endnote>
  <w:endnote w:type="continuationSeparator" w:id="1">
    <w:p w:rsidR="00C52D17" w:rsidRDefault="00C52D17" w:rsidP="00B15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D17" w:rsidRDefault="00C52D17">
      <w:r>
        <w:separator/>
      </w:r>
    </w:p>
  </w:footnote>
  <w:footnote w:type="continuationSeparator" w:id="1">
    <w:p w:rsidR="00C52D17" w:rsidRDefault="00C52D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E7DEE"/>
    <w:multiLevelType w:val="multilevel"/>
    <w:tmpl w:val="BFB642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B15B30"/>
    <w:rsid w:val="00296FCA"/>
    <w:rsid w:val="0051066C"/>
    <w:rsid w:val="005424B2"/>
    <w:rsid w:val="00814EFA"/>
    <w:rsid w:val="00833B22"/>
    <w:rsid w:val="009A6B42"/>
    <w:rsid w:val="00B15B30"/>
    <w:rsid w:val="00BC7A8C"/>
    <w:rsid w:val="00C52D17"/>
    <w:rsid w:val="00DC6703"/>
    <w:rsid w:val="00EC51DF"/>
    <w:rsid w:val="00FB7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5B3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5B30"/>
    <w:rPr>
      <w:color w:val="0066CC"/>
      <w:u w:val="single"/>
    </w:rPr>
  </w:style>
  <w:style w:type="character" w:customStyle="1" w:styleId="Exact">
    <w:name w:val="Основной текст Exact"/>
    <w:basedOn w:val="a0"/>
    <w:rsid w:val="00B15B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B15B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B15B3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Сноска (2)_"/>
    <w:basedOn w:val="a0"/>
    <w:link w:val="23"/>
    <w:rsid w:val="00B15B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Сноска (2)"/>
    <w:basedOn w:val="22"/>
    <w:rsid w:val="00B15B3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Сноска_"/>
    <w:basedOn w:val="a0"/>
    <w:link w:val="a5"/>
    <w:rsid w:val="00B15B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25"/>
    <w:rsid w:val="00B15B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pt-1pt">
    <w:name w:val="Основной текст + 13 pt;Курсив;Интервал -1 pt"/>
    <w:basedOn w:val="a6"/>
    <w:rsid w:val="00B15B30"/>
    <w:rPr>
      <w:i/>
      <w:iCs/>
      <w:color w:val="000000"/>
      <w:spacing w:val="-3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1">
    <w:name w:val="Основной текст1"/>
    <w:basedOn w:val="a6"/>
    <w:rsid w:val="00B15B30"/>
    <w:rPr>
      <w:color w:val="000000"/>
      <w:spacing w:val="0"/>
      <w:w w:val="100"/>
      <w:position w:val="0"/>
    </w:rPr>
  </w:style>
  <w:style w:type="character" w:customStyle="1" w:styleId="3">
    <w:name w:val="Основной текст (3)_"/>
    <w:basedOn w:val="a0"/>
    <w:link w:val="30"/>
    <w:rsid w:val="00B15B3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5">
    <w:name w:val="Основной текст2"/>
    <w:basedOn w:val="a"/>
    <w:link w:val="a6"/>
    <w:rsid w:val="00B15B30"/>
    <w:pPr>
      <w:spacing w:line="37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B15B30"/>
    <w:pPr>
      <w:spacing w:before="240" w:line="35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Сноска (2)"/>
    <w:basedOn w:val="a"/>
    <w:link w:val="22"/>
    <w:rsid w:val="00B15B30"/>
    <w:pPr>
      <w:spacing w:after="600" w:line="35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Сноска"/>
    <w:basedOn w:val="a"/>
    <w:link w:val="a4"/>
    <w:rsid w:val="00B15B30"/>
    <w:pPr>
      <w:spacing w:before="720" w:after="300" w:line="379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15B30"/>
    <w:pPr>
      <w:spacing w:before="480" w:line="0" w:lineRule="atLeast"/>
      <w:jc w:val="both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rasporyazhenie-vrio-glavy-donetskoj-narodnoj-respubliki-23-ot-26-09-2018-go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rasporyazhenie-vrio-glavy-donetskoj-narodnoj-respubliki-23-ot-26-09-2018-god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rasporyazhenie-vrio-glavy-donetskoj-narodnoj-respubliki-23-ot-26-09-2018-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2018-11-01T10:24:00Z</dcterms:created>
  <dcterms:modified xsi:type="dcterms:W3CDTF">2018-11-01T10:49:00Z</dcterms:modified>
</cp:coreProperties>
</file>