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B99" w:rsidRDefault="00370E49" w:rsidP="009A6DC7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9A6DC7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9A6DC7" w:rsidRDefault="009A6DC7" w:rsidP="009A6DC7">
      <w:pPr>
        <w:pStyle w:val="10"/>
        <w:keepNext/>
        <w:keepLines/>
        <w:spacing w:after="0" w:line="276" w:lineRule="auto"/>
        <w:ind w:left="20"/>
      </w:pPr>
    </w:p>
    <w:p w:rsidR="009A6DC7" w:rsidRDefault="00370E49" w:rsidP="009A6DC7">
      <w:pPr>
        <w:pStyle w:val="20"/>
        <w:spacing w:before="0" w:line="276" w:lineRule="auto"/>
        <w:ind w:left="20"/>
        <w:rPr>
          <w:rStyle w:val="214pt0pt"/>
          <w:b/>
          <w:bCs/>
        </w:rPr>
      </w:pPr>
      <w:r>
        <w:rPr>
          <w:rStyle w:val="214pt0pt"/>
          <w:b/>
          <w:bCs/>
        </w:rPr>
        <w:t xml:space="preserve">ПОСТАНОВЛЕНИЕ </w:t>
      </w:r>
    </w:p>
    <w:p w:rsidR="00CA3B99" w:rsidRDefault="00370E49" w:rsidP="009A6DC7">
      <w:pPr>
        <w:pStyle w:val="20"/>
        <w:spacing w:before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от 06 ноября 2017 г. № 14-8</w:t>
      </w:r>
    </w:p>
    <w:p w:rsidR="009A6DC7" w:rsidRDefault="009A6DC7" w:rsidP="009A6DC7">
      <w:pPr>
        <w:pStyle w:val="20"/>
        <w:spacing w:before="0" w:line="276" w:lineRule="auto"/>
        <w:ind w:left="20"/>
        <w:rPr>
          <w:rStyle w:val="21"/>
          <w:b/>
          <w:bCs/>
        </w:rPr>
      </w:pPr>
    </w:p>
    <w:p w:rsidR="009A6DC7" w:rsidRDefault="009A6DC7" w:rsidP="009A6DC7">
      <w:pPr>
        <w:pStyle w:val="20"/>
        <w:spacing w:before="0" w:line="276" w:lineRule="auto"/>
        <w:ind w:left="20"/>
      </w:pPr>
    </w:p>
    <w:p w:rsidR="00CA3B99" w:rsidRDefault="00370E49" w:rsidP="009A6DC7">
      <w:pPr>
        <w:pStyle w:val="20"/>
        <w:spacing w:before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О внесении изменений в Правила предоставления услуг пассажирского автомобильного транспорта, утвержденные Постановлением Совета Министров Донецкой Народной Республики</w:t>
      </w:r>
      <w:r w:rsidR="009A6DC7">
        <w:t xml:space="preserve">  </w:t>
      </w:r>
      <w:r>
        <w:rPr>
          <w:rStyle w:val="21"/>
          <w:b/>
          <w:bCs/>
        </w:rPr>
        <w:t>от 17 декабря 2016 года №13-9</w:t>
      </w:r>
    </w:p>
    <w:p w:rsidR="009A6DC7" w:rsidRDefault="009A6DC7" w:rsidP="009A6DC7">
      <w:pPr>
        <w:pStyle w:val="20"/>
        <w:spacing w:before="0" w:line="276" w:lineRule="auto"/>
        <w:ind w:left="20"/>
        <w:rPr>
          <w:rStyle w:val="21"/>
          <w:b/>
          <w:bCs/>
        </w:rPr>
      </w:pPr>
    </w:p>
    <w:p w:rsidR="009A6DC7" w:rsidRDefault="009A6DC7" w:rsidP="009A6DC7">
      <w:pPr>
        <w:pStyle w:val="20"/>
        <w:spacing w:before="0" w:line="276" w:lineRule="auto"/>
        <w:ind w:left="20"/>
      </w:pPr>
    </w:p>
    <w:p w:rsidR="00CA3B99" w:rsidRDefault="00370E49" w:rsidP="009A6DC7">
      <w:pPr>
        <w:pStyle w:val="22"/>
        <w:spacing w:before="0" w:after="0" w:line="276" w:lineRule="auto"/>
        <w:ind w:left="20" w:right="20" w:firstLine="720"/>
      </w:pPr>
      <w:r>
        <w:rPr>
          <w:rStyle w:val="12"/>
        </w:rPr>
        <w:t>В целях совершенствования законодательства Донецкой Народной Республики в сфере автомобильного транспорта Совет Министров Донецкой Народной Республики</w:t>
      </w:r>
    </w:p>
    <w:p w:rsidR="00CA3B99" w:rsidRDefault="00370E49" w:rsidP="009A6DC7">
      <w:pPr>
        <w:pStyle w:val="20"/>
        <w:spacing w:before="0" w:line="276" w:lineRule="auto"/>
        <w:ind w:left="2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ПОСТАНОВЛЯЕТ:</w:t>
      </w:r>
    </w:p>
    <w:p w:rsidR="009A6DC7" w:rsidRDefault="009A6DC7" w:rsidP="009A6DC7">
      <w:pPr>
        <w:pStyle w:val="20"/>
        <w:spacing w:before="0" w:line="276" w:lineRule="auto"/>
        <w:ind w:left="20"/>
        <w:jc w:val="left"/>
      </w:pPr>
    </w:p>
    <w:p w:rsidR="00CA3B99" w:rsidRDefault="00370E49" w:rsidP="009A6DC7">
      <w:pPr>
        <w:pStyle w:val="22"/>
        <w:numPr>
          <w:ilvl w:val="0"/>
          <w:numId w:val="1"/>
        </w:numPr>
        <w:tabs>
          <w:tab w:val="left" w:pos="1158"/>
        </w:tabs>
        <w:spacing w:before="0" w:after="0" w:line="276" w:lineRule="auto"/>
        <w:ind w:left="20" w:right="20" w:firstLine="720"/>
      </w:pPr>
      <w:r>
        <w:rPr>
          <w:rStyle w:val="12"/>
        </w:rPr>
        <w:t xml:space="preserve">Внести следующие изменения в </w:t>
      </w:r>
      <w:hyperlink r:id="rId7" w:history="1">
        <w:r w:rsidRPr="002F6344">
          <w:rPr>
            <w:rStyle w:val="a3"/>
          </w:rPr>
          <w:t>Правила предоставления услуг пас</w:t>
        </w:r>
        <w:r w:rsidRPr="002F6344">
          <w:rPr>
            <w:rStyle w:val="a3"/>
          </w:rPr>
          <w:t>сажирского автомобильного транспорта, утвержденные Постановлением Совета Министров Донецкой Народной Республики от 17 декабря 2016 года № 13-9</w:t>
        </w:r>
      </w:hyperlink>
      <w:r>
        <w:rPr>
          <w:rStyle w:val="12"/>
        </w:rPr>
        <w:t xml:space="preserve"> (далее - Правила):</w:t>
      </w:r>
    </w:p>
    <w:p w:rsidR="00CA3B99" w:rsidRDefault="00370E49" w:rsidP="009A6DC7">
      <w:pPr>
        <w:pStyle w:val="22"/>
        <w:numPr>
          <w:ilvl w:val="1"/>
          <w:numId w:val="1"/>
        </w:numPr>
        <w:spacing w:before="0" w:after="0" w:line="276" w:lineRule="auto"/>
        <w:ind w:left="20" w:right="20" w:firstLine="720"/>
      </w:pPr>
      <w:r>
        <w:rPr>
          <w:rStyle w:val="12"/>
        </w:rPr>
        <w:t xml:space="preserve"> В тексте пункта 31 словосочетание «лиц с особыми потребностями» заменить на «лиц с ограниченн</w:t>
      </w:r>
      <w:r>
        <w:rPr>
          <w:rStyle w:val="12"/>
        </w:rPr>
        <w:t>ыми физическими возможностями»;</w:t>
      </w:r>
    </w:p>
    <w:p w:rsidR="00CA3B99" w:rsidRDefault="00370E49" w:rsidP="009A6DC7">
      <w:pPr>
        <w:pStyle w:val="22"/>
        <w:numPr>
          <w:ilvl w:val="1"/>
          <w:numId w:val="1"/>
        </w:numPr>
        <w:spacing w:before="0" w:after="0" w:line="276" w:lineRule="auto"/>
        <w:ind w:left="20" w:firstLine="720"/>
      </w:pPr>
      <w:r>
        <w:rPr>
          <w:rStyle w:val="12"/>
        </w:rPr>
        <w:t xml:space="preserve"> Пункт 131 изложить в следующей редакции:</w:t>
      </w:r>
    </w:p>
    <w:p w:rsidR="00CA3B99" w:rsidRDefault="00370E49" w:rsidP="009A6DC7">
      <w:pPr>
        <w:pStyle w:val="22"/>
        <w:spacing w:before="0" w:after="0" w:line="276" w:lineRule="auto"/>
        <w:ind w:left="20" w:right="20" w:firstLine="720"/>
      </w:pPr>
      <w:r>
        <w:rPr>
          <w:rStyle w:val="12"/>
        </w:rPr>
        <w:t>«131. Перевозчики в соответствии с заключенными договорами осуществляют продажу билетов через автостанции, автовокзалы, диспетчерские станции.</w:t>
      </w:r>
    </w:p>
    <w:p w:rsidR="00CA3B99" w:rsidRDefault="00370E49" w:rsidP="009A6DC7">
      <w:pPr>
        <w:pStyle w:val="22"/>
        <w:spacing w:before="0" w:after="0" w:line="276" w:lineRule="auto"/>
        <w:ind w:left="20" w:right="20" w:firstLine="720"/>
      </w:pPr>
      <w:r>
        <w:rPr>
          <w:rStyle w:val="12"/>
        </w:rPr>
        <w:t xml:space="preserve">Продажа билетов может осуществляться </w:t>
      </w:r>
      <w:r>
        <w:rPr>
          <w:rStyle w:val="12"/>
        </w:rPr>
        <w:t xml:space="preserve">водителем автобуса (перевозчиком) самостоятельно в случае отсутствия в населенном пункте автостанции, автовокзала, диспетчерской станции, до ближайшей </w:t>
      </w:r>
      <w:r w:rsidR="002A331E">
        <w:rPr>
          <w:rStyle w:val="12"/>
        </w:rPr>
        <w:t>автостанции</w:t>
      </w:r>
      <w:r>
        <w:rPr>
          <w:rStyle w:val="12"/>
        </w:rPr>
        <w:t>, автовокзала, диспетчерской станции»;</w:t>
      </w:r>
    </w:p>
    <w:p w:rsidR="00CA3B99" w:rsidRDefault="00370E49" w:rsidP="009A6DC7">
      <w:pPr>
        <w:pStyle w:val="22"/>
        <w:numPr>
          <w:ilvl w:val="1"/>
          <w:numId w:val="1"/>
        </w:numPr>
        <w:spacing w:before="0" w:after="0" w:line="276" w:lineRule="auto"/>
        <w:ind w:left="20" w:firstLine="720"/>
      </w:pPr>
      <w:r>
        <w:rPr>
          <w:rStyle w:val="12"/>
        </w:rPr>
        <w:t xml:space="preserve"> Пункт 140 изложить в следующей редакции:</w:t>
      </w:r>
    </w:p>
    <w:p w:rsidR="00CA3B99" w:rsidRDefault="00370E49" w:rsidP="009A6DC7">
      <w:pPr>
        <w:pStyle w:val="22"/>
        <w:spacing w:before="0" w:after="0" w:line="276" w:lineRule="auto"/>
        <w:ind w:left="20" w:right="20" w:firstLine="720"/>
      </w:pPr>
      <w:r>
        <w:rPr>
          <w:rStyle w:val="12"/>
        </w:rPr>
        <w:t>«140. Лицам пр</w:t>
      </w:r>
      <w:r>
        <w:rPr>
          <w:rStyle w:val="12"/>
        </w:rPr>
        <w:t>едоставляется иная необходимая информация об условиях обслуживания, стоимости и порядке оказания услуг в справочных службах автостанции, автовокзала, диспетчерской станции, а в случае их отсутствия - в</w:t>
      </w:r>
    </w:p>
    <w:p w:rsidR="00CA3B99" w:rsidRDefault="00370E49" w:rsidP="009A6DC7">
      <w:pPr>
        <w:pStyle w:val="22"/>
        <w:spacing w:before="0" w:after="0" w:line="276" w:lineRule="auto"/>
        <w:ind w:left="20" w:right="20"/>
      </w:pPr>
      <w:r>
        <w:rPr>
          <w:rStyle w:val="12"/>
        </w:rPr>
        <w:t xml:space="preserve">кассах продажи билетов или у диспетчера автостанции, </w:t>
      </w:r>
      <w:r>
        <w:rPr>
          <w:rStyle w:val="12"/>
        </w:rPr>
        <w:t xml:space="preserve">автовокзала, диспетчерской </w:t>
      </w:r>
      <w:r>
        <w:rPr>
          <w:rStyle w:val="12"/>
        </w:rPr>
        <w:lastRenderedPageBreak/>
        <w:t>станции.</w:t>
      </w:r>
    </w:p>
    <w:p w:rsidR="00CA3B99" w:rsidRDefault="00370E49" w:rsidP="009A6DC7">
      <w:pPr>
        <w:pStyle w:val="22"/>
        <w:spacing w:before="0" w:after="0" w:line="276" w:lineRule="auto"/>
        <w:ind w:left="20" w:right="20" w:firstLine="720"/>
      </w:pPr>
      <w:r>
        <w:rPr>
          <w:rStyle w:val="12"/>
        </w:rPr>
        <w:t>Автостанция, автовокзал, диспетчерская станция информирует водителей автобусов об условиях дорожного движения до следующей автостанции, автовокзала, диспетчерской станции, по маршруту следования»;</w:t>
      </w:r>
    </w:p>
    <w:p w:rsidR="00CA3B99" w:rsidRDefault="00370E49" w:rsidP="009A6DC7">
      <w:pPr>
        <w:pStyle w:val="22"/>
        <w:numPr>
          <w:ilvl w:val="0"/>
          <w:numId w:val="2"/>
        </w:numPr>
        <w:spacing w:before="0" w:after="0" w:line="276" w:lineRule="auto"/>
        <w:ind w:left="20" w:right="20" w:firstLine="720"/>
      </w:pPr>
      <w:r>
        <w:rPr>
          <w:rStyle w:val="12"/>
        </w:rPr>
        <w:t xml:space="preserve"> В тексте пункта 144 сл</w:t>
      </w:r>
      <w:r>
        <w:rPr>
          <w:rStyle w:val="12"/>
        </w:rPr>
        <w:t>овосочетание «с пунктом 142» заменить на «с пунктом 143»;</w:t>
      </w:r>
    </w:p>
    <w:p w:rsidR="00CA3B99" w:rsidRDefault="00370E49" w:rsidP="009A6DC7">
      <w:pPr>
        <w:pStyle w:val="22"/>
        <w:numPr>
          <w:ilvl w:val="0"/>
          <w:numId w:val="2"/>
        </w:numPr>
        <w:spacing w:before="0" w:after="0" w:line="276" w:lineRule="auto"/>
        <w:ind w:left="20" w:right="20" w:firstLine="720"/>
      </w:pPr>
      <w:r>
        <w:rPr>
          <w:rStyle w:val="12"/>
        </w:rPr>
        <w:t xml:space="preserve"> В тексте пункта 151 словосочетание «определенных пунктом 149» заменить на «определенных пунктом 150»;</w:t>
      </w:r>
    </w:p>
    <w:p w:rsidR="00CA3B99" w:rsidRDefault="00370E49" w:rsidP="009A6DC7">
      <w:pPr>
        <w:pStyle w:val="22"/>
        <w:numPr>
          <w:ilvl w:val="0"/>
          <w:numId w:val="2"/>
        </w:numPr>
        <w:spacing w:before="0" w:after="0" w:line="276" w:lineRule="auto"/>
        <w:ind w:left="20" w:right="20" w:firstLine="720"/>
      </w:pPr>
      <w:r>
        <w:rPr>
          <w:rStyle w:val="12"/>
        </w:rPr>
        <w:t xml:space="preserve"> В тексте пункта 152 словосочетание «согласно пункту 150» заменить на «согласно пункту 151»;</w:t>
      </w:r>
    </w:p>
    <w:p w:rsidR="00CA3B99" w:rsidRDefault="00370E49" w:rsidP="009A6DC7">
      <w:pPr>
        <w:pStyle w:val="22"/>
        <w:numPr>
          <w:ilvl w:val="0"/>
          <w:numId w:val="2"/>
        </w:numPr>
        <w:spacing w:before="0" w:after="0" w:line="276" w:lineRule="auto"/>
        <w:ind w:left="20" w:right="20" w:firstLine="720"/>
      </w:pPr>
      <w:r>
        <w:rPr>
          <w:rStyle w:val="12"/>
        </w:rPr>
        <w:t xml:space="preserve"> В</w:t>
      </w:r>
      <w:r>
        <w:rPr>
          <w:rStyle w:val="12"/>
        </w:rPr>
        <w:t xml:space="preserve"> тексте пункта 167 словосочетание «предусмотренных пунктом 165» заменить на «предусмотренных пунктом 166».</w:t>
      </w:r>
    </w:p>
    <w:p w:rsidR="00CA3B99" w:rsidRDefault="00370E49" w:rsidP="009A6DC7">
      <w:pPr>
        <w:pStyle w:val="22"/>
        <w:numPr>
          <w:ilvl w:val="0"/>
          <w:numId w:val="3"/>
        </w:numPr>
        <w:spacing w:before="0" w:after="0" w:line="276" w:lineRule="auto"/>
        <w:ind w:left="20" w:right="20" w:firstLine="720"/>
      </w:pPr>
      <w:r>
        <w:rPr>
          <w:rStyle w:val="12"/>
        </w:rPr>
        <w:t xml:space="preserve"> Контроль исполнения настоящего Постановления возложить на Министерство транспорта Донецкой Народной Республики.</w:t>
      </w:r>
    </w:p>
    <w:p w:rsidR="00CA3B99" w:rsidRDefault="00370E49" w:rsidP="004044A4">
      <w:pPr>
        <w:pStyle w:val="22"/>
        <w:numPr>
          <w:ilvl w:val="0"/>
          <w:numId w:val="3"/>
        </w:numPr>
        <w:spacing w:before="0" w:after="0" w:line="276" w:lineRule="auto"/>
        <w:ind w:left="20" w:right="20" w:firstLine="689"/>
        <w:rPr>
          <w:rStyle w:val="12"/>
        </w:rPr>
      </w:pPr>
      <w:r>
        <w:rPr>
          <w:rStyle w:val="12"/>
        </w:rPr>
        <w:t xml:space="preserve"> Настоящее </w:t>
      </w:r>
      <w:r w:rsidR="00015D50">
        <w:rPr>
          <w:rStyle w:val="12"/>
        </w:rPr>
        <w:t xml:space="preserve">Постановление вступает в силу со дня </w:t>
      </w:r>
      <w:r>
        <w:rPr>
          <w:rStyle w:val="12"/>
        </w:rPr>
        <w:t>о</w:t>
      </w:r>
      <w:r w:rsidR="004044A4">
        <w:rPr>
          <w:rStyle w:val="12"/>
        </w:rPr>
        <w:t>фициального о</w:t>
      </w:r>
      <w:r>
        <w:rPr>
          <w:rStyle w:val="12"/>
        </w:rPr>
        <w:t>публикования.</w:t>
      </w:r>
    </w:p>
    <w:p w:rsidR="007D535D" w:rsidRDefault="007D535D" w:rsidP="007D535D">
      <w:pPr>
        <w:pStyle w:val="22"/>
        <w:spacing w:before="0" w:after="0" w:line="276" w:lineRule="auto"/>
        <w:ind w:right="20"/>
        <w:rPr>
          <w:rStyle w:val="12"/>
        </w:rPr>
      </w:pPr>
    </w:p>
    <w:p w:rsidR="007D535D" w:rsidRDefault="007D535D" w:rsidP="007D535D">
      <w:pPr>
        <w:pStyle w:val="22"/>
        <w:spacing w:before="0" w:after="0" w:line="276" w:lineRule="auto"/>
        <w:ind w:right="20"/>
      </w:pPr>
    </w:p>
    <w:p w:rsidR="00CA3B99" w:rsidRDefault="00370E49" w:rsidP="007D535D">
      <w:pPr>
        <w:pStyle w:val="20"/>
        <w:spacing w:before="0" w:line="276" w:lineRule="auto"/>
        <w:ind w:left="20" w:right="29"/>
        <w:jc w:val="left"/>
      </w:pPr>
      <w:r>
        <w:rPr>
          <w:rStyle w:val="21"/>
          <w:b/>
          <w:bCs/>
        </w:rPr>
        <w:t xml:space="preserve">Председатель </w:t>
      </w:r>
      <w:r w:rsidR="007D535D">
        <w:rPr>
          <w:rStyle w:val="21"/>
          <w:b/>
          <w:bCs/>
        </w:rPr>
        <w:br/>
      </w:r>
      <w:r>
        <w:rPr>
          <w:rStyle w:val="21"/>
          <w:b/>
          <w:bCs/>
        </w:rPr>
        <w:t>Совета Министров</w:t>
      </w:r>
      <w:r w:rsidR="004044A4">
        <w:rPr>
          <w:rStyle w:val="21"/>
          <w:b/>
          <w:bCs/>
        </w:rPr>
        <w:t xml:space="preserve">                                                                              А. В. Захарченко  </w:t>
      </w:r>
    </w:p>
    <w:sectPr w:rsidR="00CA3B99" w:rsidSect="00CA3B99">
      <w:type w:val="continuous"/>
      <w:pgSz w:w="11906" w:h="16838"/>
      <w:pgMar w:top="2188" w:right="1101" w:bottom="1968" w:left="113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E49" w:rsidRDefault="00370E49" w:rsidP="00CA3B99">
      <w:r>
        <w:separator/>
      </w:r>
    </w:p>
  </w:endnote>
  <w:endnote w:type="continuationSeparator" w:id="1">
    <w:p w:rsidR="00370E49" w:rsidRDefault="00370E49" w:rsidP="00CA3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E49" w:rsidRDefault="00370E49"/>
  </w:footnote>
  <w:footnote w:type="continuationSeparator" w:id="1">
    <w:p w:rsidR="00370E49" w:rsidRDefault="00370E4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27D4"/>
    <w:multiLevelType w:val="multilevel"/>
    <w:tmpl w:val="E5860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C76196"/>
    <w:multiLevelType w:val="multilevel"/>
    <w:tmpl w:val="24706A5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817A57"/>
    <w:multiLevelType w:val="multilevel"/>
    <w:tmpl w:val="53401210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A3B99"/>
    <w:rsid w:val="00015D50"/>
    <w:rsid w:val="002A331E"/>
    <w:rsid w:val="002F6344"/>
    <w:rsid w:val="00370E49"/>
    <w:rsid w:val="004044A4"/>
    <w:rsid w:val="007D535D"/>
    <w:rsid w:val="009A6DC7"/>
    <w:rsid w:val="00B57BD5"/>
    <w:rsid w:val="00CA3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3B9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A3B99"/>
    <w:rPr>
      <w:color w:val="0066CC"/>
      <w:u w:val="single"/>
    </w:rPr>
  </w:style>
  <w:style w:type="character" w:customStyle="1" w:styleId="Exact">
    <w:name w:val="Основной текст Exact"/>
    <w:basedOn w:val="a0"/>
    <w:rsid w:val="00CA3B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Exact0">
    <w:name w:val="Основной текст Exact"/>
    <w:basedOn w:val="a4"/>
    <w:rsid w:val="00CA3B99"/>
    <w:rPr>
      <w:spacing w:val="7"/>
      <w:sz w:val="24"/>
      <w:szCs w:val="24"/>
    </w:rPr>
  </w:style>
  <w:style w:type="character" w:customStyle="1" w:styleId="Exact1">
    <w:name w:val="Подпись к картинке Exact"/>
    <w:basedOn w:val="a0"/>
    <w:link w:val="a5"/>
    <w:rsid w:val="00CA3B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Exact2">
    <w:name w:val="Подпись к картинке Exact"/>
    <w:basedOn w:val="Exact1"/>
    <w:rsid w:val="00CA3B99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1">
    <w:name w:val="Заголовок №1_"/>
    <w:basedOn w:val="a0"/>
    <w:link w:val="10"/>
    <w:rsid w:val="00CA3B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CA3B99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CA3B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4pt0pt">
    <w:name w:val="Основной текст (2) + 14 pt;Интервал 0 pt"/>
    <w:basedOn w:val="2"/>
    <w:rsid w:val="00CA3B99"/>
    <w:rPr>
      <w:color w:val="000000"/>
      <w:spacing w:val="10"/>
      <w:w w:val="100"/>
      <w:position w:val="0"/>
      <w:sz w:val="28"/>
      <w:szCs w:val="28"/>
      <w:lang w:val="ru-RU" w:eastAsia="ru-RU" w:bidi="ru-RU"/>
    </w:rPr>
  </w:style>
  <w:style w:type="character" w:customStyle="1" w:styleId="21">
    <w:name w:val="Основной текст (2)"/>
    <w:basedOn w:val="2"/>
    <w:rsid w:val="00CA3B9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CA3B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CA3B99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2"/>
    <w:basedOn w:val="a"/>
    <w:link w:val="a4"/>
    <w:rsid w:val="00CA3B99"/>
    <w:pPr>
      <w:spacing w:before="480" w:after="3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Exact1"/>
    <w:rsid w:val="00CA3B99"/>
    <w:pPr>
      <w:spacing w:line="0" w:lineRule="atLeast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10">
    <w:name w:val="Заголовок №1"/>
    <w:basedOn w:val="a"/>
    <w:link w:val="1"/>
    <w:rsid w:val="00CA3B99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Основной текст (2)"/>
    <w:basedOn w:val="a"/>
    <w:link w:val="2"/>
    <w:rsid w:val="00CA3B99"/>
    <w:pPr>
      <w:spacing w:before="240" w:line="82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3-9-ot-17-12-2016-g-ob-utverzhdenii-pravil-predostavleniya-uslug-passazhirskogo-avtomobilnogo-transporta-opublikovano-17-01-2017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2018-12-12T09:13:00Z</dcterms:created>
  <dcterms:modified xsi:type="dcterms:W3CDTF">2018-12-12T09:28:00Z</dcterms:modified>
</cp:coreProperties>
</file>