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4443" w:rsidRDefault="005B063F" w:rsidP="008539B9">
      <w:pPr>
        <w:tabs>
          <w:tab w:val="left" w:pos="9639"/>
        </w:tabs>
        <w:ind w:left="5245" w:right="849"/>
        <w:rPr>
          <w:rFonts w:ascii="Times New Roman" w:hAnsi="Times New Roman" w:cs="Times New Roman"/>
          <w:sz w:val="28"/>
          <w:szCs w:val="28"/>
        </w:rPr>
      </w:pPr>
      <w:r w:rsidRPr="004C0D72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406592">
        <w:rPr>
          <w:rFonts w:ascii="Times New Roman" w:hAnsi="Times New Roman" w:cs="Times New Roman"/>
          <w:sz w:val="28"/>
          <w:szCs w:val="28"/>
        </w:rPr>
        <w:t>4</w:t>
      </w:r>
      <w:r w:rsidRPr="004C0D72">
        <w:rPr>
          <w:rFonts w:ascii="Times New Roman" w:hAnsi="Times New Roman" w:cs="Times New Roman"/>
          <w:sz w:val="28"/>
          <w:szCs w:val="28"/>
        </w:rPr>
        <w:br/>
        <w:t xml:space="preserve">к </w:t>
      </w:r>
      <w:r w:rsidR="008539B9">
        <w:rPr>
          <w:rFonts w:ascii="Times New Roman" w:hAnsi="Times New Roman" w:cs="Times New Roman"/>
          <w:sz w:val="28"/>
          <w:szCs w:val="28"/>
        </w:rPr>
        <w:t>Временным п</w:t>
      </w:r>
      <w:r w:rsidRPr="004C0D72">
        <w:rPr>
          <w:rFonts w:ascii="Times New Roman" w:hAnsi="Times New Roman" w:cs="Times New Roman"/>
          <w:sz w:val="28"/>
          <w:szCs w:val="28"/>
        </w:rPr>
        <w:t xml:space="preserve">равилам </w:t>
      </w:r>
      <w:r w:rsidRPr="004C0D72">
        <w:rPr>
          <w:rFonts w:ascii="Times New Roman" w:hAnsi="Times New Roman" w:cs="Times New Roman"/>
          <w:spacing w:val="2"/>
          <w:sz w:val="28"/>
          <w:szCs w:val="28"/>
        </w:rPr>
        <w:t xml:space="preserve">составления и предоставления </w:t>
      </w:r>
      <w:r>
        <w:rPr>
          <w:rFonts w:ascii="Times New Roman" w:hAnsi="Times New Roman" w:cs="Times New Roman"/>
          <w:spacing w:val="2"/>
          <w:sz w:val="28"/>
          <w:szCs w:val="28"/>
        </w:rPr>
        <w:t xml:space="preserve">банками и филиалами иностранных банков </w:t>
      </w:r>
      <w:r w:rsidRPr="004C0D72">
        <w:rPr>
          <w:rFonts w:ascii="Times New Roman" w:hAnsi="Times New Roman" w:cs="Times New Roman"/>
          <w:spacing w:val="2"/>
          <w:sz w:val="28"/>
          <w:szCs w:val="28"/>
        </w:rPr>
        <w:t>отчетности в Центральный Республиканский Банк Донецкой Народной Республики</w:t>
      </w:r>
      <w:r w:rsidR="007B076E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4C0D72">
        <w:rPr>
          <w:rFonts w:ascii="Times New Roman" w:hAnsi="Times New Roman" w:cs="Times New Roman"/>
          <w:spacing w:val="2"/>
          <w:sz w:val="28"/>
          <w:szCs w:val="28"/>
        </w:rPr>
        <w:t>(</w:t>
      </w:r>
      <w:r w:rsidR="003449E0">
        <w:rPr>
          <w:rFonts w:ascii="Times New Roman" w:hAnsi="Times New Roman" w:cs="Times New Roman"/>
          <w:spacing w:val="2"/>
          <w:sz w:val="28"/>
          <w:szCs w:val="28"/>
        </w:rPr>
        <w:t xml:space="preserve">абзац четвертый </w:t>
      </w:r>
      <w:r w:rsidR="003449E0" w:rsidRPr="00DB05DF">
        <w:rPr>
          <w:rFonts w:ascii="Times New Roman" w:hAnsi="Times New Roman" w:cs="Times New Roman"/>
          <w:sz w:val="28"/>
          <w:szCs w:val="28"/>
        </w:rPr>
        <w:t>подпункт</w:t>
      </w:r>
      <w:r w:rsidR="003449E0">
        <w:rPr>
          <w:rFonts w:ascii="Times New Roman" w:hAnsi="Times New Roman" w:cs="Times New Roman"/>
          <w:sz w:val="28"/>
          <w:szCs w:val="28"/>
        </w:rPr>
        <w:t>а</w:t>
      </w:r>
      <w:r w:rsidR="003449E0" w:rsidRPr="00DB05DF">
        <w:rPr>
          <w:rFonts w:ascii="Times New Roman" w:hAnsi="Times New Roman" w:cs="Times New Roman"/>
          <w:sz w:val="28"/>
          <w:szCs w:val="28"/>
        </w:rPr>
        <w:t xml:space="preserve"> 1 пункта 7</w:t>
      </w:r>
      <w:r w:rsidRPr="004C0D72">
        <w:rPr>
          <w:rFonts w:ascii="Times New Roman" w:hAnsi="Times New Roman" w:cs="Times New Roman"/>
          <w:sz w:val="28"/>
          <w:szCs w:val="28"/>
        </w:rPr>
        <w:t>)</w:t>
      </w:r>
    </w:p>
    <w:p w:rsidR="007B076E" w:rsidRDefault="007B076E" w:rsidP="008539B9">
      <w:pPr>
        <w:widowControl/>
        <w:autoSpaceDE w:val="0"/>
        <w:autoSpaceDN w:val="0"/>
        <w:adjustRightInd w:val="0"/>
        <w:ind w:right="566"/>
        <w:contextualSpacing/>
        <w:jc w:val="center"/>
        <w:rPr>
          <w:rFonts w:ascii="Times New Roman" w:eastAsiaTheme="minorHAnsi" w:hAnsi="Times New Roman" w:cs="Times New Roman"/>
          <w:b/>
          <w:bCs/>
          <w:color w:val="auto"/>
          <w:sz w:val="27"/>
          <w:szCs w:val="27"/>
          <w:lang w:eastAsia="en-US"/>
        </w:rPr>
      </w:pPr>
    </w:p>
    <w:p w:rsidR="00EA4443" w:rsidRPr="00EA4443" w:rsidRDefault="00C0126A" w:rsidP="007B076E">
      <w:pPr>
        <w:widowControl/>
        <w:autoSpaceDE w:val="0"/>
        <w:autoSpaceDN w:val="0"/>
        <w:adjustRightInd w:val="0"/>
        <w:ind w:right="566"/>
        <w:contextualSpacing/>
        <w:jc w:val="center"/>
        <w:rPr>
          <w:rFonts w:ascii="Times New Roman" w:eastAsiaTheme="minorHAnsi" w:hAnsi="Times New Roman" w:cs="Times New Roman"/>
          <w:b/>
          <w:bCs/>
          <w:color w:val="auto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b/>
          <w:bCs/>
          <w:color w:val="auto"/>
          <w:sz w:val="28"/>
          <w:szCs w:val="28"/>
          <w:lang w:eastAsia="en-US"/>
        </w:rPr>
        <w:t>Форма 000</w:t>
      </w:r>
      <w:r w:rsidR="00406592">
        <w:rPr>
          <w:rFonts w:ascii="Times New Roman" w:eastAsiaTheme="minorHAnsi" w:hAnsi="Times New Roman" w:cs="Times New Roman"/>
          <w:b/>
          <w:bCs/>
          <w:color w:val="auto"/>
          <w:sz w:val="28"/>
          <w:szCs w:val="28"/>
          <w:lang w:eastAsia="en-US"/>
        </w:rPr>
        <w:t>3</w:t>
      </w:r>
      <w:r w:rsidR="00EA4443" w:rsidRPr="00EA4443">
        <w:rPr>
          <w:rFonts w:ascii="Times New Roman" w:eastAsiaTheme="minorHAnsi" w:hAnsi="Times New Roman" w:cs="Times New Roman"/>
          <w:b/>
          <w:bCs/>
          <w:color w:val="auto"/>
          <w:sz w:val="28"/>
          <w:szCs w:val="28"/>
          <w:lang w:eastAsia="en-US"/>
        </w:rPr>
        <w:t xml:space="preserve"> и пояснения к порядку </w:t>
      </w:r>
      <w:r>
        <w:rPr>
          <w:rFonts w:ascii="Times New Roman" w:eastAsiaTheme="minorHAnsi" w:hAnsi="Times New Roman" w:cs="Times New Roman"/>
          <w:b/>
          <w:bCs/>
          <w:color w:val="auto"/>
          <w:sz w:val="28"/>
          <w:szCs w:val="28"/>
          <w:lang w:eastAsia="en-US"/>
        </w:rPr>
        <w:t>ее</w:t>
      </w:r>
      <w:r w:rsidR="00EA4443" w:rsidRPr="00EA4443">
        <w:rPr>
          <w:rFonts w:ascii="Times New Roman" w:eastAsiaTheme="minorHAnsi" w:hAnsi="Times New Roman" w:cs="Times New Roman"/>
          <w:b/>
          <w:bCs/>
          <w:color w:val="auto"/>
          <w:sz w:val="28"/>
          <w:szCs w:val="28"/>
          <w:lang w:eastAsia="en-US"/>
        </w:rPr>
        <w:t xml:space="preserve"> составления и</w:t>
      </w:r>
      <w:r w:rsidR="005B063F">
        <w:rPr>
          <w:rFonts w:ascii="Times New Roman" w:eastAsiaTheme="minorHAnsi" w:hAnsi="Times New Roman" w:cs="Times New Roman"/>
          <w:b/>
          <w:bCs/>
          <w:color w:val="auto"/>
          <w:sz w:val="28"/>
          <w:szCs w:val="28"/>
          <w:lang w:eastAsia="en-US"/>
        </w:rPr>
        <w:t xml:space="preserve"> </w:t>
      </w:r>
      <w:r w:rsidR="00EA4443" w:rsidRPr="00EA4443">
        <w:rPr>
          <w:rFonts w:ascii="Times New Roman" w:eastAsiaTheme="minorHAnsi" w:hAnsi="Times New Roman" w:cs="Times New Roman"/>
          <w:b/>
          <w:bCs/>
          <w:color w:val="auto"/>
          <w:sz w:val="28"/>
          <w:szCs w:val="28"/>
          <w:lang w:eastAsia="en-US"/>
        </w:rPr>
        <w:t>предоставления в Центральный Республиканский Банк Донецкой</w:t>
      </w:r>
      <w:r w:rsidR="005B063F">
        <w:rPr>
          <w:rFonts w:ascii="Times New Roman" w:eastAsiaTheme="minorHAnsi" w:hAnsi="Times New Roman" w:cs="Times New Roman"/>
          <w:b/>
          <w:bCs/>
          <w:color w:val="auto"/>
          <w:sz w:val="28"/>
          <w:szCs w:val="28"/>
          <w:lang w:eastAsia="en-US"/>
        </w:rPr>
        <w:t xml:space="preserve"> </w:t>
      </w:r>
      <w:r w:rsidR="00EA4443" w:rsidRPr="00EA4443">
        <w:rPr>
          <w:rFonts w:ascii="Times New Roman" w:eastAsiaTheme="minorHAnsi" w:hAnsi="Times New Roman" w:cs="Times New Roman"/>
          <w:b/>
          <w:bCs/>
          <w:color w:val="auto"/>
          <w:sz w:val="28"/>
          <w:szCs w:val="28"/>
          <w:lang w:eastAsia="en-US"/>
        </w:rPr>
        <w:t>Народной Республики</w:t>
      </w:r>
    </w:p>
    <w:p w:rsidR="00EA4443" w:rsidRDefault="00EA4443" w:rsidP="007B076E">
      <w:pPr>
        <w:tabs>
          <w:tab w:val="left" w:leader="underscore" w:pos="850"/>
          <w:tab w:val="left" w:leader="underscore" w:pos="2602"/>
        </w:tabs>
        <w:ind w:right="566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7136F" w:rsidRDefault="00F7136F" w:rsidP="007B076E">
      <w:pPr>
        <w:tabs>
          <w:tab w:val="left" w:leader="underscore" w:pos="850"/>
          <w:tab w:val="left" w:leader="underscore" w:pos="2602"/>
        </w:tabs>
        <w:ind w:right="566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81DD6" w:rsidRPr="004259B3" w:rsidRDefault="00181DD6" w:rsidP="007B076E">
      <w:pPr>
        <w:widowControl/>
        <w:ind w:left="5954" w:right="566"/>
        <w:contextualSpacing/>
        <w:outlineLvl w:val="1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259B3">
        <w:rPr>
          <w:rFonts w:ascii="Times New Roman" w:eastAsia="Times New Roman" w:hAnsi="Times New Roman" w:cs="Times New Roman"/>
          <w:bCs/>
          <w:sz w:val="28"/>
          <w:szCs w:val="28"/>
        </w:rPr>
        <w:t xml:space="preserve">Центральный Республиканский </w:t>
      </w:r>
    </w:p>
    <w:p w:rsidR="00181DD6" w:rsidRPr="004259B3" w:rsidRDefault="00181DD6" w:rsidP="007B076E">
      <w:pPr>
        <w:widowControl/>
        <w:ind w:left="5954" w:right="566"/>
        <w:contextualSpacing/>
        <w:outlineLvl w:val="1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259B3">
        <w:rPr>
          <w:rFonts w:ascii="Times New Roman" w:eastAsia="Times New Roman" w:hAnsi="Times New Roman" w:cs="Times New Roman"/>
          <w:bCs/>
          <w:sz w:val="28"/>
          <w:szCs w:val="28"/>
        </w:rPr>
        <w:t xml:space="preserve">Банк Донецкой </w:t>
      </w:r>
    </w:p>
    <w:p w:rsidR="00181DD6" w:rsidRPr="004259B3" w:rsidRDefault="00181DD6" w:rsidP="007B076E">
      <w:pPr>
        <w:widowControl/>
        <w:ind w:left="5954" w:right="566"/>
        <w:contextualSpacing/>
        <w:outlineLvl w:val="1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259B3">
        <w:rPr>
          <w:rFonts w:ascii="Times New Roman" w:eastAsia="Times New Roman" w:hAnsi="Times New Roman" w:cs="Times New Roman"/>
          <w:bCs/>
          <w:sz w:val="28"/>
          <w:szCs w:val="28"/>
        </w:rPr>
        <w:t>Народной Республики</w:t>
      </w:r>
    </w:p>
    <w:p w:rsidR="00181DD6" w:rsidRPr="00181DD6" w:rsidRDefault="00181DD6" w:rsidP="007B076E">
      <w:pPr>
        <w:widowControl/>
        <w:ind w:right="566"/>
        <w:contextualSpacing/>
        <w:jc w:val="center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/>
        </w:rPr>
      </w:pPr>
    </w:p>
    <w:p w:rsidR="00181DD6" w:rsidRPr="00181DD6" w:rsidRDefault="00181DD6" w:rsidP="007B076E">
      <w:pPr>
        <w:widowControl/>
        <w:ind w:right="566"/>
        <w:contextualSpacing/>
        <w:jc w:val="center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/>
        </w:rPr>
      </w:pPr>
      <w:r w:rsidRPr="00181DD6"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/>
        </w:rPr>
        <w:t>Форма 0</w:t>
      </w:r>
      <w:r w:rsidR="007D51A4"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/>
        </w:rPr>
        <w:t>0</w:t>
      </w:r>
      <w:r w:rsidRPr="00181DD6"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/>
        </w:rPr>
        <w:t>0</w:t>
      </w:r>
      <w:r w:rsidR="00406592"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/>
        </w:rPr>
        <w:t>3</w:t>
      </w:r>
      <w:r w:rsidRPr="00181DD6"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/>
        </w:rPr>
        <w:t>. Отчет по отдельным вопросам</w:t>
      </w:r>
      <w:bookmarkStart w:id="0" w:name="_GoBack"/>
      <w:bookmarkEnd w:id="0"/>
      <w:r w:rsidRPr="00181DD6"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/>
        </w:rPr>
        <w:t xml:space="preserve"> в сфере финансового мониторинга</w:t>
      </w:r>
    </w:p>
    <w:p w:rsidR="00181DD6" w:rsidRPr="00181DD6" w:rsidRDefault="00181DD6" w:rsidP="007B076E">
      <w:pPr>
        <w:widowControl/>
        <w:shd w:val="clear" w:color="auto" w:fill="FFFFFF"/>
        <w:ind w:right="566"/>
        <w:contextualSpacing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81DD6">
        <w:rPr>
          <w:rFonts w:ascii="Times New Roman" w:eastAsia="Times New Roman" w:hAnsi="Times New Roman" w:cs="Times New Roman"/>
          <w:b/>
          <w:bCs/>
          <w:sz w:val="28"/>
          <w:szCs w:val="28"/>
        </w:rPr>
        <w:t>(ежеквартальный)</w:t>
      </w:r>
    </w:p>
    <w:p w:rsidR="00181DD6" w:rsidRPr="00181DD6" w:rsidRDefault="00181DD6" w:rsidP="007B076E">
      <w:pPr>
        <w:widowControl/>
        <w:shd w:val="clear" w:color="auto" w:fill="FFFFFF"/>
        <w:ind w:right="566"/>
        <w:contextualSpacing/>
        <w:jc w:val="center"/>
        <w:textAlignment w:val="baseline"/>
        <w:outlineLvl w:val="1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81DD6">
        <w:rPr>
          <w:rFonts w:ascii="Times New Roman" w:eastAsia="Times New Roman" w:hAnsi="Times New Roman" w:cs="Times New Roman"/>
          <w:bCs/>
          <w:sz w:val="28"/>
          <w:szCs w:val="28"/>
        </w:rPr>
        <w:t>за ___________ квартал 20___ года</w:t>
      </w:r>
    </w:p>
    <w:p w:rsidR="00181DD6" w:rsidRPr="00181DD6" w:rsidRDefault="00181DD6" w:rsidP="007B076E">
      <w:pPr>
        <w:widowControl/>
        <w:shd w:val="clear" w:color="auto" w:fill="FFFFFF"/>
        <w:ind w:left="2977" w:right="566"/>
        <w:contextualSpacing/>
        <w:textAlignment w:val="baseline"/>
        <w:outlineLvl w:val="1"/>
        <w:rPr>
          <w:rFonts w:ascii="Times New Roman" w:eastAsia="Times New Roman" w:hAnsi="Times New Roman" w:cs="Times New Roman"/>
          <w:bCs/>
        </w:rPr>
      </w:pPr>
      <w:r w:rsidRPr="00181DD6">
        <w:rPr>
          <w:rFonts w:ascii="Times New Roman" w:eastAsia="Times New Roman" w:hAnsi="Times New Roman" w:cs="Times New Roman"/>
          <w:bCs/>
        </w:rPr>
        <w:t>(номер квартала)</w:t>
      </w:r>
    </w:p>
    <w:p w:rsidR="00181DD6" w:rsidRPr="00181DD6" w:rsidRDefault="00181DD6" w:rsidP="00F7136F">
      <w:pPr>
        <w:widowControl/>
        <w:contextualSpacing/>
        <w:jc w:val="center"/>
        <w:rPr>
          <w:rFonts w:ascii="Times New Roman" w:eastAsiaTheme="minorHAnsi" w:hAnsi="Times New Roman" w:cs="Times New Roman"/>
          <w:b/>
          <w:color w:val="auto"/>
          <w:sz w:val="22"/>
          <w:szCs w:val="22"/>
          <w:lang w:eastAsia="en-US"/>
        </w:rPr>
      </w:pPr>
    </w:p>
    <w:tbl>
      <w:tblPr>
        <w:tblW w:w="9546" w:type="dxa"/>
        <w:tblInd w:w="88" w:type="dxa"/>
        <w:tblLayout w:type="fixed"/>
        <w:tblLook w:val="04A0"/>
      </w:tblPr>
      <w:tblGrid>
        <w:gridCol w:w="4155"/>
        <w:gridCol w:w="5391"/>
      </w:tblGrid>
      <w:tr w:rsidR="00181DD6" w:rsidRPr="004259B3" w:rsidTr="004259B3">
        <w:trPr>
          <w:trHeight w:val="3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DD6" w:rsidRPr="004259B3" w:rsidRDefault="00181DD6" w:rsidP="00F7136F">
            <w:pPr>
              <w:widowControl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259B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Наименование </w:t>
            </w:r>
          </w:p>
        </w:tc>
        <w:tc>
          <w:tcPr>
            <w:tcW w:w="5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DD6" w:rsidRPr="004259B3" w:rsidRDefault="00181DD6" w:rsidP="00F7136F">
            <w:pPr>
              <w:widowControl/>
              <w:contextualSpacing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181DD6" w:rsidRPr="004259B3" w:rsidTr="004259B3"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DD6" w:rsidRPr="004259B3" w:rsidRDefault="00181DD6" w:rsidP="00F7136F">
            <w:pPr>
              <w:widowControl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259B3">
              <w:rPr>
                <w:rFonts w:ascii="Times New Roman" w:eastAsia="Times New Roman" w:hAnsi="Times New Roman" w:cs="Times New Roman"/>
                <w:sz w:val="28"/>
                <w:szCs w:val="28"/>
              </w:rPr>
              <w:t>Идентификационный код</w:t>
            </w:r>
          </w:p>
        </w:tc>
        <w:tc>
          <w:tcPr>
            <w:tcW w:w="5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1DD6" w:rsidRPr="004259B3" w:rsidRDefault="00181DD6" w:rsidP="00F7136F">
            <w:pPr>
              <w:widowControl/>
              <w:contextualSpacing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181DD6" w:rsidRPr="004259B3" w:rsidTr="004259B3"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1DD6" w:rsidRPr="004259B3" w:rsidRDefault="00181DD6" w:rsidP="00F7136F">
            <w:pPr>
              <w:widowControl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259B3">
              <w:rPr>
                <w:rFonts w:ascii="Times New Roman" w:eastAsia="Times New Roman" w:hAnsi="Times New Roman" w:cs="Times New Roman"/>
                <w:sz w:val="28"/>
                <w:szCs w:val="28"/>
              </w:rPr>
              <w:t>Местонахождение</w:t>
            </w:r>
          </w:p>
        </w:tc>
        <w:tc>
          <w:tcPr>
            <w:tcW w:w="5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1DD6" w:rsidRPr="004259B3" w:rsidRDefault="00181DD6" w:rsidP="00F7136F">
            <w:pPr>
              <w:widowControl/>
              <w:contextualSpacing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181DD6" w:rsidRPr="004259B3" w:rsidTr="004259B3">
        <w:tc>
          <w:tcPr>
            <w:tcW w:w="4155" w:type="dxa"/>
            <w:tcBorders>
              <w:top w:val="single" w:sz="4" w:space="0" w:color="auto"/>
            </w:tcBorders>
            <w:shd w:val="clear" w:color="auto" w:fill="auto"/>
          </w:tcPr>
          <w:p w:rsidR="00181DD6" w:rsidRPr="004259B3" w:rsidRDefault="00181DD6" w:rsidP="00F7136F">
            <w:pPr>
              <w:widowControl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81DD6" w:rsidRPr="004259B3" w:rsidRDefault="00181DD6" w:rsidP="00F7136F">
            <w:pPr>
              <w:widowControl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391" w:type="dxa"/>
            <w:tcBorders>
              <w:top w:val="single" w:sz="4" w:space="0" w:color="auto"/>
            </w:tcBorders>
            <w:shd w:val="clear" w:color="auto" w:fill="auto"/>
            <w:noWrap/>
          </w:tcPr>
          <w:p w:rsidR="00181DD6" w:rsidRPr="004259B3" w:rsidRDefault="00181DD6" w:rsidP="00F7136F">
            <w:pPr>
              <w:widowControl/>
              <w:contextualSpacing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:rsidR="00181DD6" w:rsidRPr="004259B3" w:rsidRDefault="00181DD6" w:rsidP="00F7136F">
            <w:pPr>
              <w:widowControl/>
              <w:contextualSpacing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181DD6" w:rsidRPr="00181DD6" w:rsidRDefault="00181DD6" w:rsidP="00F7136F">
      <w:pPr>
        <w:widowControl/>
        <w:contextualSpacing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/>
        </w:rPr>
      </w:pPr>
      <w:r w:rsidRPr="00181DD6"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/>
        </w:rPr>
        <w:t xml:space="preserve">Раздел </w:t>
      </w:r>
      <w:r w:rsidRPr="00181DD6">
        <w:rPr>
          <w:rFonts w:ascii="Times New Roman" w:eastAsiaTheme="minorHAnsi" w:hAnsi="Times New Roman" w:cs="Times New Roman"/>
          <w:b/>
          <w:color w:val="auto"/>
          <w:sz w:val="28"/>
          <w:szCs w:val="28"/>
          <w:lang w:val="en-US" w:eastAsia="en-US"/>
        </w:rPr>
        <w:t>I</w:t>
      </w:r>
      <w:r w:rsidRPr="00181DD6"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/>
        </w:rPr>
        <w:t>. Количество клиентов</w:t>
      </w:r>
    </w:p>
    <w:p w:rsidR="00181DD6" w:rsidRPr="004259B3" w:rsidRDefault="00181DD6" w:rsidP="00BE1ED1">
      <w:pPr>
        <w:widowControl/>
        <w:ind w:right="566"/>
        <w:contextualSpacing/>
        <w:jc w:val="right"/>
        <w:rPr>
          <w:rFonts w:ascii="Times New Roman" w:eastAsiaTheme="minorHAnsi" w:hAnsi="Times New Roman" w:cs="Times New Roman"/>
          <w:color w:val="auto"/>
          <w:lang w:eastAsia="en-US"/>
        </w:rPr>
      </w:pPr>
      <w:r w:rsidRPr="004259B3">
        <w:rPr>
          <w:rFonts w:ascii="Times New Roman" w:eastAsiaTheme="minorHAnsi" w:hAnsi="Times New Roman" w:cs="Times New Roman"/>
          <w:color w:val="auto"/>
          <w:lang w:eastAsia="en-US"/>
        </w:rPr>
        <w:t>(количественные показатели)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4"/>
        <w:gridCol w:w="5954"/>
        <w:gridCol w:w="1134"/>
        <w:gridCol w:w="1842"/>
      </w:tblGrid>
      <w:tr w:rsidR="00181DD6" w:rsidRPr="004259B3" w:rsidTr="004259B3">
        <w:tc>
          <w:tcPr>
            <w:tcW w:w="704" w:type="dxa"/>
          </w:tcPr>
          <w:p w:rsidR="00181DD6" w:rsidRPr="004259B3" w:rsidRDefault="00181DD6" w:rsidP="00F7136F">
            <w:pPr>
              <w:widowControl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8"/>
                <w:szCs w:val="28"/>
                <w:lang w:eastAsia="en-US"/>
              </w:rPr>
            </w:pPr>
            <w:r w:rsidRPr="004259B3">
              <w:rPr>
                <w:rFonts w:ascii="Times New Roman" w:eastAsiaTheme="minorHAnsi" w:hAnsi="Times New Roman" w:cs="Times New Roman"/>
                <w:b/>
                <w:color w:val="auto"/>
                <w:sz w:val="28"/>
                <w:szCs w:val="28"/>
                <w:lang w:eastAsia="en-US"/>
              </w:rPr>
              <w:t>№</w:t>
            </w:r>
            <w:r w:rsidR="00FB20A1" w:rsidRPr="004259B3">
              <w:rPr>
                <w:rFonts w:ascii="Times New Roman" w:eastAsiaTheme="minorHAnsi" w:hAnsi="Times New Roman" w:cs="Times New Roman"/>
                <w:b/>
                <w:color w:val="auto"/>
                <w:sz w:val="28"/>
                <w:szCs w:val="28"/>
                <w:lang w:eastAsia="en-US"/>
              </w:rPr>
              <w:t> </w:t>
            </w:r>
            <w:r w:rsidRPr="004259B3">
              <w:rPr>
                <w:rFonts w:ascii="Times New Roman" w:eastAsiaTheme="minorHAnsi" w:hAnsi="Times New Roman" w:cs="Times New Roman"/>
                <w:b/>
                <w:color w:val="auto"/>
                <w:sz w:val="28"/>
                <w:szCs w:val="28"/>
                <w:lang w:eastAsia="en-US"/>
              </w:rPr>
              <w:t>п/п</w:t>
            </w:r>
          </w:p>
        </w:tc>
        <w:tc>
          <w:tcPr>
            <w:tcW w:w="5954" w:type="dxa"/>
          </w:tcPr>
          <w:p w:rsidR="00181DD6" w:rsidRPr="004259B3" w:rsidRDefault="00181DD6" w:rsidP="00F7136F">
            <w:pPr>
              <w:widowControl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8"/>
                <w:szCs w:val="28"/>
                <w:lang w:eastAsia="en-US"/>
              </w:rPr>
            </w:pPr>
            <w:r w:rsidRPr="004259B3">
              <w:rPr>
                <w:rFonts w:ascii="Times New Roman" w:eastAsiaTheme="minorHAnsi" w:hAnsi="Times New Roman" w:cs="Times New Roman"/>
                <w:b/>
                <w:color w:val="auto"/>
                <w:sz w:val="28"/>
                <w:szCs w:val="28"/>
                <w:lang w:eastAsia="en-US"/>
              </w:rPr>
              <w:t>Наименование показателя</w:t>
            </w:r>
          </w:p>
        </w:tc>
        <w:tc>
          <w:tcPr>
            <w:tcW w:w="1134" w:type="dxa"/>
          </w:tcPr>
          <w:p w:rsidR="00181DD6" w:rsidRPr="004259B3" w:rsidRDefault="00181DD6" w:rsidP="00F7136F">
            <w:pPr>
              <w:widowControl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8"/>
                <w:szCs w:val="28"/>
                <w:lang w:eastAsia="en-US"/>
              </w:rPr>
            </w:pPr>
            <w:r w:rsidRPr="004259B3">
              <w:rPr>
                <w:rFonts w:ascii="Times New Roman" w:eastAsiaTheme="minorHAnsi" w:hAnsi="Times New Roman" w:cs="Times New Roman"/>
                <w:b/>
                <w:color w:val="auto"/>
                <w:sz w:val="28"/>
                <w:szCs w:val="28"/>
                <w:lang w:eastAsia="en-US"/>
              </w:rPr>
              <w:t>Код строки</w:t>
            </w:r>
          </w:p>
        </w:tc>
        <w:tc>
          <w:tcPr>
            <w:tcW w:w="1842" w:type="dxa"/>
          </w:tcPr>
          <w:p w:rsidR="00181DD6" w:rsidRPr="004259B3" w:rsidRDefault="00181DD6" w:rsidP="00F7136F">
            <w:pPr>
              <w:widowControl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8"/>
                <w:szCs w:val="28"/>
                <w:lang w:eastAsia="en-US"/>
              </w:rPr>
            </w:pPr>
            <w:r w:rsidRPr="004259B3">
              <w:rPr>
                <w:rFonts w:ascii="Times New Roman" w:eastAsiaTheme="minorHAnsi" w:hAnsi="Times New Roman" w:cs="Times New Roman"/>
                <w:b/>
                <w:color w:val="auto"/>
                <w:sz w:val="28"/>
                <w:szCs w:val="28"/>
                <w:lang w:eastAsia="en-US"/>
              </w:rPr>
              <w:t>Количество</w:t>
            </w:r>
          </w:p>
        </w:tc>
      </w:tr>
      <w:tr w:rsidR="00181DD6" w:rsidRPr="004259B3" w:rsidTr="004259B3">
        <w:trPr>
          <w:trHeight w:val="333"/>
        </w:trPr>
        <w:tc>
          <w:tcPr>
            <w:tcW w:w="704" w:type="dxa"/>
          </w:tcPr>
          <w:p w:rsidR="00181DD6" w:rsidRPr="004259B3" w:rsidRDefault="00181DD6" w:rsidP="00F7136F">
            <w:pPr>
              <w:widowControl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8"/>
                <w:szCs w:val="28"/>
                <w:lang w:eastAsia="en-US"/>
              </w:rPr>
            </w:pPr>
            <w:r w:rsidRPr="004259B3">
              <w:rPr>
                <w:rFonts w:ascii="Times New Roman" w:eastAsiaTheme="minorHAnsi" w:hAnsi="Times New Roman" w:cs="Times New Roman"/>
                <w:b/>
                <w:color w:val="auto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5954" w:type="dxa"/>
          </w:tcPr>
          <w:p w:rsidR="00181DD6" w:rsidRPr="004259B3" w:rsidRDefault="00181DD6" w:rsidP="00F7136F">
            <w:pPr>
              <w:widowControl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8"/>
                <w:szCs w:val="28"/>
                <w:lang w:eastAsia="en-US"/>
              </w:rPr>
            </w:pPr>
            <w:r w:rsidRPr="004259B3">
              <w:rPr>
                <w:rFonts w:ascii="Times New Roman" w:eastAsiaTheme="minorHAnsi" w:hAnsi="Times New Roman" w:cs="Times New Roman"/>
                <w:b/>
                <w:color w:val="auto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134" w:type="dxa"/>
          </w:tcPr>
          <w:p w:rsidR="00181DD6" w:rsidRPr="004259B3" w:rsidRDefault="00181DD6" w:rsidP="00F7136F">
            <w:pPr>
              <w:widowControl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8"/>
                <w:szCs w:val="28"/>
                <w:lang w:eastAsia="en-US"/>
              </w:rPr>
            </w:pPr>
            <w:r w:rsidRPr="004259B3">
              <w:rPr>
                <w:rFonts w:ascii="Times New Roman" w:eastAsiaTheme="minorHAnsi" w:hAnsi="Times New Roman" w:cs="Times New Roman"/>
                <w:b/>
                <w:color w:val="auto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842" w:type="dxa"/>
          </w:tcPr>
          <w:p w:rsidR="00181DD6" w:rsidRPr="004259B3" w:rsidRDefault="00181DD6" w:rsidP="00F7136F">
            <w:pPr>
              <w:widowControl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8"/>
                <w:szCs w:val="28"/>
                <w:lang w:eastAsia="en-US"/>
              </w:rPr>
            </w:pPr>
            <w:r w:rsidRPr="004259B3">
              <w:rPr>
                <w:rFonts w:ascii="Times New Roman" w:eastAsiaTheme="minorHAnsi" w:hAnsi="Times New Roman" w:cs="Times New Roman"/>
                <w:b/>
                <w:color w:val="auto"/>
                <w:sz w:val="28"/>
                <w:szCs w:val="28"/>
                <w:lang w:eastAsia="en-US"/>
              </w:rPr>
              <w:t>4</w:t>
            </w:r>
          </w:p>
        </w:tc>
      </w:tr>
      <w:tr w:rsidR="00181DD6" w:rsidRPr="004259B3" w:rsidTr="004259B3">
        <w:tc>
          <w:tcPr>
            <w:tcW w:w="704" w:type="dxa"/>
          </w:tcPr>
          <w:p w:rsidR="00181DD6" w:rsidRPr="004259B3" w:rsidRDefault="00181DD6" w:rsidP="00F7136F">
            <w:pPr>
              <w:widowControl/>
              <w:contextualSpacing/>
              <w:jc w:val="center"/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4259B3"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5954" w:type="dxa"/>
          </w:tcPr>
          <w:p w:rsidR="00181DD6" w:rsidRPr="004259B3" w:rsidRDefault="00181DD6" w:rsidP="00F7136F">
            <w:pPr>
              <w:widowControl/>
              <w:contextualSpacing/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4259B3"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eastAsia="en-US"/>
              </w:rPr>
              <w:t>Общее количество клиентов, из них:</w:t>
            </w:r>
          </w:p>
        </w:tc>
        <w:tc>
          <w:tcPr>
            <w:tcW w:w="1134" w:type="dxa"/>
          </w:tcPr>
          <w:p w:rsidR="00181DD6" w:rsidRPr="004259B3" w:rsidRDefault="00181DD6" w:rsidP="00F7136F">
            <w:pPr>
              <w:widowControl/>
              <w:contextualSpacing/>
              <w:jc w:val="center"/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4259B3"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eastAsia="en-US"/>
              </w:rPr>
              <w:t>010</w:t>
            </w:r>
          </w:p>
        </w:tc>
        <w:tc>
          <w:tcPr>
            <w:tcW w:w="1842" w:type="dxa"/>
          </w:tcPr>
          <w:p w:rsidR="00181DD6" w:rsidRPr="004259B3" w:rsidRDefault="00181DD6" w:rsidP="00F7136F">
            <w:pPr>
              <w:widowControl/>
              <w:contextualSpacing/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181DD6" w:rsidRPr="004259B3" w:rsidTr="004259B3">
        <w:tc>
          <w:tcPr>
            <w:tcW w:w="704" w:type="dxa"/>
          </w:tcPr>
          <w:p w:rsidR="00181DD6" w:rsidRPr="004259B3" w:rsidRDefault="00181DD6" w:rsidP="00F7136F">
            <w:pPr>
              <w:widowControl/>
              <w:contextualSpacing/>
              <w:jc w:val="center"/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4259B3"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5954" w:type="dxa"/>
          </w:tcPr>
          <w:p w:rsidR="00181DD6" w:rsidRPr="004259B3" w:rsidRDefault="00181DD6" w:rsidP="00DB33A2">
            <w:pPr>
              <w:widowControl/>
              <w:contextualSpacing/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4259B3"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eastAsia="en-US"/>
              </w:rPr>
              <w:t xml:space="preserve"> количество клиентов</w:t>
            </w:r>
            <w:r w:rsidR="00DB33A2" w:rsidRPr="004259B3"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eastAsia="en-US"/>
              </w:rPr>
              <w:t xml:space="preserve"> </w:t>
            </w:r>
            <w:r w:rsidR="00DB33A2" w:rsidRPr="004259B3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– </w:t>
            </w:r>
            <w:r w:rsidRPr="004259B3"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eastAsia="en-US"/>
              </w:rPr>
              <w:t xml:space="preserve">юридических лиц </w:t>
            </w:r>
          </w:p>
        </w:tc>
        <w:tc>
          <w:tcPr>
            <w:tcW w:w="1134" w:type="dxa"/>
          </w:tcPr>
          <w:p w:rsidR="00181DD6" w:rsidRPr="004259B3" w:rsidRDefault="00181DD6" w:rsidP="00F7136F">
            <w:pPr>
              <w:widowControl/>
              <w:contextualSpacing/>
              <w:jc w:val="center"/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4259B3"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eastAsia="en-US"/>
              </w:rPr>
              <w:t>011</w:t>
            </w:r>
          </w:p>
        </w:tc>
        <w:tc>
          <w:tcPr>
            <w:tcW w:w="1842" w:type="dxa"/>
          </w:tcPr>
          <w:p w:rsidR="00181DD6" w:rsidRPr="004259B3" w:rsidRDefault="00181DD6" w:rsidP="00F7136F">
            <w:pPr>
              <w:widowControl/>
              <w:contextualSpacing/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181DD6" w:rsidRPr="004259B3" w:rsidTr="004259B3">
        <w:tc>
          <w:tcPr>
            <w:tcW w:w="704" w:type="dxa"/>
          </w:tcPr>
          <w:p w:rsidR="00181DD6" w:rsidRPr="004259B3" w:rsidRDefault="00181DD6" w:rsidP="00F7136F">
            <w:pPr>
              <w:widowControl/>
              <w:contextualSpacing/>
              <w:jc w:val="center"/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4259B3"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5954" w:type="dxa"/>
          </w:tcPr>
          <w:p w:rsidR="00181DD6" w:rsidRPr="004259B3" w:rsidRDefault="00181DD6" w:rsidP="00DB33A2">
            <w:pPr>
              <w:widowControl/>
              <w:contextualSpacing/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4259B3"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eastAsia="en-US"/>
              </w:rPr>
              <w:t xml:space="preserve"> количество клиентов</w:t>
            </w:r>
            <w:r w:rsidR="00DB33A2" w:rsidRPr="004259B3"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eastAsia="en-US"/>
              </w:rPr>
              <w:t xml:space="preserve"> </w:t>
            </w:r>
            <w:r w:rsidR="00DB33A2" w:rsidRPr="004259B3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– </w:t>
            </w:r>
            <w:r w:rsidRPr="004259B3"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eastAsia="en-US"/>
              </w:rPr>
              <w:t>физических лиц</w:t>
            </w:r>
          </w:p>
        </w:tc>
        <w:tc>
          <w:tcPr>
            <w:tcW w:w="1134" w:type="dxa"/>
          </w:tcPr>
          <w:p w:rsidR="00181DD6" w:rsidRPr="004259B3" w:rsidRDefault="00181DD6" w:rsidP="00F7136F">
            <w:pPr>
              <w:widowControl/>
              <w:contextualSpacing/>
              <w:jc w:val="center"/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4259B3"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eastAsia="en-US"/>
              </w:rPr>
              <w:t>012</w:t>
            </w:r>
          </w:p>
        </w:tc>
        <w:tc>
          <w:tcPr>
            <w:tcW w:w="1842" w:type="dxa"/>
          </w:tcPr>
          <w:p w:rsidR="00181DD6" w:rsidRPr="004259B3" w:rsidRDefault="00181DD6" w:rsidP="00F7136F">
            <w:pPr>
              <w:widowControl/>
              <w:contextualSpacing/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181DD6" w:rsidRPr="004259B3" w:rsidTr="004259B3">
        <w:tc>
          <w:tcPr>
            <w:tcW w:w="704" w:type="dxa"/>
          </w:tcPr>
          <w:p w:rsidR="00181DD6" w:rsidRPr="004259B3" w:rsidRDefault="00181DD6" w:rsidP="00F7136F">
            <w:pPr>
              <w:widowControl/>
              <w:contextualSpacing/>
              <w:jc w:val="center"/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4259B3"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5954" w:type="dxa"/>
          </w:tcPr>
          <w:p w:rsidR="00181DD6" w:rsidRPr="004259B3" w:rsidRDefault="00181DD6" w:rsidP="00DB33A2">
            <w:pPr>
              <w:widowControl/>
              <w:contextualSpacing/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4259B3"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eastAsia="en-US"/>
              </w:rPr>
              <w:t xml:space="preserve"> количество клиентов физических лиц</w:t>
            </w:r>
            <w:r w:rsidR="00DB33A2" w:rsidRPr="004259B3"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eastAsia="en-US"/>
              </w:rPr>
              <w:t xml:space="preserve"> </w:t>
            </w:r>
            <w:r w:rsidR="00DB33A2" w:rsidRPr="004259B3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– </w:t>
            </w:r>
            <w:r w:rsidRPr="004259B3"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eastAsia="en-US"/>
              </w:rPr>
              <w:t>предпринимателей</w:t>
            </w:r>
          </w:p>
        </w:tc>
        <w:tc>
          <w:tcPr>
            <w:tcW w:w="1134" w:type="dxa"/>
          </w:tcPr>
          <w:p w:rsidR="00181DD6" w:rsidRPr="004259B3" w:rsidRDefault="00181DD6" w:rsidP="00F7136F">
            <w:pPr>
              <w:widowControl/>
              <w:contextualSpacing/>
              <w:jc w:val="center"/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4259B3"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eastAsia="en-US"/>
              </w:rPr>
              <w:t>013</w:t>
            </w:r>
          </w:p>
        </w:tc>
        <w:tc>
          <w:tcPr>
            <w:tcW w:w="1842" w:type="dxa"/>
          </w:tcPr>
          <w:p w:rsidR="00181DD6" w:rsidRPr="004259B3" w:rsidRDefault="00181DD6" w:rsidP="00F7136F">
            <w:pPr>
              <w:widowControl/>
              <w:contextualSpacing/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181DD6" w:rsidRPr="004259B3" w:rsidTr="004259B3">
        <w:tc>
          <w:tcPr>
            <w:tcW w:w="704" w:type="dxa"/>
          </w:tcPr>
          <w:p w:rsidR="00181DD6" w:rsidRPr="004259B3" w:rsidRDefault="00181DD6" w:rsidP="00F7136F">
            <w:pPr>
              <w:widowControl/>
              <w:contextualSpacing/>
              <w:jc w:val="center"/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4259B3"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5954" w:type="dxa"/>
          </w:tcPr>
          <w:p w:rsidR="00181DD6" w:rsidRPr="004259B3" w:rsidRDefault="00181DD6" w:rsidP="000933C3">
            <w:pPr>
              <w:widowControl/>
              <w:contextualSpacing/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4259B3"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eastAsia="en-US"/>
              </w:rPr>
              <w:t>Количество клиентов банк</w:t>
            </w:r>
            <w:r w:rsidR="00F76734" w:rsidRPr="004259B3"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eastAsia="en-US"/>
              </w:rPr>
              <w:t>а</w:t>
            </w:r>
            <w:r w:rsidRPr="004259B3"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eastAsia="en-US"/>
              </w:rPr>
              <w:t>, относящихся к республиканским публичным должностным лицам, и связанны</w:t>
            </w:r>
            <w:r w:rsidR="000933C3"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eastAsia="en-US"/>
              </w:rPr>
              <w:t>х</w:t>
            </w:r>
            <w:r w:rsidRPr="004259B3"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eastAsia="en-US"/>
              </w:rPr>
              <w:t xml:space="preserve"> с ними лиц   </w:t>
            </w:r>
          </w:p>
        </w:tc>
        <w:tc>
          <w:tcPr>
            <w:tcW w:w="1134" w:type="dxa"/>
          </w:tcPr>
          <w:p w:rsidR="00181DD6" w:rsidRPr="004259B3" w:rsidRDefault="00181DD6" w:rsidP="00F7136F">
            <w:pPr>
              <w:widowControl/>
              <w:contextualSpacing/>
              <w:jc w:val="center"/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4259B3"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eastAsia="en-US"/>
              </w:rPr>
              <w:t>020</w:t>
            </w:r>
          </w:p>
        </w:tc>
        <w:tc>
          <w:tcPr>
            <w:tcW w:w="1842" w:type="dxa"/>
          </w:tcPr>
          <w:p w:rsidR="00181DD6" w:rsidRPr="004259B3" w:rsidRDefault="00181DD6" w:rsidP="00F7136F">
            <w:pPr>
              <w:widowControl/>
              <w:contextualSpacing/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181DD6" w:rsidRPr="004259B3" w:rsidTr="004259B3">
        <w:tc>
          <w:tcPr>
            <w:tcW w:w="704" w:type="dxa"/>
          </w:tcPr>
          <w:p w:rsidR="00181DD6" w:rsidRPr="004259B3" w:rsidRDefault="00181DD6" w:rsidP="00F7136F">
            <w:pPr>
              <w:widowControl/>
              <w:contextualSpacing/>
              <w:jc w:val="center"/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4259B3"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5954" w:type="dxa"/>
          </w:tcPr>
          <w:p w:rsidR="00181DD6" w:rsidRPr="004259B3" w:rsidRDefault="00181DD6" w:rsidP="000933C3">
            <w:pPr>
              <w:widowControl/>
              <w:contextualSpacing/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4259B3"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eastAsia="en-US"/>
              </w:rPr>
              <w:t>Количество клиентов банк</w:t>
            </w:r>
            <w:r w:rsidR="00F76734" w:rsidRPr="004259B3"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eastAsia="en-US"/>
              </w:rPr>
              <w:t>а</w:t>
            </w:r>
            <w:r w:rsidRPr="004259B3"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eastAsia="en-US"/>
              </w:rPr>
              <w:t xml:space="preserve">, относящихся к </w:t>
            </w:r>
            <w:r w:rsidRPr="004259B3"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eastAsia="en-US"/>
              </w:rPr>
              <w:lastRenderedPageBreak/>
              <w:t>иностранным публичным должностным лицам, и связанны</w:t>
            </w:r>
            <w:r w:rsidR="000933C3"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eastAsia="en-US"/>
              </w:rPr>
              <w:t>х</w:t>
            </w:r>
            <w:r w:rsidRPr="004259B3"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eastAsia="en-US"/>
              </w:rPr>
              <w:t xml:space="preserve"> с ними лиц   </w:t>
            </w:r>
          </w:p>
        </w:tc>
        <w:tc>
          <w:tcPr>
            <w:tcW w:w="1134" w:type="dxa"/>
          </w:tcPr>
          <w:p w:rsidR="00181DD6" w:rsidRPr="004259B3" w:rsidRDefault="00181DD6" w:rsidP="00F7136F">
            <w:pPr>
              <w:widowControl/>
              <w:contextualSpacing/>
              <w:jc w:val="center"/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4259B3"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eastAsia="en-US"/>
              </w:rPr>
              <w:lastRenderedPageBreak/>
              <w:t>030</w:t>
            </w:r>
          </w:p>
        </w:tc>
        <w:tc>
          <w:tcPr>
            <w:tcW w:w="1842" w:type="dxa"/>
          </w:tcPr>
          <w:p w:rsidR="00181DD6" w:rsidRPr="004259B3" w:rsidRDefault="00181DD6" w:rsidP="00F7136F">
            <w:pPr>
              <w:widowControl/>
              <w:contextualSpacing/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181DD6" w:rsidRPr="004259B3" w:rsidTr="004259B3">
        <w:tc>
          <w:tcPr>
            <w:tcW w:w="704" w:type="dxa"/>
          </w:tcPr>
          <w:p w:rsidR="00181DD6" w:rsidRPr="004259B3" w:rsidRDefault="00181DD6" w:rsidP="00F7136F">
            <w:pPr>
              <w:widowControl/>
              <w:contextualSpacing/>
              <w:jc w:val="center"/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4259B3"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eastAsia="en-US"/>
              </w:rPr>
              <w:lastRenderedPageBreak/>
              <w:t>7</w:t>
            </w:r>
          </w:p>
        </w:tc>
        <w:tc>
          <w:tcPr>
            <w:tcW w:w="5954" w:type="dxa"/>
          </w:tcPr>
          <w:p w:rsidR="00181DD6" w:rsidRPr="004259B3" w:rsidRDefault="00181DD6" w:rsidP="00F7136F">
            <w:pPr>
              <w:widowControl/>
              <w:contextualSpacing/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4259B3"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eastAsia="en-US"/>
              </w:rPr>
              <w:t>Количество клиентов банк</w:t>
            </w:r>
            <w:r w:rsidR="00F76734" w:rsidRPr="004259B3"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eastAsia="en-US"/>
              </w:rPr>
              <w:t>а</w:t>
            </w:r>
            <w:r w:rsidRPr="004259B3"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eastAsia="en-US"/>
              </w:rPr>
              <w:t xml:space="preserve">, относящихся к лицам, которые выполняют политические функции в международных организациях, и связанных с ними лиц  </w:t>
            </w:r>
          </w:p>
        </w:tc>
        <w:tc>
          <w:tcPr>
            <w:tcW w:w="1134" w:type="dxa"/>
          </w:tcPr>
          <w:p w:rsidR="00181DD6" w:rsidRPr="004259B3" w:rsidRDefault="00181DD6" w:rsidP="00F7136F">
            <w:pPr>
              <w:widowControl/>
              <w:contextualSpacing/>
              <w:jc w:val="center"/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4259B3"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eastAsia="en-US"/>
              </w:rPr>
              <w:t>040</w:t>
            </w:r>
          </w:p>
        </w:tc>
        <w:tc>
          <w:tcPr>
            <w:tcW w:w="1842" w:type="dxa"/>
          </w:tcPr>
          <w:p w:rsidR="00181DD6" w:rsidRPr="004259B3" w:rsidRDefault="00181DD6" w:rsidP="00F7136F">
            <w:pPr>
              <w:widowControl/>
              <w:contextualSpacing/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181DD6" w:rsidRPr="004259B3" w:rsidTr="004259B3">
        <w:tc>
          <w:tcPr>
            <w:tcW w:w="704" w:type="dxa"/>
          </w:tcPr>
          <w:p w:rsidR="00181DD6" w:rsidRPr="004259B3" w:rsidRDefault="00181DD6" w:rsidP="00F7136F">
            <w:pPr>
              <w:widowControl/>
              <w:contextualSpacing/>
              <w:jc w:val="center"/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val="en-US" w:eastAsia="en-US"/>
              </w:rPr>
            </w:pPr>
            <w:r w:rsidRPr="004259B3"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val="en-US" w:eastAsia="en-US"/>
              </w:rPr>
              <w:t>8</w:t>
            </w:r>
          </w:p>
        </w:tc>
        <w:tc>
          <w:tcPr>
            <w:tcW w:w="5954" w:type="dxa"/>
          </w:tcPr>
          <w:p w:rsidR="00181DD6" w:rsidRPr="004259B3" w:rsidRDefault="00181DD6" w:rsidP="00DB33A2">
            <w:pPr>
              <w:widowControl/>
              <w:contextualSpacing/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4259B3"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eastAsia="en-US"/>
              </w:rPr>
              <w:t>Количество клиентов</w:t>
            </w:r>
            <w:r w:rsidR="00DB33A2" w:rsidRPr="004259B3"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eastAsia="en-US"/>
              </w:rPr>
              <w:t xml:space="preserve"> </w:t>
            </w:r>
            <w:r w:rsidR="00DB33A2" w:rsidRPr="004259B3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– </w:t>
            </w:r>
            <w:r w:rsidRPr="004259B3"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eastAsia="en-US"/>
              </w:rPr>
              <w:t>юридических лиц банк</w:t>
            </w:r>
            <w:r w:rsidR="00F76734" w:rsidRPr="004259B3"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eastAsia="en-US"/>
              </w:rPr>
              <w:t>а</w:t>
            </w:r>
            <w:r w:rsidRPr="004259B3"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eastAsia="en-US"/>
              </w:rPr>
              <w:t>, относящихся к некоммерческим организациям</w:t>
            </w:r>
          </w:p>
        </w:tc>
        <w:tc>
          <w:tcPr>
            <w:tcW w:w="1134" w:type="dxa"/>
          </w:tcPr>
          <w:p w:rsidR="00181DD6" w:rsidRPr="004259B3" w:rsidRDefault="00181DD6" w:rsidP="00F7136F">
            <w:pPr>
              <w:widowControl/>
              <w:contextualSpacing/>
              <w:jc w:val="center"/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4259B3"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eastAsia="en-US"/>
              </w:rPr>
              <w:t>050</w:t>
            </w:r>
          </w:p>
        </w:tc>
        <w:tc>
          <w:tcPr>
            <w:tcW w:w="1842" w:type="dxa"/>
          </w:tcPr>
          <w:p w:rsidR="00181DD6" w:rsidRPr="004259B3" w:rsidRDefault="00181DD6" w:rsidP="00F7136F">
            <w:pPr>
              <w:widowControl/>
              <w:contextualSpacing/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181DD6" w:rsidRPr="004259B3" w:rsidTr="004259B3">
        <w:tc>
          <w:tcPr>
            <w:tcW w:w="704" w:type="dxa"/>
          </w:tcPr>
          <w:p w:rsidR="00181DD6" w:rsidRPr="004259B3" w:rsidRDefault="00181DD6" w:rsidP="00F7136F">
            <w:pPr>
              <w:widowControl/>
              <w:contextualSpacing/>
              <w:jc w:val="center"/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4259B3"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eastAsia="en-US"/>
              </w:rPr>
              <w:t>9</w:t>
            </w:r>
          </w:p>
        </w:tc>
        <w:tc>
          <w:tcPr>
            <w:tcW w:w="5954" w:type="dxa"/>
          </w:tcPr>
          <w:p w:rsidR="00181DD6" w:rsidRPr="004259B3" w:rsidRDefault="00181DD6" w:rsidP="00DB33A2">
            <w:pPr>
              <w:widowControl/>
              <w:contextualSpacing/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4259B3"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eastAsia="en-US"/>
              </w:rPr>
              <w:t>Количество клиентов</w:t>
            </w:r>
            <w:r w:rsidR="00DB33A2" w:rsidRPr="004259B3"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eastAsia="en-US"/>
              </w:rPr>
              <w:t xml:space="preserve"> </w:t>
            </w:r>
            <w:r w:rsidR="00DB33A2" w:rsidRPr="004259B3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– </w:t>
            </w:r>
            <w:r w:rsidRPr="004259B3"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eastAsia="en-US"/>
              </w:rPr>
              <w:t>юридических лиц банк</w:t>
            </w:r>
            <w:r w:rsidR="00F76734" w:rsidRPr="004259B3"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eastAsia="en-US"/>
              </w:rPr>
              <w:t>а</w:t>
            </w:r>
            <w:r w:rsidRPr="004259B3"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eastAsia="en-US"/>
              </w:rPr>
              <w:t>, имеющих стратегическое значение для оборонно-промышленного комплекса и безопасности Донецкой Народной Республики</w:t>
            </w:r>
          </w:p>
        </w:tc>
        <w:tc>
          <w:tcPr>
            <w:tcW w:w="1134" w:type="dxa"/>
          </w:tcPr>
          <w:p w:rsidR="00181DD6" w:rsidRPr="004259B3" w:rsidRDefault="00181DD6" w:rsidP="00F7136F">
            <w:pPr>
              <w:widowControl/>
              <w:contextualSpacing/>
              <w:jc w:val="center"/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4259B3"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eastAsia="en-US"/>
              </w:rPr>
              <w:t>060</w:t>
            </w:r>
          </w:p>
        </w:tc>
        <w:tc>
          <w:tcPr>
            <w:tcW w:w="1842" w:type="dxa"/>
          </w:tcPr>
          <w:p w:rsidR="00181DD6" w:rsidRPr="004259B3" w:rsidRDefault="00181DD6" w:rsidP="00F7136F">
            <w:pPr>
              <w:widowControl/>
              <w:contextualSpacing/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181DD6" w:rsidRPr="004259B3" w:rsidTr="004259B3">
        <w:tc>
          <w:tcPr>
            <w:tcW w:w="704" w:type="dxa"/>
          </w:tcPr>
          <w:p w:rsidR="00181DD6" w:rsidRPr="004259B3" w:rsidRDefault="00181DD6" w:rsidP="00F7136F">
            <w:pPr>
              <w:widowControl/>
              <w:contextualSpacing/>
              <w:jc w:val="center"/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val="en-US" w:eastAsia="en-US"/>
              </w:rPr>
            </w:pPr>
            <w:r w:rsidRPr="004259B3"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val="en-US" w:eastAsia="en-US"/>
              </w:rPr>
              <w:t>10</w:t>
            </w:r>
          </w:p>
        </w:tc>
        <w:tc>
          <w:tcPr>
            <w:tcW w:w="5954" w:type="dxa"/>
          </w:tcPr>
          <w:p w:rsidR="00181DD6" w:rsidRPr="004259B3" w:rsidRDefault="00181DD6" w:rsidP="00F7136F">
            <w:pPr>
              <w:widowControl/>
              <w:contextualSpacing/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4259B3"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eastAsia="en-US"/>
              </w:rPr>
              <w:t>Количество клиентов с установленными уровнями риска (в разрезе установленных уровней риска в соответствии с действующими правилами внутреннего контроля)</w:t>
            </w:r>
          </w:p>
        </w:tc>
        <w:tc>
          <w:tcPr>
            <w:tcW w:w="1134" w:type="dxa"/>
          </w:tcPr>
          <w:p w:rsidR="00181DD6" w:rsidRPr="004259B3" w:rsidRDefault="00181DD6" w:rsidP="00F7136F">
            <w:pPr>
              <w:widowControl/>
              <w:contextualSpacing/>
              <w:jc w:val="center"/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4259B3"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eastAsia="en-US"/>
              </w:rPr>
              <w:t>070</w:t>
            </w:r>
          </w:p>
        </w:tc>
        <w:tc>
          <w:tcPr>
            <w:tcW w:w="1842" w:type="dxa"/>
          </w:tcPr>
          <w:p w:rsidR="00181DD6" w:rsidRPr="004259B3" w:rsidRDefault="00181DD6" w:rsidP="00F7136F">
            <w:pPr>
              <w:widowControl/>
              <w:contextualSpacing/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eastAsia="en-US"/>
              </w:rPr>
            </w:pPr>
          </w:p>
        </w:tc>
      </w:tr>
    </w:tbl>
    <w:p w:rsidR="00181DD6" w:rsidRPr="00181DD6" w:rsidRDefault="00181DD6" w:rsidP="00181DD6">
      <w:pPr>
        <w:widowControl/>
        <w:spacing w:after="160" w:line="259" w:lineRule="auto"/>
        <w:rPr>
          <w:rFonts w:ascii="Times New Roman" w:eastAsiaTheme="minorHAnsi" w:hAnsi="Times New Roman" w:cs="Times New Roman"/>
          <w:color w:val="auto"/>
          <w:sz w:val="22"/>
          <w:szCs w:val="22"/>
          <w:lang w:eastAsia="en-US"/>
        </w:rPr>
      </w:pPr>
      <w:r w:rsidRPr="00181DD6">
        <w:rPr>
          <w:rFonts w:ascii="Times New Roman" w:eastAsiaTheme="minorHAnsi" w:hAnsi="Times New Roman" w:cs="Times New Roman"/>
          <w:color w:val="auto"/>
          <w:sz w:val="22"/>
          <w:szCs w:val="22"/>
          <w:lang w:eastAsia="en-US"/>
        </w:rPr>
        <w:br w:type="page"/>
      </w:r>
    </w:p>
    <w:p w:rsidR="00181DD6" w:rsidRPr="00181DD6" w:rsidRDefault="00181DD6" w:rsidP="00181DD6">
      <w:pPr>
        <w:widowControl/>
        <w:spacing w:after="160" w:line="259" w:lineRule="auto"/>
        <w:rPr>
          <w:rFonts w:ascii="Times New Roman" w:eastAsiaTheme="minorHAnsi" w:hAnsi="Times New Roman" w:cs="Times New Roman"/>
          <w:color w:val="auto"/>
          <w:sz w:val="22"/>
          <w:szCs w:val="22"/>
          <w:lang w:eastAsia="en-US"/>
        </w:rPr>
        <w:sectPr w:rsidR="00181DD6" w:rsidRPr="00181DD6" w:rsidSect="00F7136F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pgSz w:w="11906" w:h="16838"/>
          <w:pgMar w:top="1134" w:right="0" w:bottom="1134" w:left="1701" w:header="708" w:footer="708" w:gutter="0"/>
          <w:cols w:space="708"/>
          <w:titlePg/>
          <w:docGrid w:linePitch="360"/>
        </w:sectPr>
      </w:pPr>
    </w:p>
    <w:p w:rsidR="00181DD6" w:rsidRPr="00181DD6" w:rsidRDefault="00181DD6" w:rsidP="00F7136F">
      <w:pPr>
        <w:widowControl/>
        <w:contextualSpacing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/>
        </w:rPr>
      </w:pPr>
      <w:r w:rsidRPr="00181DD6"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/>
        </w:rPr>
        <w:lastRenderedPageBreak/>
        <w:t>Раздел II. Объемы операций</w:t>
      </w:r>
    </w:p>
    <w:p w:rsidR="00181DD6" w:rsidRPr="00181DD6" w:rsidRDefault="00181DD6" w:rsidP="00F7136F">
      <w:pPr>
        <w:widowControl/>
        <w:contextualSpacing/>
        <w:jc w:val="right"/>
        <w:rPr>
          <w:rFonts w:ascii="Times New Roman" w:eastAsiaTheme="minorHAnsi" w:hAnsi="Times New Roman" w:cs="Times New Roman"/>
          <w:color w:val="auto"/>
          <w:sz w:val="22"/>
          <w:szCs w:val="22"/>
          <w:lang w:eastAsia="en-US"/>
        </w:rPr>
      </w:pPr>
    </w:p>
    <w:p w:rsidR="004D04B1" w:rsidRPr="00181DD6" w:rsidRDefault="004D04B1" w:rsidP="00BE1ED1">
      <w:pPr>
        <w:widowControl/>
        <w:ind w:right="536"/>
        <w:contextualSpacing/>
        <w:jc w:val="right"/>
        <w:rPr>
          <w:rFonts w:ascii="Times New Roman" w:eastAsiaTheme="minorHAnsi" w:hAnsi="Times New Roman" w:cs="Times New Roman"/>
          <w:color w:val="auto"/>
          <w:sz w:val="22"/>
          <w:szCs w:val="22"/>
          <w:lang w:eastAsia="en-US"/>
        </w:rPr>
      </w:pPr>
      <w:r w:rsidRPr="00181DD6">
        <w:rPr>
          <w:rFonts w:ascii="Times New Roman" w:eastAsiaTheme="minorHAnsi" w:hAnsi="Times New Roman" w:cs="Times New Roman"/>
          <w:color w:val="auto"/>
          <w:sz w:val="22"/>
          <w:szCs w:val="22"/>
          <w:lang w:eastAsia="en-US"/>
        </w:rPr>
        <w:t>(рос.руб.)</w:t>
      </w:r>
    </w:p>
    <w:tbl>
      <w:tblPr>
        <w:tblW w:w="14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2"/>
        <w:gridCol w:w="2552"/>
        <w:gridCol w:w="850"/>
        <w:gridCol w:w="426"/>
        <w:gridCol w:w="567"/>
        <w:gridCol w:w="425"/>
        <w:gridCol w:w="709"/>
        <w:gridCol w:w="708"/>
        <w:gridCol w:w="992"/>
        <w:gridCol w:w="567"/>
        <w:gridCol w:w="1276"/>
        <w:gridCol w:w="1276"/>
        <w:gridCol w:w="1559"/>
        <w:gridCol w:w="567"/>
        <w:gridCol w:w="567"/>
        <w:gridCol w:w="567"/>
        <w:gridCol w:w="567"/>
      </w:tblGrid>
      <w:tr w:rsidR="004D04B1" w:rsidRPr="000B095E" w:rsidTr="004259B3">
        <w:trPr>
          <w:cantSplit/>
          <w:trHeight w:val="376"/>
        </w:trPr>
        <w:tc>
          <w:tcPr>
            <w:tcW w:w="562" w:type="dxa"/>
            <w:vMerge w:val="restart"/>
          </w:tcPr>
          <w:p w:rsidR="004D04B1" w:rsidRPr="000B095E" w:rsidRDefault="004D04B1" w:rsidP="00F7136F">
            <w:pPr>
              <w:widowControl/>
              <w:contextualSpacing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B095E"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  <w:t>№ п/п</w:t>
            </w:r>
          </w:p>
        </w:tc>
        <w:tc>
          <w:tcPr>
            <w:tcW w:w="2552" w:type="dxa"/>
            <w:vMerge w:val="restart"/>
          </w:tcPr>
          <w:p w:rsidR="004D04B1" w:rsidRPr="000B095E" w:rsidRDefault="004D04B1" w:rsidP="00F7136F">
            <w:pPr>
              <w:widowControl/>
              <w:contextualSpacing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B095E"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  <w:t>Наименование показателя</w:t>
            </w:r>
          </w:p>
        </w:tc>
        <w:tc>
          <w:tcPr>
            <w:tcW w:w="850" w:type="dxa"/>
            <w:vMerge w:val="restart"/>
          </w:tcPr>
          <w:p w:rsidR="004D04B1" w:rsidRPr="000B095E" w:rsidRDefault="004D04B1" w:rsidP="00F7136F">
            <w:pPr>
              <w:widowControl/>
              <w:ind w:right="-108"/>
              <w:contextualSpacing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B095E">
              <w:rPr>
                <w:rFonts w:ascii="Times New Roman" w:eastAsia="Times New Roman" w:hAnsi="Times New Roman" w:cs="Times New Roman"/>
                <w:b/>
                <w:color w:val="auto"/>
              </w:rPr>
              <w:t>Код строки</w:t>
            </w:r>
          </w:p>
        </w:tc>
        <w:tc>
          <w:tcPr>
            <w:tcW w:w="426" w:type="dxa"/>
            <w:vMerge w:val="restart"/>
            <w:textDirection w:val="btLr"/>
          </w:tcPr>
          <w:p w:rsidR="004D04B1" w:rsidRPr="000B095E" w:rsidRDefault="004D04B1" w:rsidP="00F7136F">
            <w:pPr>
              <w:widowControl/>
              <w:ind w:left="113" w:right="113"/>
              <w:contextualSpacing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B095E"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  <w:t>Физические лица</w:t>
            </w:r>
          </w:p>
        </w:tc>
        <w:tc>
          <w:tcPr>
            <w:tcW w:w="567" w:type="dxa"/>
            <w:vMerge w:val="restart"/>
            <w:textDirection w:val="btLr"/>
          </w:tcPr>
          <w:p w:rsidR="004D04B1" w:rsidRPr="000B095E" w:rsidRDefault="004D04B1" w:rsidP="00F7136F">
            <w:pPr>
              <w:widowControl/>
              <w:ind w:left="113" w:right="113"/>
              <w:contextualSpacing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B095E"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  <w:t>Физические лица</w:t>
            </w:r>
            <w:r w:rsidR="008F7E61"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  <w:t xml:space="preserve"> </w:t>
            </w:r>
            <w:r w:rsidRPr="000B095E"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  <w:t>-</w:t>
            </w:r>
            <w:r w:rsidR="008F7E61"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  <w:t xml:space="preserve"> </w:t>
            </w:r>
            <w:r w:rsidRPr="000B095E"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  <w:t>предприниматели</w:t>
            </w:r>
          </w:p>
        </w:tc>
        <w:tc>
          <w:tcPr>
            <w:tcW w:w="425" w:type="dxa"/>
            <w:vMerge w:val="restart"/>
            <w:textDirection w:val="btLr"/>
          </w:tcPr>
          <w:p w:rsidR="004D04B1" w:rsidRPr="000B095E" w:rsidRDefault="004D04B1" w:rsidP="00F7136F">
            <w:pPr>
              <w:widowControl/>
              <w:ind w:left="113" w:right="113"/>
              <w:contextualSpacing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B095E"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  <w:t>Юридические лица</w:t>
            </w:r>
          </w:p>
        </w:tc>
        <w:tc>
          <w:tcPr>
            <w:tcW w:w="709" w:type="dxa"/>
            <w:vMerge w:val="restart"/>
            <w:textDirection w:val="btLr"/>
          </w:tcPr>
          <w:p w:rsidR="004D04B1" w:rsidRPr="000B095E" w:rsidRDefault="004D04B1" w:rsidP="00F7136F">
            <w:pPr>
              <w:widowControl/>
              <w:ind w:left="113" w:right="113"/>
              <w:contextualSpacing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B095E"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  <w:t xml:space="preserve">Республиканские публичные должностные лица </w:t>
            </w:r>
          </w:p>
        </w:tc>
        <w:tc>
          <w:tcPr>
            <w:tcW w:w="708" w:type="dxa"/>
            <w:vMerge w:val="restart"/>
            <w:textDirection w:val="btLr"/>
          </w:tcPr>
          <w:p w:rsidR="004D04B1" w:rsidRPr="000B095E" w:rsidRDefault="004D04B1" w:rsidP="00F7136F">
            <w:pPr>
              <w:widowControl/>
              <w:ind w:left="113" w:right="113"/>
              <w:contextualSpacing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B095E"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  <w:t>Иностранные публичные должностные лица</w:t>
            </w:r>
          </w:p>
        </w:tc>
        <w:tc>
          <w:tcPr>
            <w:tcW w:w="992" w:type="dxa"/>
            <w:vMerge w:val="restart"/>
            <w:textDirection w:val="btLr"/>
          </w:tcPr>
          <w:p w:rsidR="004D04B1" w:rsidRPr="000B095E" w:rsidRDefault="004D04B1" w:rsidP="00F7136F">
            <w:pPr>
              <w:widowControl/>
              <w:ind w:left="113" w:right="113"/>
              <w:contextualSpacing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B095E"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  <w:t>Деятели, которые выполняют политические функции в международных организациях</w:t>
            </w:r>
          </w:p>
        </w:tc>
        <w:tc>
          <w:tcPr>
            <w:tcW w:w="567" w:type="dxa"/>
            <w:vMerge w:val="restart"/>
            <w:textDirection w:val="btLr"/>
          </w:tcPr>
          <w:p w:rsidR="004D04B1" w:rsidRPr="000B095E" w:rsidRDefault="004D04B1" w:rsidP="00F7136F">
            <w:pPr>
              <w:widowControl/>
              <w:ind w:left="113" w:right="113"/>
              <w:contextualSpacing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B095E"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  <w:t>Некоммерческие организации</w:t>
            </w:r>
          </w:p>
        </w:tc>
        <w:tc>
          <w:tcPr>
            <w:tcW w:w="1276" w:type="dxa"/>
            <w:vMerge w:val="restart"/>
            <w:textDirection w:val="btLr"/>
          </w:tcPr>
          <w:p w:rsidR="004D04B1" w:rsidRPr="000B095E" w:rsidRDefault="004D04B1" w:rsidP="00F7136F">
            <w:pPr>
              <w:widowControl/>
              <w:ind w:left="113" w:right="113"/>
              <w:contextualSpacing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B095E"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  <w:t>Юридические лица, имеющие стратегическое значение для оборонно-промышленного комплекса и безопасности</w:t>
            </w:r>
          </w:p>
        </w:tc>
        <w:tc>
          <w:tcPr>
            <w:tcW w:w="1276" w:type="dxa"/>
            <w:vMerge w:val="restart"/>
            <w:textDirection w:val="btLr"/>
          </w:tcPr>
          <w:p w:rsidR="004D04B1" w:rsidRPr="000B095E" w:rsidRDefault="004D04B1" w:rsidP="008F7E61">
            <w:pPr>
              <w:widowControl/>
              <w:ind w:left="113" w:right="113"/>
              <w:contextualSpacing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B095E"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  <w:t>Страны, не выполняющие рекомендации Группы разработки финансовых мер борьбы с отмыванием денег (ФАТФ)</w:t>
            </w:r>
          </w:p>
        </w:tc>
        <w:tc>
          <w:tcPr>
            <w:tcW w:w="1559" w:type="dxa"/>
            <w:vMerge w:val="restart"/>
            <w:textDirection w:val="btLr"/>
          </w:tcPr>
          <w:p w:rsidR="004D04B1" w:rsidRPr="000B095E" w:rsidRDefault="004D04B1" w:rsidP="008F7E61">
            <w:pPr>
              <w:widowControl/>
              <w:ind w:left="113" w:right="113"/>
              <w:contextualSpacing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B095E"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  <w:t xml:space="preserve">Страны, отнесенные к офшорным зонам </w:t>
            </w:r>
          </w:p>
        </w:tc>
        <w:tc>
          <w:tcPr>
            <w:tcW w:w="1134" w:type="dxa"/>
            <w:gridSpan w:val="2"/>
          </w:tcPr>
          <w:p w:rsidR="004D04B1" w:rsidRPr="000B095E" w:rsidRDefault="004D04B1" w:rsidP="00F7136F">
            <w:pPr>
              <w:widowControl/>
              <w:ind w:right="-107"/>
              <w:contextualSpacing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B095E"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  <w:t>В рос. руб.</w:t>
            </w:r>
          </w:p>
        </w:tc>
        <w:tc>
          <w:tcPr>
            <w:tcW w:w="1134" w:type="dxa"/>
            <w:gridSpan w:val="2"/>
          </w:tcPr>
          <w:p w:rsidR="004D04B1" w:rsidRPr="000B095E" w:rsidRDefault="004D04B1" w:rsidP="00C7487B">
            <w:pPr>
              <w:widowControl/>
              <w:contextualSpacing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B095E"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  <w:t xml:space="preserve">В валюте </w:t>
            </w:r>
          </w:p>
        </w:tc>
      </w:tr>
      <w:tr w:rsidR="004D04B1" w:rsidRPr="000B095E" w:rsidTr="004259B3">
        <w:trPr>
          <w:cantSplit/>
          <w:trHeight w:val="3984"/>
        </w:trPr>
        <w:tc>
          <w:tcPr>
            <w:tcW w:w="562" w:type="dxa"/>
            <w:vMerge/>
          </w:tcPr>
          <w:p w:rsidR="004D04B1" w:rsidRPr="000B095E" w:rsidRDefault="004D04B1" w:rsidP="00F7136F">
            <w:pPr>
              <w:widowControl/>
              <w:contextualSpacing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2552" w:type="dxa"/>
            <w:vMerge/>
          </w:tcPr>
          <w:p w:rsidR="004D04B1" w:rsidRPr="000B095E" w:rsidRDefault="004D04B1" w:rsidP="00F7136F">
            <w:pPr>
              <w:widowControl/>
              <w:contextualSpacing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850" w:type="dxa"/>
            <w:vMerge/>
          </w:tcPr>
          <w:p w:rsidR="004D04B1" w:rsidRPr="000B095E" w:rsidRDefault="004D04B1" w:rsidP="00F7136F">
            <w:pPr>
              <w:widowControl/>
              <w:ind w:right="-108"/>
              <w:contextualSpacing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26" w:type="dxa"/>
            <w:vMerge/>
          </w:tcPr>
          <w:p w:rsidR="004D04B1" w:rsidRPr="000B095E" w:rsidRDefault="004D04B1" w:rsidP="00F7136F">
            <w:pPr>
              <w:widowControl/>
              <w:contextualSpacing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567" w:type="dxa"/>
            <w:vMerge/>
          </w:tcPr>
          <w:p w:rsidR="004D04B1" w:rsidRPr="000B095E" w:rsidRDefault="004D04B1" w:rsidP="00F7136F">
            <w:pPr>
              <w:widowControl/>
              <w:contextualSpacing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425" w:type="dxa"/>
            <w:vMerge/>
          </w:tcPr>
          <w:p w:rsidR="004D04B1" w:rsidRPr="000B095E" w:rsidRDefault="004D04B1" w:rsidP="00F7136F">
            <w:pPr>
              <w:widowControl/>
              <w:contextualSpacing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709" w:type="dxa"/>
            <w:vMerge/>
          </w:tcPr>
          <w:p w:rsidR="004D04B1" w:rsidRPr="000B095E" w:rsidRDefault="004D04B1" w:rsidP="00F7136F">
            <w:pPr>
              <w:widowControl/>
              <w:contextualSpacing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708" w:type="dxa"/>
            <w:vMerge/>
          </w:tcPr>
          <w:p w:rsidR="004D04B1" w:rsidRPr="000B095E" w:rsidRDefault="004D04B1" w:rsidP="00F7136F">
            <w:pPr>
              <w:widowControl/>
              <w:contextualSpacing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992" w:type="dxa"/>
            <w:vMerge/>
          </w:tcPr>
          <w:p w:rsidR="004D04B1" w:rsidRPr="000B095E" w:rsidRDefault="004D04B1" w:rsidP="00F7136F">
            <w:pPr>
              <w:widowControl/>
              <w:contextualSpacing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567" w:type="dxa"/>
            <w:vMerge/>
          </w:tcPr>
          <w:p w:rsidR="004D04B1" w:rsidRPr="000B095E" w:rsidRDefault="004D04B1" w:rsidP="00F7136F">
            <w:pPr>
              <w:widowControl/>
              <w:contextualSpacing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1276" w:type="dxa"/>
            <w:vMerge/>
          </w:tcPr>
          <w:p w:rsidR="004D04B1" w:rsidRPr="000B095E" w:rsidRDefault="004D04B1" w:rsidP="00F7136F">
            <w:pPr>
              <w:widowControl/>
              <w:contextualSpacing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1276" w:type="dxa"/>
            <w:vMerge/>
          </w:tcPr>
          <w:p w:rsidR="004D04B1" w:rsidRPr="000B095E" w:rsidRDefault="004D04B1" w:rsidP="00F7136F">
            <w:pPr>
              <w:widowControl/>
              <w:contextualSpacing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1559" w:type="dxa"/>
            <w:vMerge/>
          </w:tcPr>
          <w:p w:rsidR="004D04B1" w:rsidRPr="000B095E" w:rsidRDefault="004D04B1" w:rsidP="00F7136F">
            <w:pPr>
              <w:widowControl/>
              <w:contextualSpacing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567" w:type="dxa"/>
            <w:textDirection w:val="btLr"/>
          </w:tcPr>
          <w:p w:rsidR="004D04B1" w:rsidRPr="000B095E" w:rsidRDefault="004D04B1" w:rsidP="00F7136F">
            <w:pPr>
              <w:widowControl/>
              <w:ind w:left="113" w:right="113"/>
              <w:contextualSpacing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B095E"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  <w:t>В безналичной форме</w:t>
            </w:r>
          </w:p>
        </w:tc>
        <w:tc>
          <w:tcPr>
            <w:tcW w:w="567" w:type="dxa"/>
            <w:textDirection w:val="btLr"/>
          </w:tcPr>
          <w:p w:rsidR="004D04B1" w:rsidRPr="000B095E" w:rsidRDefault="004D04B1" w:rsidP="00F7136F">
            <w:pPr>
              <w:widowControl/>
              <w:ind w:left="113" w:right="113"/>
              <w:contextualSpacing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B095E"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  <w:t>В наличной форме</w:t>
            </w:r>
          </w:p>
        </w:tc>
        <w:tc>
          <w:tcPr>
            <w:tcW w:w="567" w:type="dxa"/>
            <w:textDirection w:val="btLr"/>
          </w:tcPr>
          <w:p w:rsidR="004D04B1" w:rsidRPr="000B095E" w:rsidRDefault="004D04B1" w:rsidP="00F7136F">
            <w:pPr>
              <w:widowControl/>
              <w:ind w:left="113" w:right="113"/>
              <w:contextualSpacing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B095E"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  <w:t>В безналичной форме</w:t>
            </w:r>
          </w:p>
        </w:tc>
        <w:tc>
          <w:tcPr>
            <w:tcW w:w="567" w:type="dxa"/>
            <w:textDirection w:val="btLr"/>
          </w:tcPr>
          <w:p w:rsidR="004D04B1" w:rsidRPr="000B095E" w:rsidRDefault="004D04B1" w:rsidP="00F7136F">
            <w:pPr>
              <w:widowControl/>
              <w:ind w:left="113" w:right="113"/>
              <w:contextualSpacing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B095E"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  <w:t>В наличной форме</w:t>
            </w:r>
          </w:p>
        </w:tc>
      </w:tr>
      <w:tr w:rsidR="004D04B1" w:rsidRPr="000B095E" w:rsidTr="004259B3">
        <w:trPr>
          <w:trHeight w:val="311"/>
        </w:trPr>
        <w:tc>
          <w:tcPr>
            <w:tcW w:w="562" w:type="dxa"/>
          </w:tcPr>
          <w:p w:rsidR="004D04B1" w:rsidRPr="000B095E" w:rsidRDefault="004D04B1" w:rsidP="00F7136F">
            <w:pPr>
              <w:widowControl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B095E"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  <w:t>1</w:t>
            </w:r>
          </w:p>
        </w:tc>
        <w:tc>
          <w:tcPr>
            <w:tcW w:w="2552" w:type="dxa"/>
          </w:tcPr>
          <w:p w:rsidR="004D04B1" w:rsidRPr="000B095E" w:rsidRDefault="004D04B1" w:rsidP="00F7136F">
            <w:pPr>
              <w:widowControl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B095E"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  <w:t>2</w:t>
            </w:r>
          </w:p>
        </w:tc>
        <w:tc>
          <w:tcPr>
            <w:tcW w:w="850" w:type="dxa"/>
          </w:tcPr>
          <w:p w:rsidR="004D04B1" w:rsidRPr="000B095E" w:rsidRDefault="004D04B1" w:rsidP="00F7136F">
            <w:pPr>
              <w:widowControl/>
              <w:ind w:right="-108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B095E"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  <w:t>3</w:t>
            </w:r>
          </w:p>
        </w:tc>
        <w:tc>
          <w:tcPr>
            <w:tcW w:w="426" w:type="dxa"/>
          </w:tcPr>
          <w:p w:rsidR="004D04B1" w:rsidRPr="000B095E" w:rsidRDefault="004D04B1" w:rsidP="00F7136F">
            <w:pPr>
              <w:widowControl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B095E"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  <w:t>4</w:t>
            </w:r>
          </w:p>
        </w:tc>
        <w:tc>
          <w:tcPr>
            <w:tcW w:w="567" w:type="dxa"/>
          </w:tcPr>
          <w:p w:rsidR="004D04B1" w:rsidRPr="000B095E" w:rsidRDefault="004D04B1" w:rsidP="00F7136F">
            <w:pPr>
              <w:widowControl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B095E"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  <w:t>5</w:t>
            </w:r>
          </w:p>
        </w:tc>
        <w:tc>
          <w:tcPr>
            <w:tcW w:w="425" w:type="dxa"/>
          </w:tcPr>
          <w:p w:rsidR="004D04B1" w:rsidRPr="000B095E" w:rsidRDefault="004D04B1" w:rsidP="00F7136F">
            <w:pPr>
              <w:widowControl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B095E"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  <w:t>6</w:t>
            </w:r>
          </w:p>
        </w:tc>
        <w:tc>
          <w:tcPr>
            <w:tcW w:w="709" w:type="dxa"/>
          </w:tcPr>
          <w:p w:rsidR="004D04B1" w:rsidRPr="000B095E" w:rsidRDefault="004D04B1" w:rsidP="00F7136F">
            <w:pPr>
              <w:widowControl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B095E"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  <w:t>7</w:t>
            </w:r>
          </w:p>
        </w:tc>
        <w:tc>
          <w:tcPr>
            <w:tcW w:w="708" w:type="dxa"/>
          </w:tcPr>
          <w:p w:rsidR="004D04B1" w:rsidRPr="000B095E" w:rsidRDefault="004D04B1" w:rsidP="00F7136F">
            <w:pPr>
              <w:widowControl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B095E"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  <w:t>8</w:t>
            </w:r>
          </w:p>
        </w:tc>
        <w:tc>
          <w:tcPr>
            <w:tcW w:w="992" w:type="dxa"/>
          </w:tcPr>
          <w:p w:rsidR="004D04B1" w:rsidRPr="000B095E" w:rsidRDefault="004D04B1" w:rsidP="00F7136F">
            <w:pPr>
              <w:widowControl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B095E"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  <w:t>9</w:t>
            </w:r>
          </w:p>
        </w:tc>
        <w:tc>
          <w:tcPr>
            <w:tcW w:w="567" w:type="dxa"/>
          </w:tcPr>
          <w:p w:rsidR="004D04B1" w:rsidRPr="000B095E" w:rsidRDefault="004D04B1" w:rsidP="00F7136F">
            <w:pPr>
              <w:widowControl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B095E"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  <w:t>10</w:t>
            </w:r>
          </w:p>
        </w:tc>
        <w:tc>
          <w:tcPr>
            <w:tcW w:w="1276" w:type="dxa"/>
          </w:tcPr>
          <w:p w:rsidR="004D04B1" w:rsidRPr="000B095E" w:rsidRDefault="004D04B1" w:rsidP="00F7136F">
            <w:pPr>
              <w:widowControl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B095E"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  <w:t>11</w:t>
            </w:r>
          </w:p>
        </w:tc>
        <w:tc>
          <w:tcPr>
            <w:tcW w:w="1276" w:type="dxa"/>
          </w:tcPr>
          <w:p w:rsidR="004D04B1" w:rsidRPr="000B095E" w:rsidRDefault="004D04B1" w:rsidP="00F7136F">
            <w:pPr>
              <w:widowControl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B095E"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  <w:t>12</w:t>
            </w:r>
          </w:p>
        </w:tc>
        <w:tc>
          <w:tcPr>
            <w:tcW w:w="1559" w:type="dxa"/>
          </w:tcPr>
          <w:p w:rsidR="004D04B1" w:rsidRPr="000B095E" w:rsidRDefault="004D04B1" w:rsidP="00F7136F">
            <w:pPr>
              <w:widowControl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B095E"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  <w:t>13</w:t>
            </w:r>
          </w:p>
        </w:tc>
        <w:tc>
          <w:tcPr>
            <w:tcW w:w="567" w:type="dxa"/>
          </w:tcPr>
          <w:p w:rsidR="004D04B1" w:rsidRPr="000B095E" w:rsidRDefault="004D04B1" w:rsidP="00F7136F">
            <w:pPr>
              <w:widowControl/>
              <w:ind w:left="-108"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B095E"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  <w:t>14</w:t>
            </w:r>
          </w:p>
        </w:tc>
        <w:tc>
          <w:tcPr>
            <w:tcW w:w="567" w:type="dxa"/>
          </w:tcPr>
          <w:p w:rsidR="004D04B1" w:rsidRPr="000B095E" w:rsidRDefault="004D04B1" w:rsidP="00F7136F">
            <w:pPr>
              <w:widowControl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B095E"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  <w:t>15</w:t>
            </w:r>
          </w:p>
        </w:tc>
        <w:tc>
          <w:tcPr>
            <w:tcW w:w="567" w:type="dxa"/>
          </w:tcPr>
          <w:p w:rsidR="004D04B1" w:rsidRPr="000B095E" w:rsidRDefault="004D04B1" w:rsidP="00F7136F">
            <w:pPr>
              <w:widowControl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B095E"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  <w:t>16</w:t>
            </w:r>
          </w:p>
        </w:tc>
        <w:tc>
          <w:tcPr>
            <w:tcW w:w="567" w:type="dxa"/>
          </w:tcPr>
          <w:p w:rsidR="004D04B1" w:rsidRPr="000B095E" w:rsidRDefault="004D04B1" w:rsidP="00F7136F">
            <w:pPr>
              <w:widowControl/>
              <w:contextualSpacing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B095E"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  <w:t>17</w:t>
            </w:r>
          </w:p>
        </w:tc>
      </w:tr>
      <w:tr w:rsidR="004D04B1" w:rsidRPr="000B095E" w:rsidTr="004259B3">
        <w:trPr>
          <w:trHeight w:val="1083"/>
        </w:trPr>
        <w:tc>
          <w:tcPr>
            <w:tcW w:w="562" w:type="dxa"/>
            <w:vMerge w:val="restart"/>
          </w:tcPr>
          <w:p w:rsidR="004D04B1" w:rsidRPr="000B095E" w:rsidRDefault="004D04B1" w:rsidP="00F7136F">
            <w:pPr>
              <w:widowControl/>
              <w:contextualSpacing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B095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</w:t>
            </w:r>
          </w:p>
          <w:p w:rsidR="004D04B1" w:rsidRPr="000B095E" w:rsidRDefault="004D04B1" w:rsidP="00F7136F">
            <w:pPr>
              <w:widowControl/>
              <w:contextualSpacing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  <w:p w:rsidR="004D04B1" w:rsidRPr="000B095E" w:rsidRDefault="004D04B1" w:rsidP="00F7136F">
            <w:pPr>
              <w:contextualSpacing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2552" w:type="dxa"/>
          </w:tcPr>
          <w:p w:rsidR="004D04B1" w:rsidRPr="000B095E" w:rsidRDefault="004D04B1" w:rsidP="00F7136F">
            <w:pPr>
              <w:widowControl/>
              <w:contextualSpacing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B095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Объем (сумма) операций по счетам до востребования, из них:</w:t>
            </w:r>
          </w:p>
        </w:tc>
        <w:tc>
          <w:tcPr>
            <w:tcW w:w="850" w:type="dxa"/>
          </w:tcPr>
          <w:p w:rsidR="004D04B1" w:rsidRPr="000B095E" w:rsidRDefault="004D04B1" w:rsidP="00F7136F">
            <w:pPr>
              <w:widowControl/>
              <w:ind w:right="-108"/>
              <w:contextualSpacing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B095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010</w:t>
            </w:r>
          </w:p>
        </w:tc>
        <w:tc>
          <w:tcPr>
            <w:tcW w:w="426" w:type="dxa"/>
          </w:tcPr>
          <w:p w:rsidR="004D04B1" w:rsidRPr="000B095E" w:rsidRDefault="004D04B1" w:rsidP="00F7136F">
            <w:pPr>
              <w:widowControl/>
              <w:contextualSpacing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567" w:type="dxa"/>
          </w:tcPr>
          <w:p w:rsidR="004D04B1" w:rsidRPr="000B095E" w:rsidRDefault="004D04B1" w:rsidP="00F7136F">
            <w:pPr>
              <w:widowControl/>
              <w:contextualSpacing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425" w:type="dxa"/>
          </w:tcPr>
          <w:p w:rsidR="004D04B1" w:rsidRPr="000B095E" w:rsidRDefault="004D04B1" w:rsidP="00F7136F">
            <w:pPr>
              <w:widowControl/>
              <w:contextualSpacing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709" w:type="dxa"/>
          </w:tcPr>
          <w:p w:rsidR="004D04B1" w:rsidRPr="000B095E" w:rsidRDefault="004D04B1" w:rsidP="00F7136F">
            <w:pPr>
              <w:widowControl/>
              <w:contextualSpacing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708" w:type="dxa"/>
          </w:tcPr>
          <w:p w:rsidR="004D04B1" w:rsidRPr="000B095E" w:rsidRDefault="004D04B1" w:rsidP="00F7136F">
            <w:pPr>
              <w:widowControl/>
              <w:contextualSpacing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992" w:type="dxa"/>
          </w:tcPr>
          <w:p w:rsidR="004D04B1" w:rsidRPr="000B095E" w:rsidRDefault="004D04B1" w:rsidP="00F7136F">
            <w:pPr>
              <w:widowControl/>
              <w:contextualSpacing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567" w:type="dxa"/>
          </w:tcPr>
          <w:p w:rsidR="004D04B1" w:rsidRPr="000B095E" w:rsidRDefault="004D04B1" w:rsidP="00F7136F">
            <w:pPr>
              <w:widowControl/>
              <w:contextualSpacing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1276" w:type="dxa"/>
          </w:tcPr>
          <w:p w:rsidR="004D04B1" w:rsidRPr="000B095E" w:rsidRDefault="004D04B1" w:rsidP="00F7136F">
            <w:pPr>
              <w:widowControl/>
              <w:contextualSpacing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1276" w:type="dxa"/>
          </w:tcPr>
          <w:p w:rsidR="004D04B1" w:rsidRPr="000B095E" w:rsidRDefault="004D04B1" w:rsidP="00F7136F">
            <w:pPr>
              <w:widowControl/>
              <w:contextualSpacing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1559" w:type="dxa"/>
          </w:tcPr>
          <w:p w:rsidR="004D04B1" w:rsidRPr="000B095E" w:rsidRDefault="004D04B1" w:rsidP="00F7136F">
            <w:pPr>
              <w:widowControl/>
              <w:contextualSpacing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567" w:type="dxa"/>
          </w:tcPr>
          <w:p w:rsidR="004D04B1" w:rsidRPr="000B095E" w:rsidRDefault="004D04B1" w:rsidP="00F7136F">
            <w:pPr>
              <w:widowControl/>
              <w:contextualSpacing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567" w:type="dxa"/>
          </w:tcPr>
          <w:p w:rsidR="004D04B1" w:rsidRPr="000B095E" w:rsidRDefault="004D04B1" w:rsidP="00F7136F">
            <w:pPr>
              <w:widowControl/>
              <w:contextualSpacing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567" w:type="dxa"/>
          </w:tcPr>
          <w:p w:rsidR="004D04B1" w:rsidRPr="000B095E" w:rsidRDefault="004D04B1" w:rsidP="00F7136F">
            <w:pPr>
              <w:widowControl/>
              <w:contextualSpacing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567" w:type="dxa"/>
          </w:tcPr>
          <w:p w:rsidR="004D04B1" w:rsidRPr="000B095E" w:rsidRDefault="004D04B1" w:rsidP="00F7136F">
            <w:pPr>
              <w:widowControl/>
              <w:contextualSpacing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</w:tr>
      <w:tr w:rsidR="004D04B1" w:rsidRPr="000B095E" w:rsidTr="004259B3">
        <w:tc>
          <w:tcPr>
            <w:tcW w:w="562" w:type="dxa"/>
            <w:vMerge/>
          </w:tcPr>
          <w:p w:rsidR="004D04B1" w:rsidRPr="000B095E" w:rsidRDefault="004D04B1" w:rsidP="00F7136F">
            <w:pPr>
              <w:contextualSpacing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2552" w:type="dxa"/>
          </w:tcPr>
          <w:p w:rsidR="004D04B1" w:rsidRPr="000B095E" w:rsidRDefault="004D04B1" w:rsidP="00F7136F">
            <w:pPr>
              <w:widowControl/>
              <w:contextualSpacing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B095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объем (сумма) операций по зачислению средств на счета до востребования</w:t>
            </w:r>
          </w:p>
        </w:tc>
        <w:tc>
          <w:tcPr>
            <w:tcW w:w="850" w:type="dxa"/>
          </w:tcPr>
          <w:p w:rsidR="004D04B1" w:rsidRPr="000B095E" w:rsidRDefault="004D04B1" w:rsidP="00F7136F">
            <w:pPr>
              <w:widowControl/>
              <w:ind w:right="-108"/>
              <w:contextualSpacing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B095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011</w:t>
            </w:r>
          </w:p>
        </w:tc>
        <w:tc>
          <w:tcPr>
            <w:tcW w:w="426" w:type="dxa"/>
          </w:tcPr>
          <w:p w:rsidR="004D04B1" w:rsidRPr="000B095E" w:rsidRDefault="004D04B1" w:rsidP="00F7136F">
            <w:pPr>
              <w:widowControl/>
              <w:contextualSpacing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567" w:type="dxa"/>
          </w:tcPr>
          <w:p w:rsidR="004D04B1" w:rsidRPr="000B095E" w:rsidRDefault="004D04B1" w:rsidP="00F7136F">
            <w:pPr>
              <w:widowControl/>
              <w:contextualSpacing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425" w:type="dxa"/>
          </w:tcPr>
          <w:p w:rsidR="004D04B1" w:rsidRPr="000B095E" w:rsidRDefault="004D04B1" w:rsidP="00F7136F">
            <w:pPr>
              <w:widowControl/>
              <w:contextualSpacing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709" w:type="dxa"/>
          </w:tcPr>
          <w:p w:rsidR="004D04B1" w:rsidRPr="000B095E" w:rsidRDefault="004D04B1" w:rsidP="00F7136F">
            <w:pPr>
              <w:widowControl/>
              <w:contextualSpacing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708" w:type="dxa"/>
          </w:tcPr>
          <w:p w:rsidR="004D04B1" w:rsidRPr="000B095E" w:rsidRDefault="004D04B1" w:rsidP="00F7136F">
            <w:pPr>
              <w:widowControl/>
              <w:contextualSpacing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992" w:type="dxa"/>
          </w:tcPr>
          <w:p w:rsidR="004D04B1" w:rsidRPr="000B095E" w:rsidRDefault="004D04B1" w:rsidP="00F7136F">
            <w:pPr>
              <w:widowControl/>
              <w:contextualSpacing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567" w:type="dxa"/>
          </w:tcPr>
          <w:p w:rsidR="004D04B1" w:rsidRPr="000B095E" w:rsidRDefault="004D04B1" w:rsidP="00F7136F">
            <w:pPr>
              <w:widowControl/>
              <w:contextualSpacing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1276" w:type="dxa"/>
          </w:tcPr>
          <w:p w:rsidR="004D04B1" w:rsidRPr="000B095E" w:rsidRDefault="004D04B1" w:rsidP="00F7136F">
            <w:pPr>
              <w:widowControl/>
              <w:contextualSpacing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1276" w:type="dxa"/>
          </w:tcPr>
          <w:p w:rsidR="004D04B1" w:rsidRPr="000B095E" w:rsidRDefault="004D04B1" w:rsidP="00F7136F">
            <w:pPr>
              <w:widowControl/>
              <w:contextualSpacing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1559" w:type="dxa"/>
          </w:tcPr>
          <w:p w:rsidR="004D04B1" w:rsidRPr="000B095E" w:rsidRDefault="004D04B1" w:rsidP="00F7136F">
            <w:pPr>
              <w:widowControl/>
              <w:contextualSpacing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567" w:type="dxa"/>
          </w:tcPr>
          <w:p w:rsidR="004D04B1" w:rsidRPr="000B095E" w:rsidRDefault="004D04B1" w:rsidP="00F7136F">
            <w:pPr>
              <w:widowControl/>
              <w:contextualSpacing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567" w:type="dxa"/>
          </w:tcPr>
          <w:p w:rsidR="004D04B1" w:rsidRPr="000B095E" w:rsidRDefault="004D04B1" w:rsidP="00F7136F">
            <w:pPr>
              <w:widowControl/>
              <w:contextualSpacing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567" w:type="dxa"/>
          </w:tcPr>
          <w:p w:rsidR="004D04B1" w:rsidRPr="000B095E" w:rsidRDefault="004D04B1" w:rsidP="00F7136F">
            <w:pPr>
              <w:widowControl/>
              <w:contextualSpacing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567" w:type="dxa"/>
          </w:tcPr>
          <w:p w:rsidR="004D04B1" w:rsidRPr="000B095E" w:rsidRDefault="004D04B1" w:rsidP="00F7136F">
            <w:pPr>
              <w:widowControl/>
              <w:contextualSpacing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</w:tr>
      <w:tr w:rsidR="004D04B1" w:rsidRPr="000B095E" w:rsidTr="004259B3">
        <w:tc>
          <w:tcPr>
            <w:tcW w:w="562" w:type="dxa"/>
            <w:vMerge/>
          </w:tcPr>
          <w:p w:rsidR="004D04B1" w:rsidRPr="000B095E" w:rsidRDefault="004D04B1" w:rsidP="00F7136F">
            <w:pPr>
              <w:widowControl/>
              <w:contextualSpacing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2552" w:type="dxa"/>
          </w:tcPr>
          <w:p w:rsidR="004D04B1" w:rsidRPr="000B095E" w:rsidRDefault="004D04B1" w:rsidP="00F7136F">
            <w:pPr>
              <w:widowControl/>
              <w:contextualSpacing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B095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объем (сумма) операций по списанию средств со </w:t>
            </w:r>
          </w:p>
        </w:tc>
        <w:tc>
          <w:tcPr>
            <w:tcW w:w="850" w:type="dxa"/>
          </w:tcPr>
          <w:p w:rsidR="004D04B1" w:rsidRPr="000B095E" w:rsidRDefault="004D04B1" w:rsidP="00F7136F">
            <w:pPr>
              <w:widowControl/>
              <w:ind w:right="-108"/>
              <w:contextualSpacing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B095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012</w:t>
            </w:r>
          </w:p>
        </w:tc>
        <w:tc>
          <w:tcPr>
            <w:tcW w:w="426" w:type="dxa"/>
          </w:tcPr>
          <w:p w:rsidR="004D04B1" w:rsidRPr="000B095E" w:rsidRDefault="004D04B1" w:rsidP="00F7136F">
            <w:pPr>
              <w:widowControl/>
              <w:contextualSpacing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567" w:type="dxa"/>
          </w:tcPr>
          <w:p w:rsidR="004D04B1" w:rsidRPr="000B095E" w:rsidRDefault="004D04B1" w:rsidP="00F7136F">
            <w:pPr>
              <w:widowControl/>
              <w:contextualSpacing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425" w:type="dxa"/>
          </w:tcPr>
          <w:p w:rsidR="004D04B1" w:rsidRPr="000B095E" w:rsidRDefault="004D04B1" w:rsidP="00F7136F">
            <w:pPr>
              <w:widowControl/>
              <w:contextualSpacing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709" w:type="dxa"/>
          </w:tcPr>
          <w:p w:rsidR="004D04B1" w:rsidRPr="000B095E" w:rsidRDefault="004D04B1" w:rsidP="00F7136F">
            <w:pPr>
              <w:widowControl/>
              <w:contextualSpacing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708" w:type="dxa"/>
          </w:tcPr>
          <w:p w:rsidR="004D04B1" w:rsidRPr="000B095E" w:rsidRDefault="004D04B1" w:rsidP="00F7136F">
            <w:pPr>
              <w:widowControl/>
              <w:contextualSpacing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992" w:type="dxa"/>
          </w:tcPr>
          <w:p w:rsidR="004D04B1" w:rsidRPr="000B095E" w:rsidRDefault="004D04B1" w:rsidP="00F7136F">
            <w:pPr>
              <w:widowControl/>
              <w:contextualSpacing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567" w:type="dxa"/>
          </w:tcPr>
          <w:p w:rsidR="004D04B1" w:rsidRPr="000B095E" w:rsidRDefault="004D04B1" w:rsidP="00F7136F">
            <w:pPr>
              <w:widowControl/>
              <w:contextualSpacing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1276" w:type="dxa"/>
          </w:tcPr>
          <w:p w:rsidR="004D04B1" w:rsidRPr="000B095E" w:rsidRDefault="004D04B1" w:rsidP="00F7136F">
            <w:pPr>
              <w:widowControl/>
              <w:contextualSpacing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1276" w:type="dxa"/>
          </w:tcPr>
          <w:p w:rsidR="004D04B1" w:rsidRPr="000B095E" w:rsidRDefault="004D04B1" w:rsidP="00F7136F">
            <w:pPr>
              <w:widowControl/>
              <w:contextualSpacing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1559" w:type="dxa"/>
          </w:tcPr>
          <w:p w:rsidR="004D04B1" w:rsidRPr="000B095E" w:rsidRDefault="004D04B1" w:rsidP="00F7136F">
            <w:pPr>
              <w:widowControl/>
              <w:contextualSpacing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567" w:type="dxa"/>
          </w:tcPr>
          <w:p w:rsidR="004D04B1" w:rsidRPr="000B095E" w:rsidRDefault="004D04B1" w:rsidP="00F7136F">
            <w:pPr>
              <w:widowControl/>
              <w:contextualSpacing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567" w:type="dxa"/>
          </w:tcPr>
          <w:p w:rsidR="004D04B1" w:rsidRPr="000B095E" w:rsidRDefault="004D04B1" w:rsidP="00F7136F">
            <w:pPr>
              <w:widowControl/>
              <w:contextualSpacing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567" w:type="dxa"/>
          </w:tcPr>
          <w:p w:rsidR="004D04B1" w:rsidRPr="000B095E" w:rsidRDefault="004D04B1" w:rsidP="00F7136F">
            <w:pPr>
              <w:widowControl/>
              <w:contextualSpacing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567" w:type="dxa"/>
          </w:tcPr>
          <w:p w:rsidR="004D04B1" w:rsidRPr="000B095E" w:rsidRDefault="004D04B1" w:rsidP="00F7136F">
            <w:pPr>
              <w:widowControl/>
              <w:contextualSpacing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</w:tr>
    </w:tbl>
    <w:p w:rsidR="00FB20A1" w:rsidRDefault="00FB20A1">
      <w:pPr>
        <w:sectPr w:rsidR="00FB20A1" w:rsidSect="00F7136F">
          <w:pgSz w:w="16838" w:h="11906" w:orient="landscape"/>
          <w:pgMar w:top="1701" w:right="1134" w:bottom="567" w:left="1134" w:header="709" w:footer="709" w:gutter="0"/>
          <w:cols w:space="708"/>
          <w:docGrid w:linePitch="360"/>
        </w:sectPr>
      </w:pPr>
    </w:p>
    <w:tbl>
      <w:tblPr>
        <w:tblW w:w="14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2"/>
        <w:gridCol w:w="2552"/>
        <w:gridCol w:w="850"/>
        <w:gridCol w:w="426"/>
        <w:gridCol w:w="567"/>
        <w:gridCol w:w="425"/>
        <w:gridCol w:w="709"/>
        <w:gridCol w:w="708"/>
        <w:gridCol w:w="993"/>
        <w:gridCol w:w="567"/>
        <w:gridCol w:w="1275"/>
        <w:gridCol w:w="1276"/>
        <w:gridCol w:w="1559"/>
        <w:gridCol w:w="567"/>
        <w:gridCol w:w="567"/>
        <w:gridCol w:w="567"/>
        <w:gridCol w:w="567"/>
      </w:tblGrid>
      <w:tr w:rsidR="00FB20A1" w:rsidRPr="000B095E" w:rsidTr="004259B3">
        <w:trPr>
          <w:trHeight w:val="703"/>
        </w:trPr>
        <w:tc>
          <w:tcPr>
            <w:tcW w:w="562" w:type="dxa"/>
          </w:tcPr>
          <w:p w:rsidR="00FB20A1" w:rsidRDefault="00FB20A1" w:rsidP="00FB20A1">
            <w:pPr>
              <w:widowControl/>
              <w:contextualSpacing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2552" w:type="dxa"/>
          </w:tcPr>
          <w:p w:rsidR="00FB20A1" w:rsidRPr="000B095E" w:rsidRDefault="00FB20A1" w:rsidP="00FB20A1">
            <w:pPr>
              <w:widowControl/>
              <w:contextualSpacing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B095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счетов до востребования</w:t>
            </w:r>
          </w:p>
        </w:tc>
        <w:tc>
          <w:tcPr>
            <w:tcW w:w="850" w:type="dxa"/>
          </w:tcPr>
          <w:p w:rsidR="00FB20A1" w:rsidRPr="000B095E" w:rsidRDefault="00FB20A1" w:rsidP="00FB20A1">
            <w:pPr>
              <w:widowControl/>
              <w:ind w:right="-108"/>
              <w:contextualSpacing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426" w:type="dxa"/>
          </w:tcPr>
          <w:p w:rsidR="00FB20A1" w:rsidRPr="000B095E" w:rsidRDefault="00FB20A1" w:rsidP="00FB20A1">
            <w:pPr>
              <w:widowControl/>
              <w:contextualSpacing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567" w:type="dxa"/>
          </w:tcPr>
          <w:p w:rsidR="00FB20A1" w:rsidRPr="000B095E" w:rsidRDefault="00FB20A1" w:rsidP="00FB20A1">
            <w:pPr>
              <w:widowControl/>
              <w:contextualSpacing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425" w:type="dxa"/>
          </w:tcPr>
          <w:p w:rsidR="00FB20A1" w:rsidRPr="000B095E" w:rsidRDefault="00FB20A1" w:rsidP="00FB20A1">
            <w:pPr>
              <w:widowControl/>
              <w:contextualSpacing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709" w:type="dxa"/>
          </w:tcPr>
          <w:p w:rsidR="00FB20A1" w:rsidRPr="000B095E" w:rsidRDefault="00FB20A1" w:rsidP="00FB20A1">
            <w:pPr>
              <w:widowControl/>
              <w:contextualSpacing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708" w:type="dxa"/>
          </w:tcPr>
          <w:p w:rsidR="00FB20A1" w:rsidRPr="000B095E" w:rsidRDefault="00FB20A1" w:rsidP="00FB20A1">
            <w:pPr>
              <w:widowControl/>
              <w:contextualSpacing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993" w:type="dxa"/>
          </w:tcPr>
          <w:p w:rsidR="00FB20A1" w:rsidRPr="000B095E" w:rsidRDefault="00FB20A1" w:rsidP="00FB20A1">
            <w:pPr>
              <w:widowControl/>
              <w:contextualSpacing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567" w:type="dxa"/>
          </w:tcPr>
          <w:p w:rsidR="00FB20A1" w:rsidRPr="000B095E" w:rsidRDefault="00FB20A1" w:rsidP="00FB20A1">
            <w:pPr>
              <w:widowControl/>
              <w:contextualSpacing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1275" w:type="dxa"/>
          </w:tcPr>
          <w:p w:rsidR="00FB20A1" w:rsidRPr="000B095E" w:rsidRDefault="00FB20A1" w:rsidP="00FB20A1">
            <w:pPr>
              <w:widowControl/>
              <w:contextualSpacing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1276" w:type="dxa"/>
          </w:tcPr>
          <w:p w:rsidR="00FB20A1" w:rsidRPr="000B095E" w:rsidRDefault="00FB20A1" w:rsidP="00FB20A1">
            <w:pPr>
              <w:widowControl/>
              <w:contextualSpacing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1559" w:type="dxa"/>
          </w:tcPr>
          <w:p w:rsidR="00FB20A1" w:rsidRPr="000B095E" w:rsidRDefault="00FB20A1" w:rsidP="00FB20A1">
            <w:pPr>
              <w:widowControl/>
              <w:contextualSpacing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567" w:type="dxa"/>
          </w:tcPr>
          <w:p w:rsidR="00FB20A1" w:rsidRPr="000B095E" w:rsidRDefault="00FB20A1" w:rsidP="00FB20A1">
            <w:pPr>
              <w:widowControl/>
              <w:contextualSpacing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567" w:type="dxa"/>
          </w:tcPr>
          <w:p w:rsidR="00FB20A1" w:rsidRPr="000B095E" w:rsidRDefault="00FB20A1" w:rsidP="00FB20A1">
            <w:pPr>
              <w:widowControl/>
              <w:contextualSpacing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567" w:type="dxa"/>
          </w:tcPr>
          <w:p w:rsidR="00FB20A1" w:rsidRPr="000B095E" w:rsidRDefault="00FB20A1" w:rsidP="00FB20A1">
            <w:pPr>
              <w:widowControl/>
              <w:contextualSpacing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567" w:type="dxa"/>
          </w:tcPr>
          <w:p w:rsidR="00FB20A1" w:rsidRPr="000B095E" w:rsidRDefault="00FB20A1" w:rsidP="00FB20A1">
            <w:pPr>
              <w:widowControl/>
              <w:contextualSpacing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</w:tr>
      <w:tr w:rsidR="004D04B1" w:rsidRPr="000B095E" w:rsidTr="004259B3">
        <w:trPr>
          <w:trHeight w:val="1129"/>
        </w:trPr>
        <w:tc>
          <w:tcPr>
            <w:tcW w:w="562" w:type="dxa"/>
          </w:tcPr>
          <w:p w:rsidR="004D04B1" w:rsidRPr="000B095E" w:rsidRDefault="004D04B1" w:rsidP="00F7136F">
            <w:pPr>
              <w:widowControl/>
              <w:contextualSpacing/>
              <w:rPr>
                <w:rFonts w:ascii="Times New Roman" w:eastAsiaTheme="minorHAnsi" w:hAnsi="Times New Roman" w:cs="Times New Roman"/>
                <w:color w:val="auto"/>
                <w:lang w:val="en-US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</w:t>
            </w:r>
          </w:p>
        </w:tc>
        <w:tc>
          <w:tcPr>
            <w:tcW w:w="2552" w:type="dxa"/>
          </w:tcPr>
          <w:p w:rsidR="004D04B1" w:rsidRPr="000B095E" w:rsidRDefault="004D04B1" w:rsidP="00C7487B">
            <w:pPr>
              <w:widowControl/>
              <w:contextualSpacing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B095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Объем (сумма) операций по покупке валюты </w:t>
            </w:r>
          </w:p>
        </w:tc>
        <w:tc>
          <w:tcPr>
            <w:tcW w:w="850" w:type="dxa"/>
          </w:tcPr>
          <w:p w:rsidR="004D04B1" w:rsidRPr="000B095E" w:rsidRDefault="004D04B1" w:rsidP="00F7136F">
            <w:pPr>
              <w:widowControl/>
              <w:ind w:right="-108"/>
              <w:contextualSpacing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B095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020</w:t>
            </w:r>
          </w:p>
        </w:tc>
        <w:tc>
          <w:tcPr>
            <w:tcW w:w="426" w:type="dxa"/>
          </w:tcPr>
          <w:p w:rsidR="004D04B1" w:rsidRPr="000B095E" w:rsidRDefault="004D04B1" w:rsidP="00F7136F">
            <w:pPr>
              <w:widowControl/>
              <w:contextualSpacing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567" w:type="dxa"/>
          </w:tcPr>
          <w:p w:rsidR="004D04B1" w:rsidRPr="000B095E" w:rsidRDefault="004D04B1" w:rsidP="00F7136F">
            <w:pPr>
              <w:widowControl/>
              <w:contextualSpacing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425" w:type="dxa"/>
          </w:tcPr>
          <w:p w:rsidR="004D04B1" w:rsidRPr="000B095E" w:rsidRDefault="004D04B1" w:rsidP="00F7136F">
            <w:pPr>
              <w:widowControl/>
              <w:contextualSpacing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709" w:type="dxa"/>
          </w:tcPr>
          <w:p w:rsidR="004D04B1" w:rsidRPr="000B095E" w:rsidRDefault="004D04B1" w:rsidP="00F7136F">
            <w:pPr>
              <w:widowControl/>
              <w:contextualSpacing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708" w:type="dxa"/>
          </w:tcPr>
          <w:p w:rsidR="004D04B1" w:rsidRPr="000B095E" w:rsidRDefault="004D04B1" w:rsidP="00F7136F">
            <w:pPr>
              <w:widowControl/>
              <w:contextualSpacing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993" w:type="dxa"/>
          </w:tcPr>
          <w:p w:rsidR="004D04B1" w:rsidRPr="000B095E" w:rsidRDefault="004D04B1" w:rsidP="00F7136F">
            <w:pPr>
              <w:widowControl/>
              <w:contextualSpacing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567" w:type="dxa"/>
          </w:tcPr>
          <w:p w:rsidR="004D04B1" w:rsidRPr="000B095E" w:rsidRDefault="004D04B1" w:rsidP="00F7136F">
            <w:pPr>
              <w:widowControl/>
              <w:contextualSpacing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1275" w:type="dxa"/>
          </w:tcPr>
          <w:p w:rsidR="004D04B1" w:rsidRPr="000B095E" w:rsidRDefault="004D04B1" w:rsidP="00F7136F">
            <w:pPr>
              <w:widowControl/>
              <w:contextualSpacing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1276" w:type="dxa"/>
          </w:tcPr>
          <w:p w:rsidR="004D04B1" w:rsidRPr="000B095E" w:rsidRDefault="004D04B1" w:rsidP="00F7136F">
            <w:pPr>
              <w:widowControl/>
              <w:contextualSpacing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1559" w:type="dxa"/>
          </w:tcPr>
          <w:p w:rsidR="004D04B1" w:rsidRPr="000B095E" w:rsidRDefault="004D04B1" w:rsidP="00F7136F">
            <w:pPr>
              <w:widowControl/>
              <w:contextualSpacing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567" w:type="dxa"/>
          </w:tcPr>
          <w:p w:rsidR="004D04B1" w:rsidRPr="000B095E" w:rsidRDefault="004D04B1" w:rsidP="00F7136F">
            <w:pPr>
              <w:widowControl/>
              <w:contextualSpacing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B095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Х</w:t>
            </w:r>
          </w:p>
        </w:tc>
        <w:tc>
          <w:tcPr>
            <w:tcW w:w="567" w:type="dxa"/>
          </w:tcPr>
          <w:p w:rsidR="004D04B1" w:rsidRPr="000B095E" w:rsidRDefault="004D04B1" w:rsidP="00F7136F">
            <w:pPr>
              <w:widowControl/>
              <w:contextualSpacing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B095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Х</w:t>
            </w:r>
          </w:p>
        </w:tc>
        <w:tc>
          <w:tcPr>
            <w:tcW w:w="567" w:type="dxa"/>
          </w:tcPr>
          <w:p w:rsidR="004D04B1" w:rsidRPr="000B095E" w:rsidRDefault="004D04B1" w:rsidP="00F7136F">
            <w:pPr>
              <w:widowControl/>
              <w:contextualSpacing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567" w:type="dxa"/>
          </w:tcPr>
          <w:p w:rsidR="004D04B1" w:rsidRPr="000B095E" w:rsidRDefault="004D04B1" w:rsidP="00F7136F">
            <w:pPr>
              <w:widowControl/>
              <w:contextualSpacing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</w:tr>
      <w:tr w:rsidR="004D04B1" w:rsidRPr="000B095E" w:rsidTr="004259B3">
        <w:tc>
          <w:tcPr>
            <w:tcW w:w="562" w:type="dxa"/>
          </w:tcPr>
          <w:p w:rsidR="004D04B1" w:rsidRPr="000B095E" w:rsidRDefault="004D04B1" w:rsidP="00F7136F">
            <w:pPr>
              <w:widowControl/>
              <w:contextualSpacing/>
              <w:rPr>
                <w:rFonts w:ascii="Times New Roman" w:eastAsiaTheme="minorHAnsi" w:hAnsi="Times New Roman" w:cs="Times New Roman"/>
                <w:color w:val="auto"/>
                <w:lang w:val="en-US"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3</w:t>
            </w:r>
          </w:p>
        </w:tc>
        <w:tc>
          <w:tcPr>
            <w:tcW w:w="2552" w:type="dxa"/>
          </w:tcPr>
          <w:p w:rsidR="004D04B1" w:rsidRPr="000B095E" w:rsidRDefault="004D04B1" w:rsidP="00C7487B">
            <w:pPr>
              <w:widowControl/>
              <w:contextualSpacing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B095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Объем (сумма) операций по продаже валюты </w:t>
            </w:r>
          </w:p>
        </w:tc>
        <w:tc>
          <w:tcPr>
            <w:tcW w:w="850" w:type="dxa"/>
          </w:tcPr>
          <w:p w:rsidR="004D04B1" w:rsidRPr="000B095E" w:rsidRDefault="004D04B1" w:rsidP="00F7136F">
            <w:pPr>
              <w:widowControl/>
              <w:ind w:right="-108"/>
              <w:contextualSpacing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B095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030</w:t>
            </w:r>
          </w:p>
        </w:tc>
        <w:tc>
          <w:tcPr>
            <w:tcW w:w="426" w:type="dxa"/>
          </w:tcPr>
          <w:p w:rsidR="004D04B1" w:rsidRPr="000B095E" w:rsidRDefault="004D04B1" w:rsidP="00F7136F">
            <w:pPr>
              <w:widowControl/>
              <w:contextualSpacing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567" w:type="dxa"/>
          </w:tcPr>
          <w:p w:rsidR="004D04B1" w:rsidRPr="000B095E" w:rsidRDefault="004D04B1" w:rsidP="00F7136F">
            <w:pPr>
              <w:widowControl/>
              <w:contextualSpacing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425" w:type="dxa"/>
          </w:tcPr>
          <w:p w:rsidR="004D04B1" w:rsidRPr="000B095E" w:rsidRDefault="004D04B1" w:rsidP="00F7136F">
            <w:pPr>
              <w:widowControl/>
              <w:contextualSpacing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709" w:type="dxa"/>
          </w:tcPr>
          <w:p w:rsidR="004D04B1" w:rsidRPr="000B095E" w:rsidRDefault="004D04B1" w:rsidP="00F7136F">
            <w:pPr>
              <w:widowControl/>
              <w:contextualSpacing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708" w:type="dxa"/>
          </w:tcPr>
          <w:p w:rsidR="004D04B1" w:rsidRPr="000B095E" w:rsidRDefault="004D04B1" w:rsidP="00F7136F">
            <w:pPr>
              <w:widowControl/>
              <w:contextualSpacing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993" w:type="dxa"/>
          </w:tcPr>
          <w:p w:rsidR="004D04B1" w:rsidRPr="000B095E" w:rsidRDefault="004D04B1" w:rsidP="00F7136F">
            <w:pPr>
              <w:widowControl/>
              <w:contextualSpacing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567" w:type="dxa"/>
          </w:tcPr>
          <w:p w:rsidR="004D04B1" w:rsidRPr="000B095E" w:rsidRDefault="004D04B1" w:rsidP="00F7136F">
            <w:pPr>
              <w:widowControl/>
              <w:contextualSpacing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1275" w:type="dxa"/>
          </w:tcPr>
          <w:p w:rsidR="004D04B1" w:rsidRPr="000B095E" w:rsidRDefault="004D04B1" w:rsidP="00F7136F">
            <w:pPr>
              <w:widowControl/>
              <w:contextualSpacing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1276" w:type="dxa"/>
          </w:tcPr>
          <w:p w:rsidR="004D04B1" w:rsidRPr="000B095E" w:rsidRDefault="004D04B1" w:rsidP="00F7136F">
            <w:pPr>
              <w:widowControl/>
              <w:contextualSpacing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1559" w:type="dxa"/>
          </w:tcPr>
          <w:p w:rsidR="004D04B1" w:rsidRPr="000B095E" w:rsidRDefault="004D04B1" w:rsidP="00F7136F">
            <w:pPr>
              <w:widowControl/>
              <w:contextualSpacing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567" w:type="dxa"/>
          </w:tcPr>
          <w:p w:rsidR="004D04B1" w:rsidRPr="000B095E" w:rsidRDefault="004D04B1" w:rsidP="00F7136F">
            <w:pPr>
              <w:widowControl/>
              <w:contextualSpacing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567" w:type="dxa"/>
          </w:tcPr>
          <w:p w:rsidR="004D04B1" w:rsidRPr="000B095E" w:rsidRDefault="004D04B1" w:rsidP="00F7136F">
            <w:pPr>
              <w:widowControl/>
              <w:contextualSpacing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567" w:type="dxa"/>
          </w:tcPr>
          <w:p w:rsidR="004D04B1" w:rsidRPr="000B095E" w:rsidRDefault="004D04B1" w:rsidP="00F7136F">
            <w:pPr>
              <w:widowControl/>
              <w:contextualSpacing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B095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Х</w:t>
            </w:r>
          </w:p>
        </w:tc>
        <w:tc>
          <w:tcPr>
            <w:tcW w:w="567" w:type="dxa"/>
          </w:tcPr>
          <w:p w:rsidR="004D04B1" w:rsidRPr="000B095E" w:rsidRDefault="004D04B1" w:rsidP="00F7136F">
            <w:pPr>
              <w:widowControl/>
              <w:contextualSpacing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B095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Х</w:t>
            </w:r>
          </w:p>
        </w:tc>
      </w:tr>
      <w:tr w:rsidR="004D04B1" w:rsidRPr="000B095E" w:rsidTr="004259B3">
        <w:tc>
          <w:tcPr>
            <w:tcW w:w="562" w:type="dxa"/>
            <w:vMerge w:val="restart"/>
          </w:tcPr>
          <w:p w:rsidR="004D04B1" w:rsidRPr="000B095E" w:rsidRDefault="004D04B1" w:rsidP="00F7136F">
            <w:pPr>
              <w:widowControl/>
              <w:contextualSpacing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4</w:t>
            </w:r>
          </w:p>
          <w:p w:rsidR="004D04B1" w:rsidRPr="000B095E" w:rsidRDefault="004D04B1" w:rsidP="00F7136F">
            <w:pPr>
              <w:widowControl/>
              <w:contextualSpacing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2552" w:type="dxa"/>
          </w:tcPr>
          <w:p w:rsidR="004D04B1" w:rsidRPr="000B095E" w:rsidRDefault="004D04B1" w:rsidP="00F7136F">
            <w:pPr>
              <w:widowControl/>
              <w:contextualSpacing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B095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Объем (сумма) операций по предоставлению и возврату финансовой помощи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, из них:</w:t>
            </w:r>
          </w:p>
        </w:tc>
        <w:tc>
          <w:tcPr>
            <w:tcW w:w="850" w:type="dxa"/>
          </w:tcPr>
          <w:p w:rsidR="004D04B1" w:rsidRPr="000B095E" w:rsidRDefault="004D04B1" w:rsidP="00F7136F">
            <w:pPr>
              <w:widowControl/>
              <w:ind w:right="-108"/>
              <w:contextualSpacing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B095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</w:t>
            </w:r>
            <w:r w:rsidRPr="000B095E">
              <w:rPr>
                <w:rFonts w:ascii="Times New Roman" w:eastAsiaTheme="minorHAnsi" w:hAnsi="Times New Roman" w:cs="Times New Roman"/>
                <w:color w:val="auto"/>
                <w:lang w:val="en-US" w:eastAsia="en-US"/>
              </w:rPr>
              <w:t>4</w:t>
            </w:r>
            <w:r w:rsidRPr="000B095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</w:t>
            </w:r>
          </w:p>
        </w:tc>
        <w:tc>
          <w:tcPr>
            <w:tcW w:w="426" w:type="dxa"/>
          </w:tcPr>
          <w:p w:rsidR="004D04B1" w:rsidRPr="000B095E" w:rsidRDefault="004D04B1" w:rsidP="00F7136F">
            <w:pPr>
              <w:widowControl/>
              <w:contextualSpacing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567" w:type="dxa"/>
          </w:tcPr>
          <w:p w:rsidR="004D04B1" w:rsidRPr="000B095E" w:rsidRDefault="004D04B1" w:rsidP="00F7136F">
            <w:pPr>
              <w:widowControl/>
              <w:contextualSpacing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425" w:type="dxa"/>
          </w:tcPr>
          <w:p w:rsidR="004D04B1" w:rsidRPr="000B095E" w:rsidRDefault="004D04B1" w:rsidP="00F7136F">
            <w:pPr>
              <w:widowControl/>
              <w:contextualSpacing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709" w:type="dxa"/>
          </w:tcPr>
          <w:p w:rsidR="004D04B1" w:rsidRPr="000B095E" w:rsidRDefault="004D04B1" w:rsidP="00F7136F">
            <w:pPr>
              <w:widowControl/>
              <w:contextualSpacing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708" w:type="dxa"/>
          </w:tcPr>
          <w:p w:rsidR="004D04B1" w:rsidRPr="000B095E" w:rsidRDefault="004D04B1" w:rsidP="00F7136F">
            <w:pPr>
              <w:widowControl/>
              <w:contextualSpacing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993" w:type="dxa"/>
          </w:tcPr>
          <w:p w:rsidR="004D04B1" w:rsidRPr="000B095E" w:rsidRDefault="004D04B1" w:rsidP="00F7136F">
            <w:pPr>
              <w:widowControl/>
              <w:contextualSpacing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567" w:type="dxa"/>
          </w:tcPr>
          <w:p w:rsidR="004D04B1" w:rsidRPr="000B095E" w:rsidRDefault="004D04B1" w:rsidP="00F7136F">
            <w:pPr>
              <w:widowControl/>
              <w:contextualSpacing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1275" w:type="dxa"/>
          </w:tcPr>
          <w:p w:rsidR="004D04B1" w:rsidRPr="000B095E" w:rsidRDefault="004D04B1" w:rsidP="00F7136F">
            <w:pPr>
              <w:widowControl/>
              <w:contextualSpacing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1276" w:type="dxa"/>
          </w:tcPr>
          <w:p w:rsidR="004D04B1" w:rsidRPr="000B095E" w:rsidRDefault="004D04B1" w:rsidP="00F7136F">
            <w:pPr>
              <w:widowControl/>
              <w:contextualSpacing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1559" w:type="dxa"/>
          </w:tcPr>
          <w:p w:rsidR="004D04B1" w:rsidRPr="000B095E" w:rsidRDefault="004D04B1" w:rsidP="00F7136F">
            <w:pPr>
              <w:widowControl/>
              <w:contextualSpacing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567" w:type="dxa"/>
          </w:tcPr>
          <w:p w:rsidR="004D04B1" w:rsidRPr="000B095E" w:rsidRDefault="004D04B1" w:rsidP="00F7136F">
            <w:pPr>
              <w:widowControl/>
              <w:contextualSpacing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567" w:type="dxa"/>
          </w:tcPr>
          <w:p w:rsidR="004D04B1" w:rsidRPr="000B095E" w:rsidRDefault="004D04B1" w:rsidP="00F7136F">
            <w:pPr>
              <w:widowControl/>
              <w:contextualSpacing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567" w:type="dxa"/>
          </w:tcPr>
          <w:p w:rsidR="004D04B1" w:rsidRPr="000B095E" w:rsidRDefault="004D04B1" w:rsidP="00F7136F">
            <w:pPr>
              <w:widowControl/>
              <w:contextualSpacing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567" w:type="dxa"/>
          </w:tcPr>
          <w:p w:rsidR="004D04B1" w:rsidRPr="000B095E" w:rsidRDefault="004D04B1" w:rsidP="00F7136F">
            <w:pPr>
              <w:widowControl/>
              <w:contextualSpacing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</w:tr>
      <w:tr w:rsidR="004D04B1" w:rsidRPr="000B095E" w:rsidTr="004259B3">
        <w:tc>
          <w:tcPr>
            <w:tcW w:w="562" w:type="dxa"/>
            <w:vMerge/>
          </w:tcPr>
          <w:p w:rsidR="004D04B1" w:rsidRPr="000B095E" w:rsidRDefault="004D04B1" w:rsidP="00F7136F">
            <w:pPr>
              <w:contextualSpacing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2552" w:type="dxa"/>
          </w:tcPr>
          <w:p w:rsidR="004D04B1" w:rsidRPr="000B095E" w:rsidRDefault="004D04B1" w:rsidP="00F7136F">
            <w:pPr>
              <w:widowControl/>
              <w:contextualSpacing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объем (сумма) операций по предоставлению финансовой помощи </w:t>
            </w:r>
          </w:p>
        </w:tc>
        <w:tc>
          <w:tcPr>
            <w:tcW w:w="850" w:type="dxa"/>
          </w:tcPr>
          <w:p w:rsidR="004D04B1" w:rsidRPr="000B095E" w:rsidRDefault="004D04B1" w:rsidP="00F7136F">
            <w:pPr>
              <w:widowControl/>
              <w:ind w:right="-108"/>
              <w:contextualSpacing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041</w:t>
            </w:r>
          </w:p>
        </w:tc>
        <w:tc>
          <w:tcPr>
            <w:tcW w:w="426" w:type="dxa"/>
          </w:tcPr>
          <w:p w:rsidR="004D04B1" w:rsidRPr="000B095E" w:rsidRDefault="004D04B1" w:rsidP="00F7136F">
            <w:pPr>
              <w:widowControl/>
              <w:contextualSpacing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567" w:type="dxa"/>
          </w:tcPr>
          <w:p w:rsidR="004D04B1" w:rsidRPr="000B095E" w:rsidRDefault="004D04B1" w:rsidP="00F7136F">
            <w:pPr>
              <w:widowControl/>
              <w:contextualSpacing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425" w:type="dxa"/>
          </w:tcPr>
          <w:p w:rsidR="004D04B1" w:rsidRPr="000B095E" w:rsidRDefault="004D04B1" w:rsidP="00F7136F">
            <w:pPr>
              <w:widowControl/>
              <w:contextualSpacing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709" w:type="dxa"/>
          </w:tcPr>
          <w:p w:rsidR="004D04B1" w:rsidRPr="000B095E" w:rsidRDefault="004D04B1" w:rsidP="00F7136F">
            <w:pPr>
              <w:widowControl/>
              <w:contextualSpacing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708" w:type="dxa"/>
          </w:tcPr>
          <w:p w:rsidR="004D04B1" w:rsidRPr="000B095E" w:rsidRDefault="004D04B1" w:rsidP="00F7136F">
            <w:pPr>
              <w:widowControl/>
              <w:contextualSpacing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993" w:type="dxa"/>
          </w:tcPr>
          <w:p w:rsidR="004D04B1" w:rsidRPr="000B095E" w:rsidRDefault="004D04B1" w:rsidP="00F7136F">
            <w:pPr>
              <w:widowControl/>
              <w:contextualSpacing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567" w:type="dxa"/>
          </w:tcPr>
          <w:p w:rsidR="004D04B1" w:rsidRPr="000B095E" w:rsidRDefault="004D04B1" w:rsidP="00F7136F">
            <w:pPr>
              <w:widowControl/>
              <w:contextualSpacing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1275" w:type="dxa"/>
          </w:tcPr>
          <w:p w:rsidR="004D04B1" w:rsidRPr="000B095E" w:rsidRDefault="004D04B1" w:rsidP="00F7136F">
            <w:pPr>
              <w:widowControl/>
              <w:contextualSpacing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1276" w:type="dxa"/>
          </w:tcPr>
          <w:p w:rsidR="004D04B1" w:rsidRPr="000B095E" w:rsidRDefault="004D04B1" w:rsidP="00F7136F">
            <w:pPr>
              <w:widowControl/>
              <w:contextualSpacing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1559" w:type="dxa"/>
          </w:tcPr>
          <w:p w:rsidR="004D04B1" w:rsidRPr="000B095E" w:rsidRDefault="004D04B1" w:rsidP="00F7136F">
            <w:pPr>
              <w:widowControl/>
              <w:contextualSpacing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567" w:type="dxa"/>
          </w:tcPr>
          <w:p w:rsidR="004D04B1" w:rsidRPr="000B095E" w:rsidRDefault="004D04B1" w:rsidP="00F7136F">
            <w:pPr>
              <w:widowControl/>
              <w:contextualSpacing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567" w:type="dxa"/>
          </w:tcPr>
          <w:p w:rsidR="004D04B1" w:rsidRPr="000B095E" w:rsidRDefault="004D04B1" w:rsidP="00F7136F">
            <w:pPr>
              <w:widowControl/>
              <w:contextualSpacing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567" w:type="dxa"/>
          </w:tcPr>
          <w:p w:rsidR="004D04B1" w:rsidRPr="000B095E" w:rsidRDefault="004D04B1" w:rsidP="00F7136F">
            <w:pPr>
              <w:widowControl/>
              <w:contextualSpacing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567" w:type="dxa"/>
          </w:tcPr>
          <w:p w:rsidR="004D04B1" w:rsidRPr="000B095E" w:rsidRDefault="004D04B1" w:rsidP="00F7136F">
            <w:pPr>
              <w:widowControl/>
              <w:contextualSpacing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</w:tr>
      <w:tr w:rsidR="004D04B1" w:rsidRPr="000B095E" w:rsidTr="004259B3">
        <w:tc>
          <w:tcPr>
            <w:tcW w:w="562" w:type="dxa"/>
            <w:vMerge/>
          </w:tcPr>
          <w:p w:rsidR="004D04B1" w:rsidRPr="000B095E" w:rsidRDefault="004D04B1" w:rsidP="00F7136F">
            <w:pPr>
              <w:widowControl/>
              <w:contextualSpacing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2552" w:type="dxa"/>
          </w:tcPr>
          <w:p w:rsidR="004D04B1" w:rsidRPr="000B095E" w:rsidRDefault="004D04B1" w:rsidP="00F7136F">
            <w:pPr>
              <w:widowControl/>
              <w:contextualSpacing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объем (сумма) операций по возврату финансовой помощи</w:t>
            </w:r>
          </w:p>
        </w:tc>
        <w:tc>
          <w:tcPr>
            <w:tcW w:w="850" w:type="dxa"/>
          </w:tcPr>
          <w:p w:rsidR="004D04B1" w:rsidRPr="000B095E" w:rsidRDefault="004D04B1" w:rsidP="00F7136F">
            <w:pPr>
              <w:widowControl/>
              <w:ind w:right="-108"/>
              <w:contextualSpacing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042</w:t>
            </w:r>
          </w:p>
        </w:tc>
        <w:tc>
          <w:tcPr>
            <w:tcW w:w="426" w:type="dxa"/>
          </w:tcPr>
          <w:p w:rsidR="004D04B1" w:rsidRPr="000B095E" w:rsidRDefault="004D04B1" w:rsidP="00F7136F">
            <w:pPr>
              <w:widowControl/>
              <w:contextualSpacing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567" w:type="dxa"/>
          </w:tcPr>
          <w:p w:rsidR="004D04B1" w:rsidRPr="000B095E" w:rsidRDefault="004D04B1" w:rsidP="00F7136F">
            <w:pPr>
              <w:widowControl/>
              <w:contextualSpacing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425" w:type="dxa"/>
          </w:tcPr>
          <w:p w:rsidR="004D04B1" w:rsidRPr="000B095E" w:rsidRDefault="004D04B1" w:rsidP="00F7136F">
            <w:pPr>
              <w:widowControl/>
              <w:contextualSpacing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709" w:type="dxa"/>
          </w:tcPr>
          <w:p w:rsidR="004D04B1" w:rsidRPr="000B095E" w:rsidRDefault="004D04B1" w:rsidP="00F7136F">
            <w:pPr>
              <w:widowControl/>
              <w:contextualSpacing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708" w:type="dxa"/>
          </w:tcPr>
          <w:p w:rsidR="004D04B1" w:rsidRPr="000B095E" w:rsidRDefault="004D04B1" w:rsidP="00F7136F">
            <w:pPr>
              <w:widowControl/>
              <w:contextualSpacing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993" w:type="dxa"/>
          </w:tcPr>
          <w:p w:rsidR="004D04B1" w:rsidRPr="000B095E" w:rsidRDefault="004D04B1" w:rsidP="00F7136F">
            <w:pPr>
              <w:widowControl/>
              <w:contextualSpacing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567" w:type="dxa"/>
          </w:tcPr>
          <w:p w:rsidR="004D04B1" w:rsidRPr="000B095E" w:rsidRDefault="004D04B1" w:rsidP="00F7136F">
            <w:pPr>
              <w:widowControl/>
              <w:contextualSpacing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1275" w:type="dxa"/>
          </w:tcPr>
          <w:p w:rsidR="004D04B1" w:rsidRPr="000B095E" w:rsidRDefault="004D04B1" w:rsidP="00F7136F">
            <w:pPr>
              <w:widowControl/>
              <w:contextualSpacing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1276" w:type="dxa"/>
          </w:tcPr>
          <w:p w:rsidR="004D04B1" w:rsidRPr="000B095E" w:rsidRDefault="004D04B1" w:rsidP="00F7136F">
            <w:pPr>
              <w:widowControl/>
              <w:contextualSpacing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1559" w:type="dxa"/>
          </w:tcPr>
          <w:p w:rsidR="004D04B1" w:rsidRPr="000B095E" w:rsidRDefault="004D04B1" w:rsidP="00F7136F">
            <w:pPr>
              <w:widowControl/>
              <w:contextualSpacing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567" w:type="dxa"/>
          </w:tcPr>
          <w:p w:rsidR="004D04B1" w:rsidRPr="000B095E" w:rsidRDefault="004D04B1" w:rsidP="00F7136F">
            <w:pPr>
              <w:widowControl/>
              <w:contextualSpacing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567" w:type="dxa"/>
          </w:tcPr>
          <w:p w:rsidR="004D04B1" w:rsidRPr="000B095E" w:rsidRDefault="004D04B1" w:rsidP="00F7136F">
            <w:pPr>
              <w:widowControl/>
              <w:contextualSpacing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567" w:type="dxa"/>
          </w:tcPr>
          <w:p w:rsidR="004D04B1" w:rsidRPr="000B095E" w:rsidRDefault="004D04B1" w:rsidP="00F7136F">
            <w:pPr>
              <w:widowControl/>
              <w:contextualSpacing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567" w:type="dxa"/>
          </w:tcPr>
          <w:p w:rsidR="004D04B1" w:rsidRPr="000B095E" w:rsidRDefault="004D04B1" w:rsidP="00F7136F">
            <w:pPr>
              <w:widowControl/>
              <w:contextualSpacing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</w:tr>
      <w:tr w:rsidR="004D04B1" w:rsidRPr="000B095E" w:rsidTr="004259B3">
        <w:tc>
          <w:tcPr>
            <w:tcW w:w="562" w:type="dxa"/>
            <w:vMerge w:val="restart"/>
          </w:tcPr>
          <w:p w:rsidR="004D04B1" w:rsidRPr="000B095E" w:rsidRDefault="004D04B1" w:rsidP="00F7136F">
            <w:pPr>
              <w:widowControl/>
              <w:contextualSpacing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5</w:t>
            </w:r>
          </w:p>
          <w:p w:rsidR="004D04B1" w:rsidRPr="000B095E" w:rsidRDefault="004D04B1" w:rsidP="00F7136F">
            <w:pPr>
              <w:widowControl/>
              <w:contextualSpacing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  <w:p w:rsidR="004D04B1" w:rsidRPr="000B095E" w:rsidRDefault="004D04B1" w:rsidP="00F7136F">
            <w:pPr>
              <w:contextualSpacing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2552" w:type="dxa"/>
          </w:tcPr>
          <w:p w:rsidR="004D04B1" w:rsidRPr="000B095E" w:rsidRDefault="004D04B1" w:rsidP="00F7136F">
            <w:pPr>
              <w:widowControl/>
              <w:contextualSpacing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B095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Объем (сумма) внешнеэкономических операций, из них: </w:t>
            </w:r>
          </w:p>
        </w:tc>
        <w:tc>
          <w:tcPr>
            <w:tcW w:w="850" w:type="dxa"/>
          </w:tcPr>
          <w:p w:rsidR="004D04B1" w:rsidRPr="000B095E" w:rsidRDefault="004D04B1" w:rsidP="00F7136F">
            <w:pPr>
              <w:widowControl/>
              <w:ind w:right="-108"/>
              <w:contextualSpacing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B095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</w:t>
            </w:r>
            <w:r w:rsidRPr="000B095E">
              <w:rPr>
                <w:rFonts w:ascii="Times New Roman" w:eastAsiaTheme="minorHAnsi" w:hAnsi="Times New Roman" w:cs="Times New Roman"/>
                <w:color w:val="auto"/>
                <w:lang w:val="en-US" w:eastAsia="en-US"/>
              </w:rPr>
              <w:t>5</w:t>
            </w:r>
            <w:r w:rsidRPr="000B095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</w:t>
            </w:r>
          </w:p>
        </w:tc>
        <w:tc>
          <w:tcPr>
            <w:tcW w:w="426" w:type="dxa"/>
          </w:tcPr>
          <w:p w:rsidR="004D04B1" w:rsidRPr="000B095E" w:rsidRDefault="004D04B1" w:rsidP="00F7136F">
            <w:pPr>
              <w:widowControl/>
              <w:contextualSpacing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567" w:type="dxa"/>
          </w:tcPr>
          <w:p w:rsidR="004D04B1" w:rsidRPr="000B095E" w:rsidRDefault="004D04B1" w:rsidP="00F7136F">
            <w:pPr>
              <w:widowControl/>
              <w:contextualSpacing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425" w:type="dxa"/>
          </w:tcPr>
          <w:p w:rsidR="004D04B1" w:rsidRPr="000B095E" w:rsidRDefault="004D04B1" w:rsidP="00F7136F">
            <w:pPr>
              <w:widowControl/>
              <w:contextualSpacing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709" w:type="dxa"/>
          </w:tcPr>
          <w:p w:rsidR="004D04B1" w:rsidRPr="000B095E" w:rsidRDefault="004D04B1" w:rsidP="00F7136F">
            <w:pPr>
              <w:widowControl/>
              <w:contextualSpacing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708" w:type="dxa"/>
          </w:tcPr>
          <w:p w:rsidR="004D04B1" w:rsidRPr="000B095E" w:rsidRDefault="004D04B1" w:rsidP="00F7136F">
            <w:pPr>
              <w:widowControl/>
              <w:contextualSpacing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993" w:type="dxa"/>
          </w:tcPr>
          <w:p w:rsidR="004D04B1" w:rsidRPr="000B095E" w:rsidRDefault="004D04B1" w:rsidP="00F7136F">
            <w:pPr>
              <w:widowControl/>
              <w:contextualSpacing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567" w:type="dxa"/>
          </w:tcPr>
          <w:p w:rsidR="004D04B1" w:rsidRPr="000B095E" w:rsidRDefault="004D04B1" w:rsidP="00F7136F">
            <w:pPr>
              <w:widowControl/>
              <w:contextualSpacing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1275" w:type="dxa"/>
          </w:tcPr>
          <w:p w:rsidR="004D04B1" w:rsidRPr="000B095E" w:rsidRDefault="004D04B1" w:rsidP="00F7136F">
            <w:pPr>
              <w:widowControl/>
              <w:contextualSpacing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1276" w:type="dxa"/>
          </w:tcPr>
          <w:p w:rsidR="004D04B1" w:rsidRPr="000B095E" w:rsidRDefault="004D04B1" w:rsidP="00F7136F">
            <w:pPr>
              <w:widowControl/>
              <w:contextualSpacing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1559" w:type="dxa"/>
          </w:tcPr>
          <w:p w:rsidR="004D04B1" w:rsidRPr="000B095E" w:rsidRDefault="004D04B1" w:rsidP="00F7136F">
            <w:pPr>
              <w:widowControl/>
              <w:contextualSpacing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567" w:type="dxa"/>
          </w:tcPr>
          <w:p w:rsidR="004D04B1" w:rsidRPr="000B095E" w:rsidRDefault="004D04B1" w:rsidP="00F7136F">
            <w:pPr>
              <w:widowControl/>
              <w:contextualSpacing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567" w:type="dxa"/>
          </w:tcPr>
          <w:p w:rsidR="004D04B1" w:rsidRPr="000B095E" w:rsidRDefault="004D04B1" w:rsidP="00F7136F">
            <w:pPr>
              <w:widowControl/>
              <w:contextualSpacing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567" w:type="dxa"/>
          </w:tcPr>
          <w:p w:rsidR="004D04B1" w:rsidRPr="000B095E" w:rsidRDefault="004D04B1" w:rsidP="00F7136F">
            <w:pPr>
              <w:widowControl/>
              <w:contextualSpacing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567" w:type="dxa"/>
          </w:tcPr>
          <w:p w:rsidR="004D04B1" w:rsidRPr="000B095E" w:rsidRDefault="004D04B1" w:rsidP="00F7136F">
            <w:pPr>
              <w:widowControl/>
              <w:contextualSpacing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</w:tr>
      <w:tr w:rsidR="004D04B1" w:rsidRPr="000B095E" w:rsidTr="004259B3">
        <w:tc>
          <w:tcPr>
            <w:tcW w:w="562" w:type="dxa"/>
            <w:vMerge/>
          </w:tcPr>
          <w:p w:rsidR="004D04B1" w:rsidRPr="000B095E" w:rsidRDefault="004D04B1" w:rsidP="00F7136F">
            <w:pPr>
              <w:contextualSpacing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2552" w:type="dxa"/>
          </w:tcPr>
          <w:p w:rsidR="004D04B1" w:rsidRPr="000B095E" w:rsidRDefault="004D04B1" w:rsidP="00F7136F">
            <w:pPr>
              <w:widowControl/>
              <w:contextualSpacing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B095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объем (сумма) внешнеэкономических операций по экспорту</w:t>
            </w:r>
          </w:p>
        </w:tc>
        <w:tc>
          <w:tcPr>
            <w:tcW w:w="850" w:type="dxa"/>
          </w:tcPr>
          <w:p w:rsidR="004D04B1" w:rsidRPr="000B095E" w:rsidRDefault="004D04B1" w:rsidP="00F7136F">
            <w:pPr>
              <w:widowControl/>
              <w:ind w:right="-108"/>
              <w:contextualSpacing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B095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</w:t>
            </w:r>
            <w:r w:rsidRPr="000B095E">
              <w:rPr>
                <w:rFonts w:ascii="Times New Roman" w:eastAsiaTheme="minorHAnsi" w:hAnsi="Times New Roman" w:cs="Times New Roman"/>
                <w:color w:val="auto"/>
                <w:lang w:val="en-US" w:eastAsia="en-US"/>
              </w:rPr>
              <w:t>5</w:t>
            </w:r>
            <w:r w:rsidRPr="000B095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</w:t>
            </w:r>
          </w:p>
        </w:tc>
        <w:tc>
          <w:tcPr>
            <w:tcW w:w="426" w:type="dxa"/>
          </w:tcPr>
          <w:p w:rsidR="004D04B1" w:rsidRPr="000B095E" w:rsidRDefault="004D04B1" w:rsidP="00F7136F">
            <w:pPr>
              <w:widowControl/>
              <w:contextualSpacing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567" w:type="dxa"/>
          </w:tcPr>
          <w:p w:rsidR="004D04B1" w:rsidRPr="000B095E" w:rsidRDefault="004D04B1" w:rsidP="00F7136F">
            <w:pPr>
              <w:widowControl/>
              <w:contextualSpacing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425" w:type="dxa"/>
          </w:tcPr>
          <w:p w:rsidR="004D04B1" w:rsidRPr="000B095E" w:rsidRDefault="004D04B1" w:rsidP="00F7136F">
            <w:pPr>
              <w:widowControl/>
              <w:contextualSpacing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709" w:type="dxa"/>
          </w:tcPr>
          <w:p w:rsidR="004D04B1" w:rsidRPr="000B095E" w:rsidRDefault="004D04B1" w:rsidP="00F7136F">
            <w:pPr>
              <w:widowControl/>
              <w:contextualSpacing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708" w:type="dxa"/>
          </w:tcPr>
          <w:p w:rsidR="004D04B1" w:rsidRPr="000B095E" w:rsidRDefault="004D04B1" w:rsidP="00F7136F">
            <w:pPr>
              <w:widowControl/>
              <w:contextualSpacing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993" w:type="dxa"/>
          </w:tcPr>
          <w:p w:rsidR="004D04B1" w:rsidRPr="000B095E" w:rsidRDefault="004D04B1" w:rsidP="00F7136F">
            <w:pPr>
              <w:widowControl/>
              <w:contextualSpacing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567" w:type="dxa"/>
          </w:tcPr>
          <w:p w:rsidR="004D04B1" w:rsidRPr="000B095E" w:rsidRDefault="004D04B1" w:rsidP="00F7136F">
            <w:pPr>
              <w:widowControl/>
              <w:contextualSpacing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1275" w:type="dxa"/>
          </w:tcPr>
          <w:p w:rsidR="004D04B1" w:rsidRPr="000B095E" w:rsidRDefault="004D04B1" w:rsidP="00F7136F">
            <w:pPr>
              <w:widowControl/>
              <w:contextualSpacing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1276" w:type="dxa"/>
          </w:tcPr>
          <w:p w:rsidR="004D04B1" w:rsidRPr="000B095E" w:rsidRDefault="004D04B1" w:rsidP="00F7136F">
            <w:pPr>
              <w:widowControl/>
              <w:contextualSpacing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1559" w:type="dxa"/>
          </w:tcPr>
          <w:p w:rsidR="004D04B1" w:rsidRPr="000B095E" w:rsidRDefault="004D04B1" w:rsidP="00F7136F">
            <w:pPr>
              <w:widowControl/>
              <w:contextualSpacing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567" w:type="dxa"/>
          </w:tcPr>
          <w:p w:rsidR="004D04B1" w:rsidRPr="000B095E" w:rsidRDefault="004D04B1" w:rsidP="00F7136F">
            <w:pPr>
              <w:widowControl/>
              <w:contextualSpacing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567" w:type="dxa"/>
          </w:tcPr>
          <w:p w:rsidR="004D04B1" w:rsidRPr="000B095E" w:rsidRDefault="004D04B1" w:rsidP="00F7136F">
            <w:pPr>
              <w:widowControl/>
              <w:contextualSpacing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567" w:type="dxa"/>
          </w:tcPr>
          <w:p w:rsidR="004D04B1" w:rsidRPr="000B095E" w:rsidRDefault="004D04B1" w:rsidP="00F7136F">
            <w:pPr>
              <w:widowControl/>
              <w:contextualSpacing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567" w:type="dxa"/>
          </w:tcPr>
          <w:p w:rsidR="004D04B1" w:rsidRPr="000B095E" w:rsidRDefault="004D04B1" w:rsidP="00F7136F">
            <w:pPr>
              <w:widowControl/>
              <w:contextualSpacing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</w:tr>
      <w:tr w:rsidR="004D04B1" w:rsidRPr="000B095E" w:rsidTr="004259B3">
        <w:tc>
          <w:tcPr>
            <w:tcW w:w="562" w:type="dxa"/>
            <w:vMerge/>
          </w:tcPr>
          <w:p w:rsidR="004D04B1" w:rsidRPr="000B095E" w:rsidRDefault="004D04B1" w:rsidP="00F7136F">
            <w:pPr>
              <w:widowControl/>
              <w:contextualSpacing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2552" w:type="dxa"/>
          </w:tcPr>
          <w:p w:rsidR="004D04B1" w:rsidRPr="000B095E" w:rsidRDefault="004D04B1" w:rsidP="00F7136F">
            <w:pPr>
              <w:widowControl/>
              <w:contextualSpacing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B095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объем (сумма) внешнеэкономических операций по импорту</w:t>
            </w:r>
          </w:p>
        </w:tc>
        <w:tc>
          <w:tcPr>
            <w:tcW w:w="850" w:type="dxa"/>
          </w:tcPr>
          <w:p w:rsidR="004D04B1" w:rsidRPr="000B095E" w:rsidRDefault="004D04B1" w:rsidP="00F7136F">
            <w:pPr>
              <w:widowControl/>
              <w:ind w:right="-108"/>
              <w:contextualSpacing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B095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</w:t>
            </w:r>
            <w:r w:rsidRPr="000B095E">
              <w:rPr>
                <w:rFonts w:ascii="Times New Roman" w:eastAsiaTheme="minorHAnsi" w:hAnsi="Times New Roman" w:cs="Times New Roman"/>
                <w:color w:val="auto"/>
                <w:lang w:val="en-US" w:eastAsia="en-US"/>
              </w:rPr>
              <w:t>5</w:t>
            </w:r>
            <w:r w:rsidRPr="000B095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</w:t>
            </w:r>
          </w:p>
        </w:tc>
        <w:tc>
          <w:tcPr>
            <w:tcW w:w="426" w:type="dxa"/>
          </w:tcPr>
          <w:p w:rsidR="004D04B1" w:rsidRPr="000B095E" w:rsidRDefault="004D04B1" w:rsidP="00F7136F">
            <w:pPr>
              <w:widowControl/>
              <w:contextualSpacing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567" w:type="dxa"/>
          </w:tcPr>
          <w:p w:rsidR="004D04B1" w:rsidRPr="000B095E" w:rsidRDefault="004D04B1" w:rsidP="00F7136F">
            <w:pPr>
              <w:widowControl/>
              <w:contextualSpacing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425" w:type="dxa"/>
          </w:tcPr>
          <w:p w:rsidR="004D04B1" w:rsidRPr="000B095E" w:rsidRDefault="004D04B1" w:rsidP="00F7136F">
            <w:pPr>
              <w:widowControl/>
              <w:contextualSpacing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709" w:type="dxa"/>
          </w:tcPr>
          <w:p w:rsidR="004D04B1" w:rsidRPr="000B095E" w:rsidRDefault="004D04B1" w:rsidP="00F7136F">
            <w:pPr>
              <w:widowControl/>
              <w:contextualSpacing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708" w:type="dxa"/>
          </w:tcPr>
          <w:p w:rsidR="004D04B1" w:rsidRPr="000B095E" w:rsidRDefault="004D04B1" w:rsidP="00F7136F">
            <w:pPr>
              <w:widowControl/>
              <w:contextualSpacing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993" w:type="dxa"/>
          </w:tcPr>
          <w:p w:rsidR="004D04B1" w:rsidRPr="000B095E" w:rsidRDefault="004D04B1" w:rsidP="00F7136F">
            <w:pPr>
              <w:widowControl/>
              <w:contextualSpacing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567" w:type="dxa"/>
          </w:tcPr>
          <w:p w:rsidR="004D04B1" w:rsidRPr="000B095E" w:rsidRDefault="004D04B1" w:rsidP="00F7136F">
            <w:pPr>
              <w:widowControl/>
              <w:contextualSpacing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1275" w:type="dxa"/>
          </w:tcPr>
          <w:p w:rsidR="004D04B1" w:rsidRPr="000B095E" w:rsidRDefault="004D04B1" w:rsidP="00F7136F">
            <w:pPr>
              <w:widowControl/>
              <w:contextualSpacing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1276" w:type="dxa"/>
          </w:tcPr>
          <w:p w:rsidR="004D04B1" w:rsidRPr="000B095E" w:rsidRDefault="004D04B1" w:rsidP="00F7136F">
            <w:pPr>
              <w:widowControl/>
              <w:contextualSpacing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1559" w:type="dxa"/>
          </w:tcPr>
          <w:p w:rsidR="004D04B1" w:rsidRPr="000B095E" w:rsidRDefault="004D04B1" w:rsidP="00F7136F">
            <w:pPr>
              <w:widowControl/>
              <w:contextualSpacing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567" w:type="dxa"/>
          </w:tcPr>
          <w:p w:rsidR="004D04B1" w:rsidRPr="000B095E" w:rsidRDefault="004D04B1" w:rsidP="00F7136F">
            <w:pPr>
              <w:widowControl/>
              <w:contextualSpacing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567" w:type="dxa"/>
          </w:tcPr>
          <w:p w:rsidR="004D04B1" w:rsidRPr="000B095E" w:rsidRDefault="004D04B1" w:rsidP="00F7136F">
            <w:pPr>
              <w:widowControl/>
              <w:contextualSpacing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567" w:type="dxa"/>
          </w:tcPr>
          <w:p w:rsidR="004D04B1" w:rsidRPr="000B095E" w:rsidRDefault="004D04B1" w:rsidP="00F7136F">
            <w:pPr>
              <w:widowControl/>
              <w:contextualSpacing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567" w:type="dxa"/>
          </w:tcPr>
          <w:p w:rsidR="004D04B1" w:rsidRPr="000B095E" w:rsidRDefault="004D04B1" w:rsidP="00F7136F">
            <w:pPr>
              <w:widowControl/>
              <w:contextualSpacing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</w:tr>
    </w:tbl>
    <w:p w:rsidR="004D04B1" w:rsidRPr="00181DD6" w:rsidRDefault="004D04B1" w:rsidP="00F7136F">
      <w:pPr>
        <w:widowControl/>
        <w:contextualSpacing/>
        <w:rPr>
          <w:rFonts w:ascii="Times New Roman" w:eastAsiaTheme="minorHAnsi" w:hAnsi="Times New Roman" w:cs="Times New Roman"/>
          <w:color w:val="auto"/>
          <w:sz w:val="22"/>
          <w:szCs w:val="22"/>
          <w:lang w:eastAsia="en-US"/>
        </w:rPr>
        <w:sectPr w:rsidR="004D04B1" w:rsidRPr="00181DD6" w:rsidSect="00F7136F">
          <w:headerReference w:type="default" r:id="rId13"/>
          <w:pgSz w:w="16838" w:h="11906" w:orient="landscape"/>
          <w:pgMar w:top="1701" w:right="1134" w:bottom="567" w:left="1134" w:header="709" w:footer="709" w:gutter="0"/>
          <w:cols w:space="708"/>
          <w:docGrid w:linePitch="360"/>
        </w:sectPr>
      </w:pPr>
    </w:p>
    <w:p w:rsidR="00181DD6" w:rsidRPr="00181DD6" w:rsidRDefault="00181DD6" w:rsidP="00181DD6">
      <w:pPr>
        <w:widowControl/>
        <w:spacing w:after="160" w:line="259" w:lineRule="auto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/>
        </w:rPr>
      </w:pPr>
      <w:r w:rsidRPr="00181DD6"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/>
        </w:rPr>
        <w:lastRenderedPageBreak/>
        <w:t>Раздел III. О взаимодействии с Уполномоченным органом</w:t>
      </w:r>
    </w:p>
    <w:p w:rsidR="00181DD6" w:rsidRPr="00181DD6" w:rsidRDefault="00181DD6" w:rsidP="00181DD6">
      <w:pPr>
        <w:widowControl/>
        <w:jc w:val="right"/>
        <w:rPr>
          <w:rFonts w:ascii="Times New Roman" w:eastAsia="Times New Roman" w:hAnsi="Times New Roman" w:cs="Times New Roman"/>
          <w:color w:val="auto"/>
          <w:spacing w:val="2"/>
          <w:sz w:val="28"/>
          <w:szCs w:val="28"/>
        </w:rPr>
      </w:pPr>
      <w:r w:rsidRPr="00181DD6">
        <w:rPr>
          <w:rFonts w:ascii="Times New Roman" w:eastAsia="Times New Roman" w:hAnsi="Times New Roman" w:cs="Times New Roman"/>
          <w:bCs/>
        </w:rPr>
        <w:t>(рос.руб.)</w:t>
      </w:r>
    </w:p>
    <w:tbl>
      <w:tblPr>
        <w:tblW w:w="10491" w:type="dxa"/>
        <w:tblInd w:w="-431" w:type="dxa"/>
        <w:tblLayout w:type="fixed"/>
        <w:tblLook w:val="04A0"/>
      </w:tblPr>
      <w:tblGrid>
        <w:gridCol w:w="534"/>
        <w:gridCol w:w="3720"/>
        <w:gridCol w:w="850"/>
        <w:gridCol w:w="851"/>
        <w:gridCol w:w="992"/>
        <w:gridCol w:w="709"/>
        <w:gridCol w:w="567"/>
        <w:gridCol w:w="567"/>
        <w:gridCol w:w="567"/>
        <w:gridCol w:w="567"/>
        <w:gridCol w:w="567"/>
      </w:tblGrid>
      <w:tr w:rsidR="00181DD6" w:rsidRPr="000B095E" w:rsidTr="004259B3"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DD6" w:rsidRPr="000B095E" w:rsidRDefault="00181DD6" w:rsidP="000B095E">
            <w:pPr>
              <w:widowControl/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160" w:line="259" w:lineRule="auto"/>
              <w:ind w:left="-44" w:right="-180"/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0B095E">
              <w:rPr>
                <w:rFonts w:ascii="Times New Roman" w:eastAsia="Times New Roman" w:hAnsi="Times New Roman" w:cs="Times New Roman"/>
                <w:b/>
                <w:color w:val="auto"/>
              </w:rPr>
              <w:t xml:space="preserve">№ </w:t>
            </w:r>
            <w:r w:rsidRPr="000B095E">
              <w:rPr>
                <w:rFonts w:ascii="Times New Roman" w:eastAsia="Times New Roman" w:hAnsi="Times New Roman" w:cs="Times New Roman"/>
                <w:b/>
                <w:color w:val="auto"/>
                <w:lang w:val="en-US"/>
              </w:rPr>
              <w:t xml:space="preserve"> </w:t>
            </w:r>
            <w:r w:rsidRPr="000B095E">
              <w:rPr>
                <w:rFonts w:ascii="Times New Roman" w:eastAsia="Times New Roman" w:hAnsi="Times New Roman" w:cs="Times New Roman"/>
                <w:b/>
                <w:color w:val="auto"/>
              </w:rPr>
              <w:t>п/п</w:t>
            </w:r>
          </w:p>
        </w:tc>
        <w:tc>
          <w:tcPr>
            <w:tcW w:w="3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DD6" w:rsidRPr="000B095E" w:rsidRDefault="00181DD6" w:rsidP="000B095E">
            <w:pPr>
              <w:widowControl/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160" w:line="259" w:lineRule="auto"/>
              <w:ind w:left="-44" w:right="-18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B095E">
              <w:rPr>
                <w:rFonts w:ascii="Times New Roman" w:eastAsia="Times New Roman" w:hAnsi="Times New Roman" w:cs="Times New Roman"/>
                <w:b/>
                <w:color w:val="auto"/>
              </w:rPr>
              <w:t>Наименование показателя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DD6" w:rsidRPr="000B095E" w:rsidRDefault="00181DD6" w:rsidP="000B095E">
            <w:pPr>
              <w:widowControl/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160" w:line="259" w:lineRule="auto"/>
              <w:ind w:left="-108" w:right="-111"/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0B095E">
              <w:rPr>
                <w:rFonts w:ascii="Times New Roman" w:eastAsia="Times New Roman" w:hAnsi="Times New Roman" w:cs="Times New Roman"/>
                <w:b/>
                <w:color w:val="auto"/>
              </w:rPr>
              <w:t>Код строки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DD6" w:rsidRPr="000B095E" w:rsidRDefault="00181DD6" w:rsidP="004259B3">
            <w:pPr>
              <w:widowControl/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160" w:line="259" w:lineRule="auto"/>
              <w:ind w:left="-73" w:right="-111" w:hanging="12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B095E">
              <w:rPr>
                <w:rFonts w:ascii="Times New Roman" w:eastAsia="Times New Roman" w:hAnsi="Times New Roman" w:cs="Times New Roman"/>
                <w:b/>
                <w:color w:val="auto"/>
              </w:rPr>
              <w:t>Кол</w:t>
            </w:r>
            <w:r w:rsidR="004259B3">
              <w:rPr>
                <w:rFonts w:ascii="Times New Roman" w:eastAsia="Times New Roman" w:hAnsi="Times New Roman" w:cs="Times New Roman"/>
                <w:b/>
                <w:color w:val="auto"/>
              </w:rPr>
              <w:t>ичество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DD6" w:rsidRPr="000B095E" w:rsidRDefault="00181DD6" w:rsidP="000B095E">
            <w:pPr>
              <w:widowControl/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160" w:line="259" w:lineRule="auto"/>
              <w:ind w:left="-105" w:right="-146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B095E">
              <w:rPr>
                <w:rFonts w:ascii="Times New Roman" w:eastAsia="Times New Roman" w:hAnsi="Times New Roman" w:cs="Times New Roman"/>
                <w:b/>
                <w:color w:val="auto"/>
              </w:rPr>
              <w:t>Общая сумма</w:t>
            </w:r>
          </w:p>
        </w:tc>
        <w:tc>
          <w:tcPr>
            <w:tcW w:w="35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DD6" w:rsidRPr="000B095E" w:rsidRDefault="00181DD6" w:rsidP="000B095E">
            <w:pPr>
              <w:widowControl/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B095E">
              <w:rPr>
                <w:rFonts w:ascii="Times New Roman" w:eastAsia="Times New Roman" w:hAnsi="Times New Roman" w:cs="Times New Roman"/>
                <w:b/>
              </w:rPr>
              <w:t>В том числе</w:t>
            </w:r>
          </w:p>
        </w:tc>
      </w:tr>
      <w:tr w:rsidR="00181DD6" w:rsidRPr="000B095E" w:rsidTr="004259B3"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DD6" w:rsidRPr="000B095E" w:rsidRDefault="00181DD6" w:rsidP="000B095E">
            <w:pPr>
              <w:widowControl/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DD6" w:rsidRPr="000B095E" w:rsidRDefault="00181DD6" w:rsidP="000B095E">
            <w:pPr>
              <w:widowControl/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DD6" w:rsidRPr="000B095E" w:rsidRDefault="00181DD6" w:rsidP="000B095E">
            <w:pPr>
              <w:widowControl/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DD6" w:rsidRPr="000B095E" w:rsidRDefault="00181DD6" w:rsidP="000B095E">
            <w:pPr>
              <w:widowControl/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DD6" w:rsidRPr="000B095E" w:rsidRDefault="00181DD6" w:rsidP="000B095E">
            <w:pPr>
              <w:widowControl/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DD6" w:rsidRPr="000B095E" w:rsidRDefault="00181DD6" w:rsidP="000B095E">
            <w:pPr>
              <w:widowControl/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160" w:line="259" w:lineRule="auto"/>
              <w:ind w:left="-70" w:right="-67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B095E">
              <w:rPr>
                <w:rFonts w:ascii="Times New Roman" w:eastAsia="Times New Roman" w:hAnsi="Times New Roman" w:cs="Times New Roman"/>
                <w:b/>
              </w:rPr>
              <w:t>Юридические лица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DD6" w:rsidRPr="000B095E" w:rsidRDefault="00181DD6" w:rsidP="000B095E">
            <w:pPr>
              <w:widowControl/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160" w:line="259" w:lineRule="auto"/>
              <w:ind w:left="-149" w:right="-108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B095E">
              <w:rPr>
                <w:rFonts w:ascii="Times New Roman" w:eastAsia="Times New Roman" w:hAnsi="Times New Roman" w:cs="Times New Roman"/>
                <w:b/>
              </w:rPr>
              <w:t>Физические лица</w:t>
            </w:r>
            <w:r w:rsidR="008F7E61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0B095E">
              <w:rPr>
                <w:rFonts w:ascii="Times New Roman" w:eastAsia="Times New Roman" w:hAnsi="Times New Roman" w:cs="Times New Roman"/>
                <w:b/>
              </w:rPr>
              <w:t>-предприниматели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9B3" w:rsidRDefault="00181DD6" w:rsidP="004259B3">
            <w:pPr>
              <w:widowControl/>
              <w:tabs>
                <w:tab w:val="left" w:pos="1986"/>
                <w:tab w:val="left" w:pos="3298"/>
                <w:tab w:val="left" w:pos="5354"/>
                <w:tab w:val="left" w:pos="6203"/>
              </w:tabs>
              <w:ind w:left="-108" w:right="-142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B095E">
              <w:rPr>
                <w:rFonts w:ascii="Times New Roman" w:eastAsia="Times New Roman" w:hAnsi="Times New Roman" w:cs="Times New Roman"/>
                <w:b/>
              </w:rPr>
              <w:t>Физичес</w:t>
            </w:r>
          </w:p>
          <w:p w:rsidR="00181DD6" w:rsidRPr="000B095E" w:rsidRDefault="00181DD6" w:rsidP="004259B3">
            <w:pPr>
              <w:widowControl/>
              <w:tabs>
                <w:tab w:val="left" w:pos="1986"/>
                <w:tab w:val="left" w:pos="3298"/>
                <w:tab w:val="left" w:pos="5354"/>
                <w:tab w:val="left" w:pos="6203"/>
              </w:tabs>
              <w:ind w:left="-108" w:right="-142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B095E">
              <w:rPr>
                <w:rFonts w:ascii="Times New Roman" w:eastAsia="Times New Roman" w:hAnsi="Times New Roman" w:cs="Times New Roman"/>
                <w:b/>
              </w:rPr>
              <w:t>кие лица</w:t>
            </w:r>
          </w:p>
        </w:tc>
      </w:tr>
      <w:tr w:rsidR="000B095E" w:rsidRPr="000B095E" w:rsidTr="0031036E"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DD6" w:rsidRPr="000B095E" w:rsidRDefault="00181DD6" w:rsidP="000B095E">
            <w:pPr>
              <w:widowControl/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DD6" w:rsidRPr="000B095E" w:rsidRDefault="00181DD6" w:rsidP="000B095E">
            <w:pPr>
              <w:widowControl/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DD6" w:rsidRPr="000B095E" w:rsidRDefault="00181DD6" w:rsidP="000B095E">
            <w:pPr>
              <w:widowControl/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DD6" w:rsidRPr="000B095E" w:rsidRDefault="00181DD6" w:rsidP="000B095E">
            <w:pPr>
              <w:widowControl/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DD6" w:rsidRPr="000B095E" w:rsidRDefault="00181DD6" w:rsidP="000B095E">
            <w:pPr>
              <w:widowControl/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DD6" w:rsidRPr="000B095E" w:rsidRDefault="00181DD6" w:rsidP="000B095E">
            <w:pPr>
              <w:widowControl/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160" w:line="259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B095E">
              <w:rPr>
                <w:rFonts w:ascii="Times New Roman" w:eastAsia="Times New Roman" w:hAnsi="Times New Roman" w:cs="Times New Roman"/>
                <w:b/>
              </w:rPr>
              <w:t>кол-во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DD6" w:rsidRPr="000B095E" w:rsidRDefault="00181DD6" w:rsidP="000B095E">
            <w:pPr>
              <w:widowControl/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160" w:line="259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B095E">
              <w:rPr>
                <w:rFonts w:ascii="Times New Roman" w:eastAsia="Times New Roman" w:hAnsi="Times New Roman" w:cs="Times New Roman"/>
                <w:b/>
              </w:rPr>
              <w:t>сумма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DD6" w:rsidRPr="000B095E" w:rsidRDefault="00181DD6" w:rsidP="000B095E">
            <w:pPr>
              <w:widowControl/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160" w:line="259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B095E">
              <w:rPr>
                <w:rFonts w:ascii="Times New Roman" w:eastAsia="Times New Roman" w:hAnsi="Times New Roman" w:cs="Times New Roman"/>
                <w:b/>
              </w:rPr>
              <w:t>кол-во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DD6" w:rsidRPr="000B095E" w:rsidRDefault="00181DD6" w:rsidP="000B095E">
            <w:pPr>
              <w:widowControl/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160" w:line="259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B095E">
              <w:rPr>
                <w:rFonts w:ascii="Times New Roman" w:eastAsia="Times New Roman" w:hAnsi="Times New Roman" w:cs="Times New Roman"/>
                <w:b/>
              </w:rPr>
              <w:t>сумма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DD6" w:rsidRPr="000B095E" w:rsidRDefault="00181DD6" w:rsidP="004259B3">
            <w:pPr>
              <w:widowControl/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160" w:line="259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B095E">
              <w:rPr>
                <w:rFonts w:ascii="Times New Roman" w:eastAsia="Times New Roman" w:hAnsi="Times New Roman" w:cs="Times New Roman"/>
                <w:b/>
              </w:rPr>
              <w:t>кол-во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DD6" w:rsidRPr="000B095E" w:rsidRDefault="00181DD6" w:rsidP="000B095E">
            <w:pPr>
              <w:widowControl/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160" w:line="259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B095E">
              <w:rPr>
                <w:rFonts w:ascii="Times New Roman" w:eastAsia="Times New Roman" w:hAnsi="Times New Roman" w:cs="Times New Roman"/>
                <w:b/>
              </w:rPr>
              <w:t>сумма</w:t>
            </w:r>
          </w:p>
        </w:tc>
      </w:tr>
      <w:tr w:rsidR="000B095E" w:rsidRPr="000B095E" w:rsidTr="0031036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DD6" w:rsidRPr="000B095E" w:rsidRDefault="00181DD6" w:rsidP="000B095E">
            <w:pPr>
              <w:widowControl/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B095E"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DD6" w:rsidRPr="000B095E" w:rsidRDefault="00181DD6" w:rsidP="000B095E">
            <w:pPr>
              <w:widowControl/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B095E"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DD6" w:rsidRPr="000B095E" w:rsidRDefault="00181DD6" w:rsidP="000B095E">
            <w:pPr>
              <w:widowControl/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B095E">
              <w:rPr>
                <w:rFonts w:ascii="Times New Roman" w:eastAsia="Times New Roman" w:hAnsi="Times New Roman" w:cs="Times New Roman"/>
                <w:b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DD6" w:rsidRPr="000B095E" w:rsidRDefault="00181DD6" w:rsidP="000B095E">
            <w:pPr>
              <w:widowControl/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B095E">
              <w:rPr>
                <w:rFonts w:ascii="Times New Roman" w:eastAsia="Times New Roman" w:hAnsi="Times New Roman" w:cs="Times New Roman"/>
                <w:b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DD6" w:rsidRPr="000B095E" w:rsidRDefault="00181DD6" w:rsidP="000B095E">
            <w:pPr>
              <w:widowControl/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B095E">
              <w:rPr>
                <w:rFonts w:ascii="Times New Roman" w:eastAsia="Times New Roman" w:hAnsi="Times New Roman" w:cs="Times New Roman"/>
                <w:b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DD6" w:rsidRPr="000B095E" w:rsidRDefault="00181DD6" w:rsidP="000B095E">
            <w:pPr>
              <w:widowControl/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B095E">
              <w:rPr>
                <w:rFonts w:ascii="Times New Roman" w:eastAsia="Times New Roman" w:hAnsi="Times New Roman" w:cs="Times New Roman"/>
                <w:b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DD6" w:rsidRPr="000B095E" w:rsidRDefault="00181DD6" w:rsidP="000B095E">
            <w:pPr>
              <w:widowControl/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B095E">
              <w:rPr>
                <w:rFonts w:ascii="Times New Roman" w:eastAsia="Times New Roman" w:hAnsi="Times New Roman" w:cs="Times New Roman"/>
                <w:b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DD6" w:rsidRPr="000B095E" w:rsidRDefault="00181DD6" w:rsidP="000B095E">
            <w:pPr>
              <w:widowControl/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B095E">
              <w:rPr>
                <w:rFonts w:ascii="Times New Roman" w:eastAsia="Times New Roman" w:hAnsi="Times New Roman" w:cs="Times New Roman"/>
                <w:b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DD6" w:rsidRPr="000B095E" w:rsidRDefault="00181DD6" w:rsidP="000B095E">
            <w:pPr>
              <w:widowControl/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B095E">
              <w:rPr>
                <w:rFonts w:ascii="Times New Roman" w:eastAsia="Times New Roman" w:hAnsi="Times New Roman" w:cs="Times New Roman"/>
                <w:b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DD6" w:rsidRPr="000B095E" w:rsidRDefault="00181DD6" w:rsidP="000B095E">
            <w:pPr>
              <w:widowControl/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B095E">
              <w:rPr>
                <w:rFonts w:ascii="Times New Roman" w:eastAsia="Times New Roman" w:hAnsi="Times New Roman" w:cs="Times New Roman"/>
                <w:b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DD6" w:rsidRPr="000B095E" w:rsidRDefault="00181DD6" w:rsidP="000B095E">
            <w:pPr>
              <w:widowControl/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B095E">
              <w:rPr>
                <w:rFonts w:ascii="Times New Roman" w:eastAsia="Times New Roman" w:hAnsi="Times New Roman" w:cs="Times New Roman"/>
                <w:b/>
              </w:rPr>
              <w:t>11</w:t>
            </w:r>
          </w:p>
        </w:tc>
      </w:tr>
      <w:tr w:rsidR="000B095E" w:rsidRPr="000B095E" w:rsidTr="0031036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DD6" w:rsidRPr="000B095E" w:rsidRDefault="00181DD6" w:rsidP="00181DD6">
            <w:pPr>
              <w:widowControl/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160" w:line="259" w:lineRule="auto"/>
              <w:ind w:left="-30" w:right="-108"/>
              <w:rPr>
                <w:rFonts w:ascii="Times New Roman" w:eastAsia="Times New Roman" w:hAnsi="Times New Roman" w:cs="Times New Roman"/>
              </w:rPr>
            </w:pPr>
            <w:r w:rsidRPr="000B095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DD6" w:rsidRPr="000B095E" w:rsidRDefault="00181DD6" w:rsidP="00181DD6">
            <w:pPr>
              <w:widowControl/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160" w:line="259" w:lineRule="auto"/>
              <w:rPr>
                <w:rFonts w:ascii="Times New Roman" w:eastAsia="Times New Roman" w:hAnsi="Times New Roman" w:cs="Times New Roman"/>
              </w:rPr>
            </w:pPr>
            <w:r w:rsidRPr="000B095E">
              <w:rPr>
                <w:rFonts w:ascii="Times New Roman" w:eastAsia="Times New Roman" w:hAnsi="Times New Roman" w:cs="Times New Roman"/>
              </w:rPr>
              <w:t xml:space="preserve">Операции, которые подлежат обязательному контролю, из них: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DD6" w:rsidRPr="000B095E" w:rsidRDefault="00181DD6" w:rsidP="00181DD6">
            <w:pPr>
              <w:widowControl/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160" w:line="259" w:lineRule="auto"/>
              <w:rPr>
                <w:rFonts w:ascii="Times New Roman" w:eastAsia="Times New Roman" w:hAnsi="Times New Roman" w:cs="Times New Roman"/>
              </w:rPr>
            </w:pPr>
            <w:r w:rsidRPr="000B095E">
              <w:rPr>
                <w:rFonts w:ascii="Times New Roman" w:eastAsia="Times New Roman" w:hAnsi="Times New Roman" w:cs="Times New Roman"/>
              </w:rPr>
              <w:t>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DD6" w:rsidRPr="000B095E" w:rsidRDefault="00181DD6" w:rsidP="00181DD6">
            <w:pPr>
              <w:widowControl/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160" w:line="259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DD6" w:rsidRPr="000B095E" w:rsidRDefault="00181DD6" w:rsidP="00181DD6">
            <w:pPr>
              <w:widowControl/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160" w:line="259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DD6" w:rsidRPr="000B095E" w:rsidRDefault="00181DD6" w:rsidP="00181DD6">
            <w:pPr>
              <w:widowControl/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160" w:line="259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DD6" w:rsidRPr="000B095E" w:rsidRDefault="00181DD6" w:rsidP="00181DD6">
            <w:pPr>
              <w:widowControl/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160" w:line="259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DD6" w:rsidRPr="000B095E" w:rsidRDefault="00181DD6" w:rsidP="00181DD6">
            <w:pPr>
              <w:widowControl/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160" w:line="259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DD6" w:rsidRPr="000B095E" w:rsidRDefault="00181DD6" w:rsidP="00181DD6">
            <w:pPr>
              <w:widowControl/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160" w:line="259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DD6" w:rsidRPr="000B095E" w:rsidRDefault="00181DD6" w:rsidP="00181DD6">
            <w:pPr>
              <w:widowControl/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160" w:line="259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DD6" w:rsidRPr="000B095E" w:rsidRDefault="00181DD6" w:rsidP="00181DD6">
            <w:pPr>
              <w:widowControl/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160" w:line="259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B095E" w:rsidRPr="000B095E" w:rsidTr="0031036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DD6" w:rsidRPr="000B095E" w:rsidRDefault="00181DD6" w:rsidP="00181DD6">
            <w:pPr>
              <w:widowControl/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160" w:line="259" w:lineRule="auto"/>
              <w:ind w:left="-30" w:right="-108"/>
              <w:rPr>
                <w:rFonts w:ascii="Times New Roman" w:eastAsia="Times New Roman" w:hAnsi="Times New Roman" w:cs="Times New Roman"/>
              </w:rPr>
            </w:pPr>
            <w:r w:rsidRPr="000B095E">
              <w:rPr>
                <w:rFonts w:ascii="Times New Roman" w:eastAsia="Times New Roman" w:hAnsi="Times New Roman" w:cs="Times New Roman"/>
              </w:rPr>
              <w:t>1.1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DD6" w:rsidRPr="000B095E" w:rsidRDefault="00181DD6" w:rsidP="00181DD6">
            <w:pPr>
              <w:widowControl/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160" w:line="259" w:lineRule="auto"/>
              <w:rPr>
                <w:rFonts w:ascii="Times New Roman" w:eastAsia="Times New Roman" w:hAnsi="Times New Roman" w:cs="Times New Roman"/>
              </w:rPr>
            </w:pPr>
            <w:r w:rsidRPr="000B095E">
              <w:rPr>
                <w:rFonts w:ascii="Times New Roman" w:eastAsia="Times New Roman" w:hAnsi="Times New Roman" w:cs="Times New Roman"/>
              </w:rPr>
              <w:t>по кодам операций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DD6" w:rsidRPr="000B095E" w:rsidRDefault="00181DD6" w:rsidP="00DB33A2">
            <w:pPr>
              <w:widowControl/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160" w:line="259" w:lineRule="auto"/>
              <w:rPr>
                <w:rFonts w:ascii="Times New Roman" w:eastAsia="Times New Roman" w:hAnsi="Times New Roman" w:cs="Times New Roman"/>
              </w:rPr>
            </w:pPr>
            <w:r w:rsidRPr="000B095E">
              <w:rPr>
                <w:rFonts w:ascii="Times New Roman" w:eastAsia="Times New Roman" w:hAnsi="Times New Roman" w:cs="Times New Roman"/>
              </w:rPr>
              <w:t>011</w:t>
            </w:r>
            <w:r w:rsidR="00DB33A2">
              <w:rPr>
                <w:rFonts w:ascii="Times New Roman" w:eastAsia="Times New Roman" w:hAnsi="Times New Roman" w:cs="Times New Roman"/>
              </w:rPr>
              <w:t xml:space="preserve"> </w:t>
            </w:r>
            <w:r w:rsidR="00DB33A2" w:rsidRPr="00AE50ED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–</w:t>
            </w:r>
            <w:r w:rsidRPr="000B095E">
              <w:rPr>
                <w:rFonts w:ascii="Times New Roman" w:eastAsia="Times New Roman" w:hAnsi="Times New Roman" w:cs="Times New Roman"/>
              </w:rPr>
              <w:t>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DD6" w:rsidRPr="000B095E" w:rsidRDefault="00181DD6" w:rsidP="00181DD6">
            <w:pPr>
              <w:widowControl/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160" w:line="259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DD6" w:rsidRPr="000B095E" w:rsidRDefault="00181DD6" w:rsidP="00181DD6">
            <w:pPr>
              <w:widowControl/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160" w:line="259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DD6" w:rsidRPr="000B095E" w:rsidRDefault="00181DD6" w:rsidP="00181DD6">
            <w:pPr>
              <w:widowControl/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160" w:line="259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DD6" w:rsidRPr="000B095E" w:rsidRDefault="00181DD6" w:rsidP="00181DD6">
            <w:pPr>
              <w:widowControl/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160" w:line="259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DD6" w:rsidRPr="000B095E" w:rsidRDefault="00181DD6" w:rsidP="00181DD6">
            <w:pPr>
              <w:widowControl/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160" w:line="259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DD6" w:rsidRPr="000B095E" w:rsidRDefault="00181DD6" w:rsidP="00181DD6">
            <w:pPr>
              <w:widowControl/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160" w:line="259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DD6" w:rsidRPr="000B095E" w:rsidRDefault="00181DD6" w:rsidP="00181DD6">
            <w:pPr>
              <w:widowControl/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160" w:line="259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DD6" w:rsidRPr="000B095E" w:rsidRDefault="00181DD6" w:rsidP="00181DD6">
            <w:pPr>
              <w:widowControl/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160" w:line="259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B095E" w:rsidRPr="000B095E" w:rsidTr="0031036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DD6" w:rsidRPr="000B095E" w:rsidRDefault="00181DD6" w:rsidP="00181DD6">
            <w:pPr>
              <w:widowControl/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160" w:line="259" w:lineRule="auto"/>
              <w:ind w:left="-30" w:right="-108"/>
              <w:rPr>
                <w:rFonts w:ascii="Times New Roman" w:eastAsia="Times New Roman" w:hAnsi="Times New Roman" w:cs="Times New Roman"/>
              </w:rPr>
            </w:pPr>
            <w:r w:rsidRPr="000B095E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DD6" w:rsidRPr="000B095E" w:rsidRDefault="00181DD6" w:rsidP="00181DD6">
            <w:pPr>
              <w:widowControl/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160" w:line="259" w:lineRule="auto"/>
              <w:rPr>
                <w:rFonts w:ascii="Times New Roman" w:eastAsia="Times New Roman" w:hAnsi="Times New Roman" w:cs="Times New Roman"/>
              </w:rPr>
            </w:pPr>
            <w:r w:rsidRPr="000B095E">
              <w:rPr>
                <w:rFonts w:ascii="Times New Roman" w:eastAsia="Times New Roman" w:hAnsi="Times New Roman" w:cs="Times New Roman"/>
              </w:rPr>
              <w:t>Необычные операции, из них: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DD6" w:rsidRPr="000B095E" w:rsidRDefault="00181DD6" w:rsidP="00181DD6">
            <w:pPr>
              <w:widowControl/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160" w:line="259" w:lineRule="auto"/>
              <w:rPr>
                <w:rFonts w:ascii="Times New Roman" w:eastAsia="Times New Roman" w:hAnsi="Times New Roman" w:cs="Times New Roman"/>
              </w:rPr>
            </w:pPr>
            <w:r w:rsidRPr="000B095E">
              <w:rPr>
                <w:rFonts w:ascii="Times New Roman" w:eastAsia="Times New Roman" w:hAnsi="Times New Roman" w:cs="Times New Roman"/>
              </w:rPr>
              <w:t>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DD6" w:rsidRPr="000B095E" w:rsidRDefault="00181DD6" w:rsidP="00181DD6">
            <w:pPr>
              <w:widowControl/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160" w:line="259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DD6" w:rsidRPr="000B095E" w:rsidRDefault="00181DD6" w:rsidP="00181DD6">
            <w:pPr>
              <w:widowControl/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160" w:line="259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DD6" w:rsidRPr="000B095E" w:rsidRDefault="00181DD6" w:rsidP="00181DD6">
            <w:pPr>
              <w:widowControl/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160" w:line="259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DD6" w:rsidRPr="000B095E" w:rsidRDefault="00181DD6" w:rsidP="00181DD6">
            <w:pPr>
              <w:widowControl/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160" w:line="259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DD6" w:rsidRPr="000B095E" w:rsidRDefault="00181DD6" w:rsidP="00181DD6">
            <w:pPr>
              <w:widowControl/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160" w:line="259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DD6" w:rsidRPr="000B095E" w:rsidRDefault="00181DD6" w:rsidP="00181DD6">
            <w:pPr>
              <w:widowControl/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160" w:line="259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DD6" w:rsidRPr="000B095E" w:rsidRDefault="00181DD6" w:rsidP="00181DD6">
            <w:pPr>
              <w:widowControl/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160" w:line="259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DD6" w:rsidRPr="000B095E" w:rsidRDefault="00181DD6" w:rsidP="00181DD6">
            <w:pPr>
              <w:widowControl/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160" w:line="259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B095E" w:rsidRPr="000B095E" w:rsidTr="0031036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DD6" w:rsidRPr="000B095E" w:rsidRDefault="00181DD6" w:rsidP="00181DD6">
            <w:pPr>
              <w:widowControl/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160" w:line="259" w:lineRule="auto"/>
              <w:ind w:left="-30" w:right="-108"/>
              <w:rPr>
                <w:rFonts w:ascii="Times New Roman" w:eastAsia="Times New Roman" w:hAnsi="Times New Roman" w:cs="Times New Roman"/>
              </w:rPr>
            </w:pPr>
            <w:r w:rsidRPr="000B095E">
              <w:rPr>
                <w:rFonts w:ascii="Times New Roman" w:eastAsia="Times New Roman" w:hAnsi="Times New Roman" w:cs="Times New Roman"/>
              </w:rPr>
              <w:t>2.1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DD6" w:rsidRPr="000B095E" w:rsidRDefault="00181DD6" w:rsidP="00181DD6">
            <w:pPr>
              <w:widowControl/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160" w:line="259" w:lineRule="auto"/>
              <w:rPr>
                <w:rFonts w:ascii="Times New Roman" w:eastAsia="Times New Roman" w:hAnsi="Times New Roman" w:cs="Times New Roman"/>
              </w:rPr>
            </w:pPr>
            <w:r w:rsidRPr="000B095E">
              <w:rPr>
                <w:rFonts w:ascii="Times New Roman" w:eastAsia="Times New Roman" w:hAnsi="Times New Roman" w:cs="Times New Roman"/>
              </w:rPr>
              <w:t>по кодам операций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DD6" w:rsidRPr="000B095E" w:rsidRDefault="00181DD6" w:rsidP="00DB33A2">
            <w:pPr>
              <w:widowControl/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160" w:line="259" w:lineRule="auto"/>
              <w:rPr>
                <w:rFonts w:ascii="Times New Roman" w:eastAsia="Times New Roman" w:hAnsi="Times New Roman" w:cs="Times New Roman"/>
              </w:rPr>
            </w:pPr>
            <w:r w:rsidRPr="000B095E">
              <w:rPr>
                <w:rFonts w:ascii="Times New Roman" w:eastAsia="Times New Roman" w:hAnsi="Times New Roman" w:cs="Times New Roman"/>
              </w:rPr>
              <w:t>041</w:t>
            </w:r>
            <w:r w:rsidR="00DB33A2">
              <w:rPr>
                <w:rFonts w:ascii="Times New Roman" w:eastAsia="Times New Roman" w:hAnsi="Times New Roman" w:cs="Times New Roman"/>
              </w:rPr>
              <w:t xml:space="preserve"> </w:t>
            </w:r>
            <w:r w:rsidR="00DB33A2" w:rsidRPr="00AE50ED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–</w:t>
            </w:r>
            <w:r w:rsidRPr="000B095E">
              <w:rPr>
                <w:rFonts w:ascii="Times New Roman" w:eastAsia="Times New Roman" w:hAnsi="Times New Roman" w:cs="Times New Roman"/>
              </w:rPr>
              <w:t>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DD6" w:rsidRPr="000B095E" w:rsidRDefault="00181DD6" w:rsidP="00181DD6">
            <w:pPr>
              <w:widowControl/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160" w:line="259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DD6" w:rsidRPr="000B095E" w:rsidRDefault="00181DD6" w:rsidP="00181DD6">
            <w:pPr>
              <w:widowControl/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160" w:line="259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DD6" w:rsidRPr="000B095E" w:rsidRDefault="00181DD6" w:rsidP="00181DD6">
            <w:pPr>
              <w:widowControl/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160" w:line="259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DD6" w:rsidRPr="000B095E" w:rsidRDefault="00181DD6" w:rsidP="00181DD6">
            <w:pPr>
              <w:widowControl/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160" w:line="259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DD6" w:rsidRPr="000B095E" w:rsidRDefault="00181DD6" w:rsidP="00181DD6">
            <w:pPr>
              <w:widowControl/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160" w:line="259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DD6" w:rsidRPr="000B095E" w:rsidRDefault="00181DD6" w:rsidP="00181DD6">
            <w:pPr>
              <w:widowControl/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160" w:line="259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DD6" w:rsidRPr="000B095E" w:rsidRDefault="00181DD6" w:rsidP="00181DD6">
            <w:pPr>
              <w:widowControl/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160" w:line="259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DD6" w:rsidRPr="000B095E" w:rsidRDefault="00181DD6" w:rsidP="00181DD6">
            <w:pPr>
              <w:widowControl/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160" w:line="259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B095E" w:rsidRPr="000B095E" w:rsidTr="0031036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DD6" w:rsidRPr="000B095E" w:rsidRDefault="00181DD6" w:rsidP="00181DD6">
            <w:pPr>
              <w:widowControl/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160" w:line="259" w:lineRule="auto"/>
              <w:ind w:left="-30" w:right="-108"/>
              <w:rPr>
                <w:rFonts w:ascii="Times New Roman" w:eastAsia="Times New Roman" w:hAnsi="Times New Roman" w:cs="Times New Roman"/>
              </w:rPr>
            </w:pPr>
            <w:r w:rsidRPr="000B095E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DD6" w:rsidRPr="000B095E" w:rsidRDefault="00181DD6" w:rsidP="00181DD6">
            <w:pPr>
              <w:widowControl/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160" w:line="259" w:lineRule="auto"/>
              <w:rPr>
                <w:rFonts w:ascii="Times New Roman" w:eastAsia="Times New Roman" w:hAnsi="Times New Roman" w:cs="Times New Roman"/>
              </w:rPr>
            </w:pPr>
            <w:r w:rsidRPr="000B095E">
              <w:rPr>
                <w:rFonts w:ascii="Times New Roman" w:eastAsia="Times New Roman" w:hAnsi="Times New Roman" w:cs="Times New Roman"/>
              </w:rPr>
              <w:t>Операции, которые были выявлены по результатам проверки, из них: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DD6" w:rsidRPr="000B095E" w:rsidRDefault="00181DD6" w:rsidP="00181DD6">
            <w:pPr>
              <w:widowControl/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160" w:line="259" w:lineRule="auto"/>
              <w:rPr>
                <w:rFonts w:ascii="Times New Roman" w:eastAsia="Times New Roman" w:hAnsi="Times New Roman" w:cs="Times New Roman"/>
              </w:rPr>
            </w:pPr>
            <w:r w:rsidRPr="000B095E">
              <w:rPr>
                <w:rFonts w:ascii="Times New Roman" w:eastAsia="Times New Roman" w:hAnsi="Times New Roman" w:cs="Times New Roman"/>
              </w:rPr>
              <w:t>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DD6" w:rsidRPr="000B095E" w:rsidRDefault="00181DD6" w:rsidP="00181DD6">
            <w:pPr>
              <w:widowControl/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160" w:line="259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DD6" w:rsidRPr="000B095E" w:rsidRDefault="00181DD6" w:rsidP="00181DD6">
            <w:pPr>
              <w:widowControl/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160" w:line="259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DD6" w:rsidRPr="000B095E" w:rsidRDefault="00181DD6" w:rsidP="00181DD6">
            <w:pPr>
              <w:widowControl/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160" w:line="259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DD6" w:rsidRPr="000B095E" w:rsidRDefault="00181DD6" w:rsidP="00181DD6">
            <w:pPr>
              <w:widowControl/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160" w:line="259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DD6" w:rsidRPr="000B095E" w:rsidRDefault="00181DD6" w:rsidP="00181DD6">
            <w:pPr>
              <w:widowControl/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160" w:line="259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DD6" w:rsidRPr="000B095E" w:rsidRDefault="00181DD6" w:rsidP="00181DD6">
            <w:pPr>
              <w:widowControl/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160" w:line="259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DD6" w:rsidRPr="000B095E" w:rsidRDefault="00181DD6" w:rsidP="00181DD6">
            <w:pPr>
              <w:widowControl/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160" w:line="259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DD6" w:rsidRPr="000B095E" w:rsidRDefault="00181DD6" w:rsidP="00181DD6">
            <w:pPr>
              <w:widowControl/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160" w:line="259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B095E" w:rsidRPr="000B095E" w:rsidTr="0031036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DD6" w:rsidRPr="000B095E" w:rsidRDefault="00181DD6" w:rsidP="00181DD6">
            <w:pPr>
              <w:widowControl/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160" w:line="259" w:lineRule="auto"/>
              <w:ind w:left="-30" w:right="-108"/>
              <w:rPr>
                <w:rFonts w:ascii="Times New Roman" w:eastAsia="Times New Roman" w:hAnsi="Times New Roman" w:cs="Times New Roman"/>
              </w:rPr>
            </w:pPr>
            <w:r w:rsidRPr="000B095E">
              <w:rPr>
                <w:rFonts w:ascii="Times New Roman" w:eastAsia="Times New Roman" w:hAnsi="Times New Roman" w:cs="Times New Roman"/>
              </w:rPr>
              <w:t>3.1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DD6" w:rsidRPr="000B095E" w:rsidRDefault="00181DD6" w:rsidP="00181DD6">
            <w:pPr>
              <w:widowControl/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160" w:line="259" w:lineRule="auto"/>
              <w:rPr>
                <w:rFonts w:ascii="Times New Roman" w:eastAsia="Times New Roman" w:hAnsi="Times New Roman" w:cs="Times New Roman"/>
              </w:rPr>
            </w:pPr>
            <w:r w:rsidRPr="000B095E">
              <w:rPr>
                <w:rFonts w:ascii="Times New Roman" w:eastAsia="Times New Roman" w:hAnsi="Times New Roman" w:cs="Times New Roman"/>
              </w:rPr>
              <w:t>по кодам обязательного контроля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DD6" w:rsidRPr="000B095E" w:rsidRDefault="00181DD6" w:rsidP="00DB33A2">
            <w:pPr>
              <w:widowControl/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160" w:line="259" w:lineRule="auto"/>
              <w:rPr>
                <w:rFonts w:ascii="Times New Roman" w:eastAsia="Times New Roman" w:hAnsi="Times New Roman" w:cs="Times New Roman"/>
              </w:rPr>
            </w:pPr>
            <w:r w:rsidRPr="000B095E">
              <w:rPr>
                <w:rFonts w:ascii="Times New Roman" w:eastAsia="Times New Roman" w:hAnsi="Times New Roman" w:cs="Times New Roman"/>
              </w:rPr>
              <w:t>081</w:t>
            </w:r>
            <w:r w:rsidR="00DB33A2">
              <w:rPr>
                <w:rFonts w:ascii="Times New Roman" w:eastAsia="Times New Roman" w:hAnsi="Times New Roman" w:cs="Times New Roman"/>
              </w:rPr>
              <w:t xml:space="preserve"> </w:t>
            </w:r>
            <w:r w:rsidR="00DB33A2" w:rsidRPr="00AE50ED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–</w:t>
            </w:r>
            <w:r w:rsidRPr="000B095E">
              <w:rPr>
                <w:rFonts w:ascii="Times New Roman" w:eastAsia="Times New Roman" w:hAnsi="Times New Roman" w:cs="Times New Roman"/>
              </w:rPr>
              <w:t>110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DD6" w:rsidRPr="000B095E" w:rsidRDefault="00181DD6" w:rsidP="00181DD6">
            <w:pPr>
              <w:widowControl/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160" w:line="259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DD6" w:rsidRPr="000B095E" w:rsidRDefault="00181DD6" w:rsidP="00181DD6">
            <w:pPr>
              <w:widowControl/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160" w:line="259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DD6" w:rsidRPr="000B095E" w:rsidRDefault="00181DD6" w:rsidP="00181DD6">
            <w:pPr>
              <w:widowControl/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160" w:line="259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DD6" w:rsidRPr="000B095E" w:rsidRDefault="00181DD6" w:rsidP="00181DD6">
            <w:pPr>
              <w:widowControl/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160" w:line="259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DD6" w:rsidRPr="000B095E" w:rsidRDefault="00181DD6" w:rsidP="00181DD6">
            <w:pPr>
              <w:widowControl/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160" w:line="259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DD6" w:rsidRPr="000B095E" w:rsidRDefault="00181DD6" w:rsidP="00181DD6">
            <w:pPr>
              <w:widowControl/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160" w:line="259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DD6" w:rsidRPr="000B095E" w:rsidRDefault="00181DD6" w:rsidP="00181DD6">
            <w:pPr>
              <w:widowControl/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160" w:line="259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DD6" w:rsidRPr="000B095E" w:rsidRDefault="00181DD6" w:rsidP="00181DD6">
            <w:pPr>
              <w:widowControl/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160" w:line="259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B095E" w:rsidRPr="000B095E" w:rsidTr="0031036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DD6" w:rsidRPr="000B095E" w:rsidRDefault="00181DD6" w:rsidP="00181DD6">
            <w:pPr>
              <w:widowControl/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160" w:line="259" w:lineRule="auto"/>
              <w:ind w:left="-30" w:right="-108"/>
              <w:rPr>
                <w:rFonts w:ascii="Times New Roman" w:eastAsia="Times New Roman" w:hAnsi="Times New Roman" w:cs="Times New Roman"/>
              </w:rPr>
            </w:pPr>
            <w:r w:rsidRPr="000B095E">
              <w:rPr>
                <w:rFonts w:ascii="Times New Roman" w:eastAsia="Times New Roman" w:hAnsi="Times New Roman" w:cs="Times New Roman"/>
              </w:rPr>
              <w:t>3.2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DD6" w:rsidRPr="000B095E" w:rsidRDefault="00181DD6" w:rsidP="00181DD6">
            <w:pPr>
              <w:widowControl/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160" w:line="259" w:lineRule="auto"/>
              <w:rPr>
                <w:rFonts w:ascii="Times New Roman" w:eastAsia="Times New Roman" w:hAnsi="Times New Roman" w:cs="Times New Roman"/>
              </w:rPr>
            </w:pPr>
            <w:r w:rsidRPr="000B095E">
              <w:rPr>
                <w:rFonts w:ascii="Times New Roman" w:eastAsia="Times New Roman" w:hAnsi="Times New Roman" w:cs="Times New Roman"/>
              </w:rPr>
              <w:t>по кодам необычных операций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DD6" w:rsidRPr="000B095E" w:rsidRDefault="00181DD6" w:rsidP="00DB33A2">
            <w:pPr>
              <w:widowControl/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160" w:line="259" w:lineRule="auto"/>
              <w:rPr>
                <w:rFonts w:ascii="Times New Roman" w:eastAsia="Times New Roman" w:hAnsi="Times New Roman" w:cs="Times New Roman"/>
              </w:rPr>
            </w:pPr>
            <w:r w:rsidRPr="000B095E">
              <w:rPr>
                <w:rFonts w:ascii="Times New Roman" w:eastAsia="Times New Roman" w:hAnsi="Times New Roman" w:cs="Times New Roman"/>
              </w:rPr>
              <w:t>111</w:t>
            </w:r>
            <w:r w:rsidR="00DB33A2">
              <w:rPr>
                <w:rFonts w:ascii="Times New Roman" w:eastAsia="Times New Roman" w:hAnsi="Times New Roman" w:cs="Times New Roman"/>
              </w:rPr>
              <w:t xml:space="preserve"> </w:t>
            </w:r>
            <w:r w:rsidR="00DB33A2" w:rsidRPr="00AE50ED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–</w:t>
            </w:r>
            <w:r w:rsidRPr="000B095E">
              <w:rPr>
                <w:rFonts w:ascii="Times New Roman" w:eastAsia="Times New Roman" w:hAnsi="Times New Roman" w:cs="Times New Roman"/>
              </w:rPr>
              <w:t>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DD6" w:rsidRPr="000B095E" w:rsidRDefault="00181DD6" w:rsidP="00181DD6">
            <w:pPr>
              <w:widowControl/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160" w:line="259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DD6" w:rsidRPr="000B095E" w:rsidRDefault="00181DD6" w:rsidP="00181DD6">
            <w:pPr>
              <w:widowControl/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160" w:line="259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DD6" w:rsidRPr="000B095E" w:rsidRDefault="00181DD6" w:rsidP="00181DD6">
            <w:pPr>
              <w:widowControl/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160" w:line="259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DD6" w:rsidRPr="000B095E" w:rsidRDefault="00181DD6" w:rsidP="00181DD6">
            <w:pPr>
              <w:widowControl/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160" w:line="259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DD6" w:rsidRPr="000B095E" w:rsidRDefault="00181DD6" w:rsidP="00181DD6">
            <w:pPr>
              <w:widowControl/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160" w:line="259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DD6" w:rsidRPr="000B095E" w:rsidRDefault="00181DD6" w:rsidP="00181DD6">
            <w:pPr>
              <w:widowControl/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160" w:line="259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DD6" w:rsidRPr="000B095E" w:rsidRDefault="00181DD6" w:rsidP="00181DD6">
            <w:pPr>
              <w:widowControl/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160" w:line="259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DD6" w:rsidRPr="000B095E" w:rsidRDefault="00181DD6" w:rsidP="00181DD6">
            <w:pPr>
              <w:widowControl/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160" w:line="259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B095E" w:rsidRPr="000B095E" w:rsidTr="0031036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DD6" w:rsidRPr="000B095E" w:rsidRDefault="00181DD6" w:rsidP="00181DD6">
            <w:pPr>
              <w:widowControl/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160" w:line="259" w:lineRule="auto"/>
              <w:ind w:left="-30" w:right="-108"/>
              <w:rPr>
                <w:rFonts w:ascii="Times New Roman" w:eastAsia="Times New Roman" w:hAnsi="Times New Roman" w:cs="Times New Roman"/>
              </w:rPr>
            </w:pPr>
            <w:r w:rsidRPr="000B095E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DD6" w:rsidRPr="000B095E" w:rsidRDefault="00181DD6" w:rsidP="00181DD6">
            <w:pPr>
              <w:widowControl/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160" w:line="259" w:lineRule="auto"/>
              <w:rPr>
                <w:rFonts w:ascii="Times New Roman" w:eastAsia="Times New Roman" w:hAnsi="Times New Roman" w:cs="Times New Roman"/>
              </w:rPr>
            </w:pPr>
            <w:r w:rsidRPr="000B095E">
              <w:rPr>
                <w:rFonts w:ascii="Times New Roman" w:eastAsia="Times New Roman" w:hAnsi="Times New Roman" w:cs="Times New Roman"/>
              </w:rPr>
              <w:t xml:space="preserve">Операции, в проведении которых отказано, в том числе, в связи с: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DD6" w:rsidRPr="000B095E" w:rsidRDefault="00181DD6" w:rsidP="00181DD6">
            <w:pPr>
              <w:widowControl/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160" w:line="259" w:lineRule="auto"/>
              <w:rPr>
                <w:rFonts w:ascii="Times New Roman" w:eastAsia="Times New Roman" w:hAnsi="Times New Roman" w:cs="Times New Roman"/>
              </w:rPr>
            </w:pPr>
            <w:r w:rsidRPr="000B095E">
              <w:rPr>
                <w:rFonts w:ascii="Times New Roman" w:eastAsia="Times New Roman" w:hAnsi="Times New Roman" w:cs="Times New Roman"/>
              </w:rPr>
              <w:t>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DD6" w:rsidRPr="000B095E" w:rsidRDefault="00181DD6" w:rsidP="00181DD6">
            <w:pPr>
              <w:widowControl/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160" w:line="259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DD6" w:rsidRPr="000B095E" w:rsidRDefault="00181DD6" w:rsidP="00181DD6">
            <w:pPr>
              <w:widowControl/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160" w:line="259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DD6" w:rsidRPr="000B095E" w:rsidRDefault="00181DD6" w:rsidP="00181DD6">
            <w:pPr>
              <w:widowControl/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160" w:line="259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DD6" w:rsidRPr="000B095E" w:rsidRDefault="00181DD6" w:rsidP="00181DD6">
            <w:pPr>
              <w:widowControl/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160" w:line="259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DD6" w:rsidRPr="000B095E" w:rsidRDefault="00181DD6" w:rsidP="00181DD6">
            <w:pPr>
              <w:widowControl/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160" w:line="259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DD6" w:rsidRPr="000B095E" w:rsidRDefault="00181DD6" w:rsidP="00181DD6">
            <w:pPr>
              <w:widowControl/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160" w:line="259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DD6" w:rsidRPr="000B095E" w:rsidRDefault="00181DD6" w:rsidP="00181DD6">
            <w:pPr>
              <w:widowControl/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160" w:line="259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DD6" w:rsidRPr="000B095E" w:rsidRDefault="00181DD6" w:rsidP="00181DD6">
            <w:pPr>
              <w:widowControl/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160" w:line="259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B095E" w:rsidRPr="000B095E" w:rsidTr="0031036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DD6" w:rsidRPr="000B095E" w:rsidRDefault="00181DD6" w:rsidP="00181DD6">
            <w:pPr>
              <w:widowControl/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160" w:line="259" w:lineRule="auto"/>
              <w:ind w:left="-30" w:right="-108"/>
              <w:rPr>
                <w:rFonts w:ascii="Times New Roman" w:eastAsia="Times New Roman" w:hAnsi="Times New Roman" w:cs="Times New Roman"/>
              </w:rPr>
            </w:pPr>
            <w:r w:rsidRPr="000B095E">
              <w:rPr>
                <w:rFonts w:ascii="Times New Roman" w:eastAsia="Times New Roman" w:hAnsi="Times New Roman" w:cs="Times New Roman"/>
                <w:lang w:val="en-US"/>
              </w:rPr>
              <w:t>4</w:t>
            </w:r>
            <w:r w:rsidRPr="000B095E">
              <w:rPr>
                <w:rFonts w:ascii="Times New Roman" w:eastAsia="Times New Roman" w:hAnsi="Times New Roman" w:cs="Times New Roman"/>
              </w:rPr>
              <w:t>.1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DD6" w:rsidRPr="000B095E" w:rsidRDefault="00181DD6" w:rsidP="00181DD6">
            <w:pPr>
              <w:widowControl/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160" w:line="259" w:lineRule="auto"/>
              <w:rPr>
                <w:rFonts w:ascii="Times New Roman" w:eastAsia="Times New Roman" w:hAnsi="Times New Roman" w:cs="Times New Roman"/>
                <w:color w:val="FF0000"/>
              </w:rPr>
            </w:pPr>
            <w:r w:rsidRPr="000B095E">
              <w:rPr>
                <w:rFonts w:ascii="Times New Roman" w:eastAsia="Times New Roman" w:hAnsi="Times New Roman" w:cs="Times New Roman"/>
                <w:color w:val="auto"/>
              </w:rPr>
              <w:t>тем, что у сотрудников возникли подозрения, что операция совершается в целях легализации (отмывания) доходов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DD6" w:rsidRPr="000B095E" w:rsidRDefault="00181DD6" w:rsidP="00181DD6">
            <w:pPr>
              <w:widowControl/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160" w:line="259" w:lineRule="auto"/>
              <w:rPr>
                <w:rFonts w:ascii="Times New Roman" w:eastAsia="Times New Roman" w:hAnsi="Times New Roman" w:cs="Times New Roman"/>
              </w:rPr>
            </w:pPr>
            <w:r w:rsidRPr="000B095E">
              <w:rPr>
                <w:rFonts w:ascii="Times New Roman" w:eastAsia="Times New Roman" w:hAnsi="Times New Roman" w:cs="Times New Roman"/>
              </w:rPr>
              <w:t>151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DD6" w:rsidRPr="000B095E" w:rsidRDefault="00181DD6" w:rsidP="00181DD6">
            <w:pPr>
              <w:widowControl/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160" w:line="259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DD6" w:rsidRPr="000B095E" w:rsidRDefault="00181DD6" w:rsidP="00181DD6">
            <w:pPr>
              <w:widowControl/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160" w:line="259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DD6" w:rsidRPr="000B095E" w:rsidRDefault="00181DD6" w:rsidP="00181DD6">
            <w:pPr>
              <w:widowControl/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160" w:line="259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DD6" w:rsidRPr="000B095E" w:rsidRDefault="00181DD6" w:rsidP="00181DD6">
            <w:pPr>
              <w:widowControl/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160" w:line="259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DD6" w:rsidRPr="000B095E" w:rsidRDefault="00181DD6" w:rsidP="00181DD6">
            <w:pPr>
              <w:widowControl/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160" w:line="259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DD6" w:rsidRPr="000B095E" w:rsidRDefault="00181DD6" w:rsidP="00181DD6">
            <w:pPr>
              <w:widowControl/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160" w:line="259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DD6" w:rsidRPr="000B095E" w:rsidRDefault="00181DD6" w:rsidP="00181DD6">
            <w:pPr>
              <w:widowControl/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160" w:line="259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DD6" w:rsidRPr="000B095E" w:rsidRDefault="00181DD6" w:rsidP="00181DD6">
            <w:pPr>
              <w:widowControl/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160" w:line="259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B095E" w:rsidRPr="000B095E" w:rsidTr="0031036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DD6" w:rsidRPr="000B095E" w:rsidRDefault="00181DD6" w:rsidP="00181DD6">
            <w:pPr>
              <w:widowControl/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160" w:line="259" w:lineRule="auto"/>
              <w:ind w:left="-30" w:right="-108"/>
              <w:rPr>
                <w:rFonts w:ascii="Times New Roman" w:eastAsia="Times New Roman" w:hAnsi="Times New Roman" w:cs="Times New Roman"/>
              </w:rPr>
            </w:pPr>
            <w:r w:rsidRPr="000B095E">
              <w:rPr>
                <w:rFonts w:ascii="Times New Roman" w:eastAsia="Times New Roman" w:hAnsi="Times New Roman" w:cs="Times New Roman"/>
                <w:lang w:val="en-US"/>
              </w:rPr>
              <w:t>4</w:t>
            </w:r>
            <w:r w:rsidRPr="000B095E">
              <w:rPr>
                <w:rFonts w:ascii="Times New Roman" w:eastAsia="Times New Roman" w:hAnsi="Times New Roman" w:cs="Times New Roman"/>
              </w:rPr>
              <w:t>.2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DD6" w:rsidRPr="000B095E" w:rsidRDefault="00181DD6" w:rsidP="00181DD6">
            <w:pPr>
              <w:widowControl/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160" w:line="259" w:lineRule="auto"/>
              <w:rPr>
                <w:rFonts w:ascii="Times New Roman" w:eastAsia="Times New Roman" w:hAnsi="Times New Roman" w:cs="Times New Roman"/>
              </w:rPr>
            </w:pPr>
            <w:r w:rsidRPr="000B095E">
              <w:rPr>
                <w:rFonts w:ascii="Times New Roman" w:eastAsia="Times New Roman" w:hAnsi="Times New Roman" w:cs="Times New Roman"/>
              </w:rPr>
              <w:t xml:space="preserve">тем, что осуществление идентификации клиента является невозможным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DD6" w:rsidRPr="000B095E" w:rsidRDefault="00181DD6" w:rsidP="00181DD6">
            <w:pPr>
              <w:widowControl/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160" w:line="259" w:lineRule="auto"/>
              <w:rPr>
                <w:rFonts w:ascii="Times New Roman" w:eastAsia="Times New Roman" w:hAnsi="Times New Roman" w:cs="Times New Roman"/>
              </w:rPr>
            </w:pPr>
            <w:r w:rsidRPr="000B095E">
              <w:rPr>
                <w:rFonts w:ascii="Times New Roman" w:eastAsia="Times New Roman" w:hAnsi="Times New Roman" w:cs="Times New Roman"/>
              </w:rPr>
              <w:t>152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DD6" w:rsidRPr="000B095E" w:rsidRDefault="00181DD6" w:rsidP="00181DD6">
            <w:pPr>
              <w:widowControl/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160" w:line="259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DD6" w:rsidRPr="000B095E" w:rsidRDefault="00181DD6" w:rsidP="00181DD6">
            <w:pPr>
              <w:widowControl/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160" w:line="259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DD6" w:rsidRPr="000B095E" w:rsidRDefault="00181DD6" w:rsidP="00181DD6">
            <w:pPr>
              <w:widowControl/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160" w:line="259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DD6" w:rsidRPr="000B095E" w:rsidRDefault="00181DD6" w:rsidP="00181DD6">
            <w:pPr>
              <w:widowControl/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160" w:line="259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DD6" w:rsidRPr="000B095E" w:rsidRDefault="00181DD6" w:rsidP="00181DD6">
            <w:pPr>
              <w:widowControl/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160" w:line="259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DD6" w:rsidRPr="000B095E" w:rsidRDefault="00181DD6" w:rsidP="00181DD6">
            <w:pPr>
              <w:widowControl/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160" w:line="259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DD6" w:rsidRPr="000B095E" w:rsidRDefault="00181DD6" w:rsidP="00181DD6">
            <w:pPr>
              <w:widowControl/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160" w:line="259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DD6" w:rsidRPr="000B095E" w:rsidRDefault="00181DD6" w:rsidP="00181DD6">
            <w:pPr>
              <w:widowControl/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160" w:line="259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FB20A1" w:rsidRDefault="00FB20A1">
      <w:pPr>
        <w:sectPr w:rsidR="00FB20A1" w:rsidSect="00FB20A1">
          <w:headerReference w:type="default" r:id="rId14"/>
          <w:pgSz w:w="12240" w:h="15840"/>
          <w:pgMar w:top="1134" w:right="567" w:bottom="1134" w:left="1701" w:header="720" w:footer="720" w:gutter="0"/>
          <w:cols w:space="720"/>
          <w:noEndnote/>
          <w:docGrid w:linePitch="326"/>
        </w:sectPr>
      </w:pPr>
    </w:p>
    <w:tbl>
      <w:tblPr>
        <w:tblW w:w="10491" w:type="dxa"/>
        <w:tblInd w:w="-431" w:type="dxa"/>
        <w:tblLayout w:type="fixed"/>
        <w:tblLook w:val="04A0"/>
      </w:tblPr>
      <w:tblGrid>
        <w:gridCol w:w="534"/>
        <w:gridCol w:w="4003"/>
        <w:gridCol w:w="816"/>
        <w:gridCol w:w="743"/>
        <w:gridCol w:w="567"/>
        <w:gridCol w:w="567"/>
        <w:gridCol w:w="709"/>
        <w:gridCol w:w="567"/>
        <w:gridCol w:w="567"/>
        <w:gridCol w:w="709"/>
        <w:gridCol w:w="709"/>
      </w:tblGrid>
      <w:tr w:rsidR="000B095E" w:rsidRPr="000B095E" w:rsidTr="000B095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DD6" w:rsidRPr="000B095E" w:rsidRDefault="00181DD6" w:rsidP="00181DD6">
            <w:pPr>
              <w:widowControl/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160" w:line="259" w:lineRule="auto"/>
              <w:ind w:left="-30" w:right="-108"/>
              <w:rPr>
                <w:rFonts w:ascii="Times New Roman" w:eastAsia="Times New Roman" w:hAnsi="Times New Roman" w:cs="Times New Roman"/>
              </w:rPr>
            </w:pPr>
            <w:r w:rsidRPr="000B095E">
              <w:rPr>
                <w:rFonts w:ascii="Times New Roman" w:eastAsia="Times New Roman" w:hAnsi="Times New Roman" w:cs="Times New Roman"/>
                <w:lang w:val="en-US"/>
              </w:rPr>
              <w:lastRenderedPageBreak/>
              <w:t>4</w:t>
            </w:r>
            <w:r w:rsidRPr="000B095E">
              <w:rPr>
                <w:rFonts w:ascii="Times New Roman" w:eastAsia="Times New Roman" w:hAnsi="Times New Roman" w:cs="Times New Roman"/>
              </w:rPr>
              <w:t>.3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DD6" w:rsidRPr="000B095E" w:rsidRDefault="00181DD6" w:rsidP="00181DD6">
            <w:pPr>
              <w:widowControl/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160" w:line="259" w:lineRule="auto"/>
              <w:rPr>
                <w:rFonts w:ascii="Times New Roman" w:eastAsia="Times New Roman" w:hAnsi="Times New Roman" w:cs="Times New Roman"/>
              </w:rPr>
            </w:pPr>
            <w:r w:rsidRPr="000B095E">
              <w:rPr>
                <w:rFonts w:ascii="Times New Roman" w:eastAsia="Times New Roman" w:hAnsi="Times New Roman" w:cs="Times New Roman"/>
              </w:rPr>
              <w:t xml:space="preserve">тем, что в расчетном документе клиента отсутствует необходимая информация 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DD6" w:rsidRPr="000B095E" w:rsidRDefault="00181DD6" w:rsidP="00181DD6">
            <w:pPr>
              <w:widowControl/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160" w:line="259" w:lineRule="auto"/>
              <w:rPr>
                <w:rFonts w:ascii="Times New Roman" w:eastAsia="Times New Roman" w:hAnsi="Times New Roman" w:cs="Times New Roman"/>
              </w:rPr>
            </w:pPr>
            <w:r w:rsidRPr="000B095E">
              <w:rPr>
                <w:rFonts w:ascii="Times New Roman" w:eastAsia="Times New Roman" w:hAnsi="Times New Roman" w:cs="Times New Roman"/>
              </w:rPr>
              <w:t>153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DD6" w:rsidRPr="000B095E" w:rsidRDefault="00181DD6" w:rsidP="00181DD6">
            <w:pPr>
              <w:widowControl/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160" w:line="259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DD6" w:rsidRPr="000B095E" w:rsidRDefault="00181DD6" w:rsidP="00181DD6">
            <w:pPr>
              <w:widowControl/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160" w:line="259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DD6" w:rsidRPr="000B095E" w:rsidRDefault="00181DD6" w:rsidP="00181DD6">
            <w:pPr>
              <w:widowControl/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160" w:line="259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DD6" w:rsidRPr="000B095E" w:rsidRDefault="00181DD6" w:rsidP="00181DD6">
            <w:pPr>
              <w:widowControl/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160" w:line="259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DD6" w:rsidRPr="000B095E" w:rsidRDefault="00181DD6" w:rsidP="00181DD6">
            <w:pPr>
              <w:widowControl/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160" w:line="259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DD6" w:rsidRPr="000B095E" w:rsidRDefault="00181DD6" w:rsidP="00181DD6">
            <w:pPr>
              <w:widowControl/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160" w:line="259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DD6" w:rsidRPr="000B095E" w:rsidRDefault="00181DD6" w:rsidP="00181DD6">
            <w:pPr>
              <w:widowControl/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160" w:line="259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DD6" w:rsidRPr="000B095E" w:rsidRDefault="00181DD6" w:rsidP="00181DD6">
            <w:pPr>
              <w:widowControl/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160" w:line="259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B095E" w:rsidRPr="000B095E" w:rsidTr="000B095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DD6" w:rsidRPr="000B095E" w:rsidRDefault="00181DD6" w:rsidP="00181DD6">
            <w:pPr>
              <w:widowControl/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160" w:line="259" w:lineRule="auto"/>
              <w:ind w:left="-30" w:right="-108"/>
              <w:rPr>
                <w:rFonts w:ascii="Times New Roman" w:eastAsia="Times New Roman" w:hAnsi="Times New Roman" w:cs="Times New Roman"/>
              </w:rPr>
            </w:pPr>
            <w:r w:rsidRPr="000B095E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DD6" w:rsidRPr="000B095E" w:rsidRDefault="00181DD6" w:rsidP="00181DD6">
            <w:pPr>
              <w:widowControl/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160" w:line="259" w:lineRule="auto"/>
              <w:rPr>
                <w:rFonts w:ascii="Times New Roman" w:eastAsia="Times New Roman" w:hAnsi="Times New Roman" w:cs="Times New Roman"/>
              </w:rPr>
            </w:pPr>
            <w:r w:rsidRPr="000B095E">
              <w:rPr>
                <w:rFonts w:ascii="Times New Roman" w:eastAsia="Times New Roman" w:hAnsi="Times New Roman" w:cs="Times New Roman"/>
              </w:rPr>
              <w:t>Операции, в отношении которых приняты меры по замораживанию (блокированию) денежных средств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DD6" w:rsidRPr="000B095E" w:rsidRDefault="00181DD6" w:rsidP="00181DD6">
            <w:pPr>
              <w:widowControl/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160" w:line="259" w:lineRule="auto"/>
              <w:rPr>
                <w:rFonts w:ascii="Times New Roman" w:eastAsia="Times New Roman" w:hAnsi="Times New Roman" w:cs="Times New Roman"/>
              </w:rPr>
            </w:pPr>
            <w:r w:rsidRPr="000B095E">
              <w:rPr>
                <w:rFonts w:ascii="Times New Roman" w:eastAsia="Times New Roman" w:hAnsi="Times New Roman" w:cs="Times New Roman"/>
              </w:rPr>
              <w:t>160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DD6" w:rsidRPr="000B095E" w:rsidRDefault="00181DD6" w:rsidP="00181DD6">
            <w:pPr>
              <w:widowControl/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160" w:line="259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DD6" w:rsidRPr="000B095E" w:rsidRDefault="00181DD6" w:rsidP="00181DD6">
            <w:pPr>
              <w:widowControl/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160" w:line="259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DD6" w:rsidRPr="000B095E" w:rsidRDefault="00181DD6" w:rsidP="00181DD6">
            <w:pPr>
              <w:widowControl/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160" w:line="259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DD6" w:rsidRPr="000B095E" w:rsidRDefault="00181DD6" w:rsidP="00181DD6">
            <w:pPr>
              <w:widowControl/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160" w:line="259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DD6" w:rsidRPr="000B095E" w:rsidRDefault="00181DD6" w:rsidP="00181DD6">
            <w:pPr>
              <w:widowControl/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160" w:line="259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DD6" w:rsidRPr="000B095E" w:rsidRDefault="00181DD6" w:rsidP="00181DD6">
            <w:pPr>
              <w:widowControl/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160" w:line="259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DD6" w:rsidRPr="000B095E" w:rsidRDefault="00181DD6" w:rsidP="00181DD6">
            <w:pPr>
              <w:widowControl/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160" w:line="259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DD6" w:rsidRPr="000B095E" w:rsidRDefault="00181DD6" w:rsidP="00181DD6">
            <w:pPr>
              <w:widowControl/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160" w:line="259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B095E" w:rsidRPr="000B095E" w:rsidTr="000B095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DD6" w:rsidRPr="000B095E" w:rsidRDefault="00181DD6" w:rsidP="00181DD6">
            <w:pPr>
              <w:widowControl/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160" w:line="259" w:lineRule="auto"/>
              <w:ind w:left="-30" w:right="-108"/>
              <w:rPr>
                <w:rFonts w:ascii="Times New Roman" w:eastAsia="Times New Roman" w:hAnsi="Times New Roman" w:cs="Times New Roman"/>
                <w:lang w:val="en-US"/>
              </w:rPr>
            </w:pPr>
            <w:r w:rsidRPr="000B095E">
              <w:rPr>
                <w:rFonts w:ascii="Times New Roman" w:eastAsia="Times New Roman" w:hAnsi="Times New Roman" w:cs="Times New Roman"/>
                <w:lang w:val="en-US"/>
              </w:rPr>
              <w:t>6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DD6" w:rsidRPr="000B095E" w:rsidRDefault="00181DD6" w:rsidP="00181DD6">
            <w:pPr>
              <w:widowControl/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160" w:line="259" w:lineRule="auto"/>
              <w:rPr>
                <w:rFonts w:ascii="Times New Roman" w:eastAsia="Times New Roman" w:hAnsi="Times New Roman" w:cs="Times New Roman"/>
              </w:rPr>
            </w:pPr>
            <w:r w:rsidRPr="000B095E">
              <w:rPr>
                <w:rFonts w:ascii="Times New Roman" w:eastAsia="Times New Roman" w:hAnsi="Times New Roman" w:cs="Times New Roman"/>
              </w:rPr>
              <w:t>Операции, по которым получено от Уполномоченного органа уведомление об отказе в принятии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DD6" w:rsidRPr="000B095E" w:rsidRDefault="00181DD6" w:rsidP="00181DD6">
            <w:pPr>
              <w:widowControl/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160" w:line="259" w:lineRule="auto"/>
              <w:rPr>
                <w:rFonts w:ascii="Times New Roman" w:eastAsia="Times New Roman" w:hAnsi="Times New Roman" w:cs="Times New Roman"/>
              </w:rPr>
            </w:pPr>
            <w:r w:rsidRPr="000B095E">
              <w:rPr>
                <w:rFonts w:ascii="Times New Roman" w:eastAsia="Times New Roman" w:hAnsi="Times New Roman" w:cs="Times New Roman"/>
              </w:rPr>
              <w:t>170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DD6" w:rsidRPr="000B095E" w:rsidRDefault="00181DD6" w:rsidP="00181DD6">
            <w:pPr>
              <w:widowControl/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160" w:line="259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DD6" w:rsidRPr="000B095E" w:rsidRDefault="00181DD6" w:rsidP="00181DD6">
            <w:pPr>
              <w:widowControl/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160" w:line="259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DD6" w:rsidRPr="000B095E" w:rsidRDefault="00181DD6" w:rsidP="00181DD6">
            <w:pPr>
              <w:widowControl/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160" w:line="259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DD6" w:rsidRPr="000B095E" w:rsidRDefault="00181DD6" w:rsidP="00181DD6">
            <w:pPr>
              <w:widowControl/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160" w:line="259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DD6" w:rsidRPr="000B095E" w:rsidRDefault="00181DD6" w:rsidP="00181DD6">
            <w:pPr>
              <w:widowControl/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160" w:line="259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DD6" w:rsidRPr="000B095E" w:rsidRDefault="00181DD6" w:rsidP="00181DD6">
            <w:pPr>
              <w:widowControl/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160" w:line="259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DD6" w:rsidRPr="000B095E" w:rsidRDefault="00181DD6" w:rsidP="00181DD6">
            <w:pPr>
              <w:widowControl/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160" w:line="259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DD6" w:rsidRPr="000B095E" w:rsidRDefault="00181DD6" w:rsidP="00181DD6">
            <w:pPr>
              <w:widowControl/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160" w:line="259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B095E" w:rsidRPr="000B095E" w:rsidTr="000B095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DD6" w:rsidRPr="000B095E" w:rsidRDefault="00181DD6" w:rsidP="00181DD6">
            <w:pPr>
              <w:widowControl/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160" w:line="259" w:lineRule="auto"/>
              <w:ind w:left="-30" w:right="-108"/>
              <w:rPr>
                <w:rFonts w:ascii="Times New Roman" w:eastAsia="Times New Roman" w:hAnsi="Times New Roman" w:cs="Times New Roman"/>
                <w:lang w:val="en-US"/>
              </w:rPr>
            </w:pPr>
            <w:r w:rsidRPr="000B095E">
              <w:rPr>
                <w:rFonts w:ascii="Times New Roman" w:eastAsia="Times New Roman" w:hAnsi="Times New Roman" w:cs="Times New Roman"/>
                <w:lang w:val="en-US"/>
              </w:rPr>
              <w:t>7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DD6" w:rsidRPr="000B095E" w:rsidRDefault="00181DD6" w:rsidP="00181DD6">
            <w:pPr>
              <w:widowControl/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160" w:line="259" w:lineRule="auto"/>
              <w:rPr>
                <w:rFonts w:ascii="Times New Roman" w:eastAsia="Times New Roman" w:hAnsi="Times New Roman" w:cs="Times New Roman"/>
              </w:rPr>
            </w:pPr>
            <w:r w:rsidRPr="000B095E">
              <w:rPr>
                <w:rFonts w:ascii="Times New Roman" w:eastAsia="Times New Roman" w:hAnsi="Times New Roman" w:cs="Times New Roman"/>
              </w:rPr>
              <w:t>Полученные от Уполномоченного органа запросы о предоставлении дополнительной информации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DD6" w:rsidRPr="000B095E" w:rsidRDefault="00181DD6" w:rsidP="00181DD6">
            <w:pPr>
              <w:widowControl/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160" w:line="259" w:lineRule="auto"/>
              <w:rPr>
                <w:rFonts w:ascii="Times New Roman" w:eastAsia="Times New Roman" w:hAnsi="Times New Roman" w:cs="Times New Roman"/>
              </w:rPr>
            </w:pPr>
            <w:r w:rsidRPr="000B095E">
              <w:rPr>
                <w:rFonts w:ascii="Times New Roman" w:eastAsia="Times New Roman" w:hAnsi="Times New Roman" w:cs="Times New Roman"/>
              </w:rPr>
              <w:t>180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DD6" w:rsidRPr="000B095E" w:rsidRDefault="00181DD6" w:rsidP="00181DD6">
            <w:pPr>
              <w:widowControl/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160" w:line="259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DD6" w:rsidRPr="000B095E" w:rsidRDefault="00181DD6" w:rsidP="00181DD6">
            <w:pPr>
              <w:widowControl/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160" w:line="259" w:lineRule="auto"/>
              <w:rPr>
                <w:rFonts w:ascii="Times New Roman" w:eastAsia="Times New Roman" w:hAnsi="Times New Roman" w:cs="Times New Roman"/>
              </w:rPr>
            </w:pPr>
            <w:r w:rsidRPr="000B095E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DD6" w:rsidRPr="000B095E" w:rsidRDefault="00181DD6" w:rsidP="00181DD6">
            <w:pPr>
              <w:widowControl/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160" w:line="259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DD6" w:rsidRPr="000B095E" w:rsidRDefault="00181DD6" w:rsidP="00181DD6">
            <w:pPr>
              <w:widowControl/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160" w:line="259" w:lineRule="auto"/>
              <w:rPr>
                <w:rFonts w:ascii="Times New Roman" w:eastAsia="Times New Roman" w:hAnsi="Times New Roman" w:cs="Times New Roman"/>
              </w:rPr>
            </w:pPr>
            <w:r w:rsidRPr="000B095E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DD6" w:rsidRPr="000B095E" w:rsidRDefault="00181DD6" w:rsidP="00181DD6">
            <w:pPr>
              <w:widowControl/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160" w:line="259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DD6" w:rsidRPr="000B095E" w:rsidRDefault="00181DD6" w:rsidP="00181DD6">
            <w:pPr>
              <w:widowControl/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160" w:line="259" w:lineRule="auto"/>
              <w:rPr>
                <w:rFonts w:ascii="Times New Roman" w:eastAsia="Times New Roman" w:hAnsi="Times New Roman" w:cs="Times New Roman"/>
              </w:rPr>
            </w:pPr>
            <w:r w:rsidRPr="000B095E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DD6" w:rsidRPr="000B095E" w:rsidRDefault="00181DD6" w:rsidP="00181DD6">
            <w:pPr>
              <w:widowControl/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160" w:line="259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DD6" w:rsidRPr="000B095E" w:rsidRDefault="00181DD6" w:rsidP="00181DD6">
            <w:pPr>
              <w:widowControl/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160" w:line="259" w:lineRule="auto"/>
              <w:rPr>
                <w:rFonts w:ascii="Times New Roman" w:eastAsia="Times New Roman" w:hAnsi="Times New Roman" w:cs="Times New Roman"/>
              </w:rPr>
            </w:pPr>
            <w:r w:rsidRPr="000B095E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0B095E" w:rsidRPr="000B095E" w:rsidTr="000B095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DD6" w:rsidRPr="000B095E" w:rsidRDefault="00181DD6" w:rsidP="00181DD6">
            <w:pPr>
              <w:widowControl/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160" w:line="259" w:lineRule="auto"/>
              <w:ind w:left="-30" w:right="-108"/>
              <w:rPr>
                <w:rFonts w:ascii="Times New Roman" w:eastAsia="Times New Roman" w:hAnsi="Times New Roman" w:cs="Times New Roman"/>
              </w:rPr>
            </w:pPr>
            <w:r w:rsidRPr="000B095E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DD6" w:rsidRPr="000B095E" w:rsidRDefault="00181DD6" w:rsidP="00181DD6">
            <w:pPr>
              <w:widowControl/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160" w:line="259" w:lineRule="auto"/>
              <w:rPr>
                <w:rFonts w:ascii="Times New Roman" w:eastAsia="Times New Roman" w:hAnsi="Times New Roman" w:cs="Times New Roman"/>
              </w:rPr>
            </w:pPr>
            <w:r w:rsidRPr="000B095E">
              <w:rPr>
                <w:rFonts w:ascii="Times New Roman" w:eastAsia="Times New Roman" w:hAnsi="Times New Roman" w:cs="Times New Roman"/>
              </w:rPr>
              <w:t>Случаи отказа от установления деловых отношений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DD6" w:rsidRPr="000B095E" w:rsidRDefault="00181DD6" w:rsidP="00181DD6">
            <w:pPr>
              <w:widowControl/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160" w:line="259" w:lineRule="auto"/>
              <w:rPr>
                <w:rFonts w:ascii="Times New Roman" w:eastAsia="Times New Roman" w:hAnsi="Times New Roman" w:cs="Times New Roman"/>
              </w:rPr>
            </w:pPr>
            <w:r w:rsidRPr="000B095E">
              <w:rPr>
                <w:rFonts w:ascii="Times New Roman" w:eastAsia="Times New Roman" w:hAnsi="Times New Roman" w:cs="Times New Roman"/>
              </w:rPr>
              <w:t>190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DD6" w:rsidRPr="000B095E" w:rsidRDefault="00181DD6" w:rsidP="00181DD6">
            <w:pPr>
              <w:widowControl/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160" w:line="259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DD6" w:rsidRPr="000B095E" w:rsidRDefault="00181DD6" w:rsidP="00181DD6">
            <w:pPr>
              <w:widowControl/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160" w:line="259" w:lineRule="auto"/>
              <w:rPr>
                <w:rFonts w:ascii="Times New Roman" w:eastAsia="Times New Roman" w:hAnsi="Times New Roman" w:cs="Times New Roman"/>
              </w:rPr>
            </w:pPr>
            <w:r w:rsidRPr="000B095E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DD6" w:rsidRPr="000B095E" w:rsidRDefault="00181DD6" w:rsidP="00181DD6">
            <w:pPr>
              <w:widowControl/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160" w:line="259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DD6" w:rsidRPr="000B095E" w:rsidRDefault="00181DD6" w:rsidP="00181DD6">
            <w:pPr>
              <w:widowControl/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160" w:line="259" w:lineRule="auto"/>
              <w:rPr>
                <w:rFonts w:ascii="Times New Roman" w:eastAsia="Times New Roman" w:hAnsi="Times New Roman" w:cs="Times New Roman"/>
              </w:rPr>
            </w:pPr>
            <w:r w:rsidRPr="000B095E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DD6" w:rsidRPr="000B095E" w:rsidRDefault="00181DD6" w:rsidP="00181DD6">
            <w:pPr>
              <w:widowControl/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160" w:line="259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DD6" w:rsidRPr="000B095E" w:rsidRDefault="00181DD6" w:rsidP="00181DD6">
            <w:pPr>
              <w:widowControl/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160" w:line="259" w:lineRule="auto"/>
              <w:rPr>
                <w:rFonts w:ascii="Times New Roman" w:eastAsia="Times New Roman" w:hAnsi="Times New Roman" w:cs="Times New Roman"/>
              </w:rPr>
            </w:pPr>
            <w:r w:rsidRPr="000B095E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DD6" w:rsidRPr="000B095E" w:rsidRDefault="00181DD6" w:rsidP="00181DD6">
            <w:pPr>
              <w:widowControl/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160" w:line="259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DD6" w:rsidRPr="000B095E" w:rsidRDefault="00181DD6" w:rsidP="00181DD6">
            <w:pPr>
              <w:widowControl/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160" w:line="259" w:lineRule="auto"/>
              <w:rPr>
                <w:rFonts w:ascii="Times New Roman" w:eastAsia="Times New Roman" w:hAnsi="Times New Roman" w:cs="Times New Roman"/>
              </w:rPr>
            </w:pPr>
            <w:r w:rsidRPr="000B095E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0B095E" w:rsidRPr="000B095E" w:rsidTr="000B095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DD6" w:rsidRPr="000B095E" w:rsidRDefault="00181DD6" w:rsidP="00181DD6">
            <w:pPr>
              <w:widowControl/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160" w:line="259" w:lineRule="auto"/>
              <w:ind w:left="-30" w:right="-108"/>
              <w:rPr>
                <w:rFonts w:ascii="Times New Roman" w:eastAsia="Times New Roman" w:hAnsi="Times New Roman" w:cs="Times New Roman"/>
              </w:rPr>
            </w:pPr>
            <w:r w:rsidRPr="000B095E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DD6" w:rsidRPr="000B095E" w:rsidRDefault="00181DD6" w:rsidP="00181DD6">
            <w:pPr>
              <w:widowControl/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160" w:line="259" w:lineRule="auto"/>
              <w:rPr>
                <w:rFonts w:ascii="Times New Roman" w:eastAsia="Times New Roman" w:hAnsi="Times New Roman" w:cs="Times New Roman"/>
              </w:rPr>
            </w:pPr>
            <w:r w:rsidRPr="000B095E">
              <w:rPr>
                <w:rFonts w:ascii="Times New Roman" w:eastAsia="Times New Roman" w:hAnsi="Times New Roman" w:cs="Times New Roman"/>
              </w:rPr>
              <w:t>Случаи расторжения деловых отношений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DD6" w:rsidRPr="000B095E" w:rsidRDefault="00181DD6" w:rsidP="00181DD6">
            <w:pPr>
              <w:widowControl/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160" w:line="259" w:lineRule="auto"/>
              <w:rPr>
                <w:rFonts w:ascii="Times New Roman" w:eastAsia="Times New Roman" w:hAnsi="Times New Roman" w:cs="Times New Roman"/>
              </w:rPr>
            </w:pPr>
            <w:r w:rsidRPr="000B095E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DD6" w:rsidRPr="000B095E" w:rsidRDefault="00181DD6" w:rsidP="00181DD6">
            <w:pPr>
              <w:widowControl/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160" w:line="259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DD6" w:rsidRPr="000B095E" w:rsidRDefault="00181DD6" w:rsidP="00181DD6">
            <w:pPr>
              <w:widowControl/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160" w:line="259" w:lineRule="auto"/>
              <w:rPr>
                <w:rFonts w:ascii="Times New Roman" w:eastAsia="Times New Roman" w:hAnsi="Times New Roman" w:cs="Times New Roman"/>
              </w:rPr>
            </w:pPr>
            <w:r w:rsidRPr="000B095E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DD6" w:rsidRPr="000B095E" w:rsidRDefault="00181DD6" w:rsidP="00181DD6">
            <w:pPr>
              <w:widowControl/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160" w:line="259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DD6" w:rsidRPr="000B095E" w:rsidRDefault="00181DD6" w:rsidP="00181DD6">
            <w:pPr>
              <w:widowControl/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160" w:line="259" w:lineRule="auto"/>
              <w:rPr>
                <w:rFonts w:ascii="Times New Roman" w:eastAsia="Times New Roman" w:hAnsi="Times New Roman" w:cs="Times New Roman"/>
              </w:rPr>
            </w:pPr>
            <w:r w:rsidRPr="000B095E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DD6" w:rsidRPr="000B095E" w:rsidRDefault="00181DD6" w:rsidP="00181DD6">
            <w:pPr>
              <w:widowControl/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160" w:line="259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DD6" w:rsidRPr="000B095E" w:rsidRDefault="00181DD6" w:rsidP="00181DD6">
            <w:pPr>
              <w:widowControl/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160" w:line="259" w:lineRule="auto"/>
              <w:rPr>
                <w:rFonts w:ascii="Times New Roman" w:eastAsia="Times New Roman" w:hAnsi="Times New Roman" w:cs="Times New Roman"/>
              </w:rPr>
            </w:pPr>
            <w:r w:rsidRPr="000B095E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DD6" w:rsidRPr="000B095E" w:rsidRDefault="00181DD6" w:rsidP="00181DD6">
            <w:pPr>
              <w:widowControl/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160" w:line="259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DD6" w:rsidRPr="000B095E" w:rsidRDefault="00181DD6" w:rsidP="00181DD6">
            <w:pPr>
              <w:widowControl/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160" w:line="259" w:lineRule="auto"/>
              <w:rPr>
                <w:rFonts w:ascii="Times New Roman" w:eastAsia="Times New Roman" w:hAnsi="Times New Roman" w:cs="Times New Roman"/>
              </w:rPr>
            </w:pPr>
            <w:r w:rsidRPr="000B095E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0B095E" w:rsidRPr="000B095E" w:rsidTr="000B095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DD6" w:rsidRPr="000B095E" w:rsidRDefault="00181DD6" w:rsidP="00181DD6">
            <w:pPr>
              <w:widowControl/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160" w:line="259" w:lineRule="auto"/>
              <w:ind w:left="-30" w:right="-108"/>
              <w:rPr>
                <w:rFonts w:ascii="Times New Roman" w:eastAsia="Times New Roman" w:hAnsi="Times New Roman" w:cs="Times New Roman"/>
              </w:rPr>
            </w:pPr>
            <w:r w:rsidRPr="000B095E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DD6" w:rsidRPr="000B095E" w:rsidRDefault="00181DD6" w:rsidP="00181DD6">
            <w:pPr>
              <w:widowControl/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160" w:line="259" w:lineRule="auto"/>
              <w:rPr>
                <w:rFonts w:ascii="Times New Roman" w:eastAsia="Times New Roman" w:hAnsi="Times New Roman" w:cs="Times New Roman"/>
              </w:rPr>
            </w:pPr>
            <w:r w:rsidRPr="000B095E">
              <w:rPr>
                <w:rFonts w:ascii="Times New Roman" w:eastAsia="Times New Roman" w:hAnsi="Times New Roman" w:cs="Times New Roman"/>
              </w:rPr>
              <w:t>Операции, информация о которых предоставлена в Уполномоченный орган с более чем одним кодом признаков операций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DD6" w:rsidRPr="000B095E" w:rsidRDefault="00181DD6" w:rsidP="00181DD6">
            <w:pPr>
              <w:widowControl/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160" w:line="259" w:lineRule="auto"/>
              <w:rPr>
                <w:rFonts w:ascii="Times New Roman" w:eastAsia="Times New Roman" w:hAnsi="Times New Roman" w:cs="Times New Roman"/>
              </w:rPr>
            </w:pPr>
            <w:r w:rsidRPr="000B095E">
              <w:rPr>
                <w:rFonts w:ascii="Times New Roman" w:eastAsia="Times New Roman" w:hAnsi="Times New Roman" w:cs="Times New Roman"/>
              </w:rPr>
              <w:t>210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DD6" w:rsidRPr="000B095E" w:rsidRDefault="00181DD6" w:rsidP="00181DD6">
            <w:pPr>
              <w:widowControl/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160" w:line="259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DD6" w:rsidRPr="000B095E" w:rsidRDefault="00181DD6" w:rsidP="00181DD6">
            <w:pPr>
              <w:widowControl/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160" w:line="259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DD6" w:rsidRPr="000B095E" w:rsidRDefault="00181DD6" w:rsidP="00181DD6">
            <w:pPr>
              <w:widowControl/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160" w:line="259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DD6" w:rsidRPr="000B095E" w:rsidRDefault="00181DD6" w:rsidP="00181DD6">
            <w:pPr>
              <w:widowControl/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160" w:line="259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DD6" w:rsidRPr="000B095E" w:rsidRDefault="00181DD6" w:rsidP="00181DD6">
            <w:pPr>
              <w:widowControl/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160" w:line="259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DD6" w:rsidRPr="000B095E" w:rsidRDefault="00181DD6" w:rsidP="00181DD6">
            <w:pPr>
              <w:widowControl/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160" w:line="259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DD6" w:rsidRPr="000B095E" w:rsidRDefault="00181DD6" w:rsidP="00181DD6">
            <w:pPr>
              <w:widowControl/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160" w:line="259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DD6" w:rsidRPr="000B095E" w:rsidRDefault="00181DD6" w:rsidP="00181DD6">
            <w:pPr>
              <w:widowControl/>
              <w:tabs>
                <w:tab w:val="left" w:pos="1986"/>
                <w:tab w:val="left" w:pos="3298"/>
                <w:tab w:val="left" w:pos="5354"/>
                <w:tab w:val="left" w:pos="6203"/>
              </w:tabs>
              <w:spacing w:after="160" w:line="259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181DD6" w:rsidRDefault="00181DD6" w:rsidP="00181DD6">
      <w:pPr>
        <w:widowControl/>
        <w:tabs>
          <w:tab w:val="left" w:pos="1986"/>
          <w:tab w:val="left" w:pos="3298"/>
          <w:tab w:val="left" w:pos="5354"/>
          <w:tab w:val="left" w:pos="6203"/>
        </w:tabs>
        <w:rPr>
          <w:rFonts w:ascii="Times New Roman" w:eastAsia="Times New Roman" w:hAnsi="Times New Roman" w:cs="Times New Roman"/>
          <w:sz w:val="20"/>
          <w:szCs w:val="20"/>
        </w:rPr>
      </w:pPr>
    </w:p>
    <w:p w:rsidR="00181DD6" w:rsidRPr="000B095E" w:rsidRDefault="00181DD6" w:rsidP="00181DD6">
      <w:pPr>
        <w:widowControl/>
        <w:tabs>
          <w:tab w:val="left" w:pos="1986"/>
          <w:tab w:val="left" w:pos="3298"/>
          <w:tab w:val="left" w:pos="5354"/>
          <w:tab w:val="left" w:pos="6203"/>
        </w:tabs>
        <w:rPr>
          <w:rFonts w:ascii="Times New Roman" w:eastAsia="Times New Roman" w:hAnsi="Times New Roman" w:cs="Times New Roman"/>
          <w:sz w:val="28"/>
          <w:szCs w:val="28"/>
        </w:rPr>
      </w:pPr>
      <w:r w:rsidRPr="000B095E">
        <w:rPr>
          <w:rFonts w:ascii="Times New Roman" w:eastAsia="Times New Roman" w:hAnsi="Times New Roman" w:cs="Times New Roman"/>
          <w:sz w:val="28"/>
          <w:szCs w:val="28"/>
        </w:rPr>
        <w:t>Руководитель</w:t>
      </w:r>
      <w:r w:rsidRPr="000B095E">
        <w:rPr>
          <w:rFonts w:ascii="Times New Roman" w:eastAsia="Times New Roman" w:hAnsi="Times New Roman" w:cs="Times New Roman"/>
          <w:sz w:val="28"/>
          <w:szCs w:val="28"/>
        </w:rPr>
        <w:tab/>
      </w:r>
      <w:r w:rsidRPr="000B095E">
        <w:rPr>
          <w:rFonts w:ascii="Times New Roman" w:eastAsia="Times New Roman" w:hAnsi="Times New Roman" w:cs="Times New Roman"/>
          <w:sz w:val="28"/>
          <w:szCs w:val="28"/>
        </w:rPr>
        <w:tab/>
        <w:t>_______________</w:t>
      </w:r>
      <w:r w:rsidRPr="000B095E">
        <w:rPr>
          <w:rFonts w:ascii="Times New Roman" w:eastAsia="Times New Roman" w:hAnsi="Times New Roman" w:cs="Times New Roman"/>
          <w:sz w:val="28"/>
          <w:szCs w:val="28"/>
        </w:rPr>
        <w:tab/>
      </w:r>
      <w:r w:rsidR="00A125D7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Pr="000B095E">
        <w:rPr>
          <w:rFonts w:ascii="Times New Roman" w:eastAsia="Times New Roman" w:hAnsi="Times New Roman" w:cs="Times New Roman"/>
          <w:sz w:val="28"/>
          <w:szCs w:val="28"/>
        </w:rPr>
        <w:tab/>
        <w:t>_________________</w:t>
      </w:r>
    </w:p>
    <w:p w:rsidR="00181DD6" w:rsidRPr="00A125D7" w:rsidRDefault="00181DD6" w:rsidP="00181DD6">
      <w:pPr>
        <w:widowControl/>
        <w:rPr>
          <w:rFonts w:ascii="Times New Roman" w:eastAsia="Times New Roman" w:hAnsi="Times New Roman" w:cs="Times New Roman"/>
        </w:rPr>
      </w:pPr>
      <w:r w:rsidRPr="000B095E">
        <w:rPr>
          <w:rFonts w:ascii="Times New Roman" w:eastAsia="Times New Roman" w:hAnsi="Times New Roman" w:cs="Times New Roman"/>
          <w:sz w:val="28"/>
          <w:szCs w:val="28"/>
        </w:rPr>
        <w:tab/>
      </w:r>
      <w:r w:rsidRPr="000B095E">
        <w:rPr>
          <w:rFonts w:ascii="Times New Roman" w:eastAsia="Times New Roman" w:hAnsi="Times New Roman" w:cs="Times New Roman"/>
          <w:sz w:val="28"/>
          <w:szCs w:val="28"/>
        </w:rPr>
        <w:tab/>
      </w:r>
      <w:r w:rsidRPr="000B095E">
        <w:rPr>
          <w:rFonts w:ascii="Times New Roman" w:eastAsia="Times New Roman" w:hAnsi="Times New Roman" w:cs="Times New Roman"/>
          <w:sz w:val="28"/>
          <w:szCs w:val="28"/>
        </w:rPr>
        <w:tab/>
      </w:r>
      <w:r w:rsidRPr="000B095E">
        <w:rPr>
          <w:rFonts w:ascii="Times New Roman" w:eastAsia="Times New Roman" w:hAnsi="Times New Roman" w:cs="Times New Roman"/>
          <w:sz w:val="28"/>
          <w:szCs w:val="28"/>
        </w:rPr>
        <w:tab/>
      </w:r>
      <w:r w:rsidRPr="000B095E">
        <w:rPr>
          <w:rFonts w:ascii="Times New Roman" w:eastAsia="Times New Roman" w:hAnsi="Times New Roman" w:cs="Times New Roman"/>
          <w:sz w:val="28"/>
          <w:szCs w:val="28"/>
        </w:rPr>
        <w:tab/>
        <w:t xml:space="preserve">    </w:t>
      </w:r>
      <w:r w:rsidRPr="00A125D7">
        <w:rPr>
          <w:rFonts w:ascii="Times New Roman" w:eastAsia="Times New Roman" w:hAnsi="Times New Roman" w:cs="Times New Roman"/>
        </w:rPr>
        <w:t>(подпись)</w:t>
      </w:r>
      <w:r w:rsidRPr="00A125D7">
        <w:rPr>
          <w:rFonts w:ascii="Times New Roman" w:eastAsia="Times New Roman" w:hAnsi="Times New Roman" w:cs="Times New Roman"/>
        </w:rPr>
        <w:tab/>
      </w:r>
      <w:r w:rsidRPr="00A125D7">
        <w:rPr>
          <w:rFonts w:ascii="Times New Roman" w:eastAsia="Times New Roman" w:hAnsi="Times New Roman" w:cs="Times New Roman"/>
        </w:rPr>
        <w:tab/>
      </w:r>
      <w:r w:rsidRPr="000B095E">
        <w:rPr>
          <w:rFonts w:ascii="Times New Roman" w:eastAsia="Times New Roman" w:hAnsi="Times New Roman" w:cs="Times New Roman"/>
          <w:sz w:val="28"/>
          <w:szCs w:val="28"/>
        </w:rPr>
        <w:tab/>
      </w:r>
      <w:r w:rsidR="00A125D7">
        <w:rPr>
          <w:rFonts w:ascii="Times New Roman" w:eastAsia="Times New Roman" w:hAnsi="Times New Roman" w:cs="Times New Roman"/>
          <w:sz w:val="28"/>
          <w:szCs w:val="28"/>
        </w:rPr>
        <w:t xml:space="preserve">            </w:t>
      </w:r>
      <w:r w:rsidRPr="00A125D7">
        <w:rPr>
          <w:rFonts w:ascii="Times New Roman" w:eastAsia="Times New Roman" w:hAnsi="Times New Roman" w:cs="Times New Roman"/>
        </w:rPr>
        <w:t>(фамилия, инициалы)</w:t>
      </w:r>
    </w:p>
    <w:p w:rsidR="00181DD6" w:rsidRPr="000B095E" w:rsidRDefault="00181DD6" w:rsidP="00181DD6">
      <w:pPr>
        <w:widowControl/>
        <w:tabs>
          <w:tab w:val="left" w:pos="3298"/>
          <w:tab w:val="left" w:pos="5354"/>
          <w:tab w:val="left" w:pos="6203"/>
        </w:tabs>
        <w:rPr>
          <w:rFonts w:ascii="Times New Roman" w:eastAsia="Times New Roman" w:hAnsi="Times New Roman" w:cs="Times New Roman"/>
          <w:sz w:val="28"/>
          <w:szCs w:val="28"/>
        </w:rPr>
      </w:pPr>
      <w:r w:rsidRPr="000B095E">
        <w:rPr>
          <w:rFonts w:ascii="Times New Roman" w:eastAsia="Times New Roman" w:hAnsi="Times New Roman" w:cs="Times New Roman"/>
          <w:sz w:val="28"/>
          <w:szCs w:val="28"/>
        </w:rPr>
        <w:t xml:space="preserve">Специальное </w:t>
      </w:r>
    </w:p>
    <w:p w:rsidR="00181DD6" w:rsidRPr="000B095E" w:rsidRDefault="00181DD6" w:rsidP="00181DD6">
      <w:pPr>
        <w:widowControl/>
        <w:tabs>
          <w:tab w:val="left" w:pos="3298"/>
          <w:tab w:val="left" w:pos="5354"/>
          <w:tab w:val="left" w:pos="6203"/>
        </w:tabs>
        <w:rPr>
          <w:rFonts w:ascii="Times New Roman" w:eastAsia="Times New Roman" w:hAnsi="Times New Roman" w:cs="Times New Roman"/>
          <w:sz w:val="28"/>
          <w:szCs w:val="28"/>
        </w:rPr>
      </w:pPr>
      <w:r w:rsidRPr="000B095E">
        <w:rPr>
          <w:rFonts w:ascii="Times New Roman" w:eastAsia="Times New Roman" w:hAnsi="Times New Roman" w:cs="Times New Roman"/>
          <w:sz w:val="28"/>
          <w:szCs w:val="28"/>
        </w:rPr>
        <w:t>должностное лицо</w:t>
      </w:r>
      <w:r w:rsidRPr="000B095E">
        <w:rPr>
          <w:rFonts w:ascii="Times New Roman" w:eastAsia="Times New Roman" w:hAnsi="Times New Roman" w:cs="Times New Roman"/>
          <w:sz w:val="28"/>
          <w:szCs w:val="28"/>
        </w:rPr>
        <w:tab/>
        <w:t>_______________</w:t>
      </w:r>
      <w:r w:rsidRPr="000B095E">
        <w:rPr>
          <w:rFonts w:ascii="Times New Roman" w:eastAsia="Times New Roman" w:hAnsi="Times New Roman" w:cs="Times New Roman"/>
          <w:sz w:val="28"/>
          <w:szCs w:val="28"/>
        </w:rPr>
        <w:tab/>
      </w:r>
      <w:r w:rsidRPr="000B095E">
        <w:rPr>
          <w:rFonts w:ascii="Times New Roman" w:eastAsia="Times New Roman" w:hAnsi="Times New Roman" w:cs="Times New Roman"/>
          <w:sz w:val="28"/>
          <w:szCs w:val="28"/>
        </w:rPr>
        <w:tab/>
      </w:r>
      <w:r w:rsidR="00A125D7"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r w:rsidRPr="000B095E">
        <w:rPr>
          <w:rFonts w:ascii="Times New Roman" w:eastAsia="Times New Roman" w:hAnsi="Times New Roman" w:cs="Times New Roman"/>
          <w:sz w:val="28"/>
          <w:szCs w:val="28"/>
        </w:rPr>
        <w:t>_________________</w:t>
      </w:r>
    </w:p>
    <w:p w:rsidR="00181DD6" w:rsidRPr="00A125D7" w:rsidRDefault="00181DD6" w:rsidP="00181DD6">
      <w:pPr>
        <w:widowControl/>
        <w:rPr>
          <w:rFonts w:ascii="Times New Roman" w:eastAsia="Times New Roman" w:hAnsi="Times New Roman" w:cs="Times New Roman"/>
        </w:rPr>
      </w:pPr>
      <w:r w:rsidRPr="000B095E">
        <w:rPr>
          <w:rFonts w:ascii="Times New Roman" w:eastAsia="Times New Roman" w:hAnsi="Times New Roman" w:cs="Times New Roman"/>
          <w:sz w:val="28"/>
          <w:szCs w:val="28"/>
        </w:rPr>
        <w:tab/>
      </w:r>
      <w:r w:rsidRPr="000B095E">
        <w:rPr>
          <w:rFonts w:ascii="Times New Roman" w:eastAsia="Times New Roman" w:hAnsi="Times New Roman" w:cs="Times New Roman"/>
          <w:sz w:val="28"/>
          <w:szCs w:val="28"/>
        </w:rPr>
        <w:tab/>
      </w:r>
      <w:r w:rsidRPr="000B095E">
        <w:rPr>
          <w:rFonts w:ascii="Times New Roman" w:eastAsia="Times New Roman" w:hAnsi="Times New Roman" w:cs="Times New Roman"/>
          <w:sz w:val="28"/>
          <w:szCs w:val="28"/>
        </w:rPr>
        <w:tab/>
      </w:r>
      <w:r w:rsidRPr="000B095E">
        <w:rPr>
          <w:rFonts w:ascii="Times New Roman" w:eastAsia="Times New Roman" w:hAnsi="Times New Roman" w:cs="Times New Roman"/>
          <w:sz w:val="28"/>
          <w:szCs w:val="28"/>
        </w:rPr>
        <w:tab/>
      </w:r>
      <w:r w:rsidRPr="000B095E">
        <w:rPr>
          <w:rFonts w:ascii="Times New Roman" w:eastAsia="Times New Roman" w:hAnsi="Times New Roman" w:cs="Times New Roman"/>
          <w:sz w:val="28"/>
          <w:szCs w:val="28"/>
        </w:rPr>
        <w:tab/>
        <w:t xml:space="preserve">     </w:t>
      </w:r>
      <w:r w:rsidRPr="00A125D7">
        <w:rPr>
          <w:rFonts w:ascii="Times New Roman" w:eastAsia="Times New Roman" w:hAnsi="Times New Roman" w:cs="Times New Roman"/>
        </w:rPr>
        <w:t>(подпись)</w:t>
      </w:r>
      <w:r w:rsidRPr="000B095E">
        <w:rPr>
          <w:rFonts w:ascii="Times New Roman" w:eastAsia="Times New Roman" w:hAnsi="Times New Roman" w:cs="Times New Roman"/>
          <w:sz w:val="28"/>
          <w:szCs w:val="28"/>
        </w:rPr>
        <w:tab/>
      </w:r>
      <w:r w:rsidRPr="000B095E">
        <w:rPr>
          <w:rFonts w:ascii="Times New Roman" w:eastAsia="Times New Roman" w:hAnsi="Times New Roman" w:cs="Times New Roman"/>
          <w:sz w:val="28"/>
          <w:szCs w:val="28"/>
        </w:rPr>
        <w:tab/>
      </w:r>
      <w:r w:rsidRPr="000B095E">
        <w:rPr>
          <w:rFonts w:ascii="Times New Roman" w:eastAsia="Times New Roman" w:hAnsi="Times New Roman" w:cs="Times New Roman"/>
          <w:sz w:val="28"/>
          <w:szCs w:val="28"/>
        </w:rPr>
        <w:tab/>
      </w:r>
      <w:r w:rsidR="00A125D7">
        <w:rPr>
          <w:rFonts w:ascii="Times New Roman" w:eastAsia="Times New Roman" w:hAnsi="Times New Roman" w:cs="Times New Roman"/>
          <w:sz w:val="28"/>
          <w:szCs w:val="28"/>
        </w:rPr>
        <w:t xml:space="preserve">             </w:t>
      </w:r>
      <w:r w:rsidRPr="00A125D7">
        <w:rPr>
          <w:rFonts w:ascii="Times New Roman" w:eastAsia="Times New Roman" w:hAnsi="Times New Roman" w:cs="Times New Roman"/>
        </w:rPr>
        <w:t>(фамилия, инициалы)</w:t>
      </w:r>
    </w:p>
    <w:p w:rsidR="00181DD6" w:rsidRPr="00A125D7" w:rsidRDefault="00181DD6" w:rsidP="00181DD6">
      <w:pPr>
        <w:widowControl/>
        <w:rPr>
          <w:rFonts w:ascii="Times New Roman" w:eastAsia="Times New Roman" w:hAnsi="Times New Roman" w:cs="Times New Roman"/>
          <w:color w:val="auto"/>
        </w:rPr>
      </w:pPr>
      <w:r w:rsidRPr="00A125D7">
        <w:rPr>
          <w:rFonts w:ascii="Times New Roman" w:eastAsia="Times New Roman" w:hAnsi="Times New Roman" w:cs="Times New Roman"/>
          <w:color w:val="auto"/>
        </w:rPr>
        <w:t xml:space="preserve">М. П.   </w:t>
      </w:r>
    </w:p>
    <w:p w:rsidR="00181DD6" w:rsidRPr="000B095E" w:rsidRDefault="00181DD6" w:rsidP="00181DD6">
      <w:pPr>
        <w:widowControl/>
        <w:rPr>
          <w:rFonts w:ascii="Times New Roman" w:eastAsia="Times New Roman" w:hAnsi="Times New Roman" w:cs="Times New Roman"/>
          <w:sz w:val="28"/>
          <w:szCs w:val="28"/>
        </w:rPr>
      </w:pPr>
      <w:r w:rsidRPr="000B095E">
        <w:rPr>
          <w:rFonts w:ascii="Times New Roman" w:eastAsia="Times New Roman" w:hAnsi="Times New Roman" w:cs="Times New Roman"/>
          <w:sz w:val="28"/>
          <w:szCs w:val="28"/>
        </w:rPr>
        <w:t xml:space="preserve">Дата составления отчета                                      «___» ___________ 20__ года </w:t>
      </w:r>
    </w:p>
    <w:p w:rsidR="00181DD6" w:rsidRPr="000B095E" w:rsidRDefault="00181DD6" w:rsidP="00181DD6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0B095E">
        <w:rPr>
          <w:rFonts w:ascii="Times New Roman" w:eastAsia="Times New Roman" w:hAnsi="Times New Roman" w:cs="Times New Roman"/>
          <w:color w:val="auto"/>
          <w:sz w:val="28"/>
          <w:szCs w:val="28"/>
        </w:rPr>
        <w:t>___________________________</w:t>
      </w:r>
    </w:p>
    <w:p w:rsidR="00181DD6" w:rsidRPr="000B095E" w:rsidRDefault="00181DD6" w:rsidP="00181DD6">
      <w:pPr>
        <w:widowControl/>
        <w:rPr>
          <w:rFonts w:ascii="Times New Roman" w:eastAsia="Times New Roman" w:hAnsi="Times New Roman" w:cs="Times New Roman"/>
          <w:color w:val="auto"/>
        </w:rPr>
      </w:pPr>
      <w:r w:rsidRPr="000B095E">
        <w:rPr>
          <w:rFonts w:ascii="Times New Roman" w:eastAsia="Times New Roman" w:hAnsi="Times New Roman" w:cs="Times New Roman"/>
          <w:color w:val="auto"/>
        </w:rPr>
        <w:t>(Фамилия, имя, отчество</w:t>
      </w:r>
    </w:p>
    <w:p w:rsidR="00181DD6" w:rsidRDefault="00181DD6" w:rsidP="00181DD6">
      <w:pPr>
        <w:widowControl/>
        <w:rPr>
          <w:rFonts w:ascii="Times New Roman" w:eastAsia="Times New Roman" w:hAnsi="Times New Roman" w:cs="Times New Roman"/>
          <w:color w:val="auto"/>
        </w:rPr>
      </w:pPr>
      <w:r w:rsidRPr="000B095E">
        <w:rPr>
          <w:rFonts w:ascii="Times New Roman" w:eastAsia="Times New Roman" w:hAnsi="Times New Roman" w:cs="Times New Roman"/>
          <w:color w:val="auto"/>
        </w:rPr>
        <w:t>исполнителя, номер телефона)</w:t>
      </w:r>
    </w:p>
    <w:p w:rsidR="00A125D7" w:rsidRDefault="00A125D7" w:rsidP="00181DD6">
      <w:pPr>
        <w:widowControl/>
        <w:rPr>
          <w:rFonts w:ascii="Times New Roman" w:eastAsia="Times New Roman" w:hAnsi="Times New Roman" w:cs="Times New Roman"/>
          <w:color w:val="auto"/>
        </w:rPr>
        <w:sectPr w:rsidR="00A125D7" w:rsidSect="00F7136F">
          <w:headerReference w:type="default" r:id="rId15"/>
          <w:pgSz w:w="12240" w:h="15840"/>
          <w:pgMar w:top="1134" w:right="567" w:bottom="1134" w:left="1701" w:header="720" w:footer="720" w:gutter="0"/>
          <w:cols w:space="720"/>
          <w:noEndnote/>
          <w:docGrid w:linePitch="326"/>
        </w:sectPr>
      </w:pPr>
    </w:p>
    <w:p w:rsidR="007D78C9" w:rsidRPr="008F1CDA" w:rsidRDefault="007D78C9" w:rsidP="00F7136F">
      <w:pPr>
        <w:widowControl/>
        <w:contextualSpacing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 w:rsidRPr="00A8760F">
        <w:rPr>
          <w:rFonts w:ascii="Times New Roman" w:eastAsia="Times New Roman" w:hAnsi="Times New Roman" w:cs="Times New Roman"/>
          <w:b/>
          <w:color w:val="auto"/>
          <w:spacing w:val="2"/>
          <w:sz w:val="28"/>
          <w:szCs w:val="28"/>
        </w:rPr>
        <w:lastRenderedPageBreak/>
        <w:t xml:space="preserve">Порядок составления и предоставления </w:t>
      </w:r>
      <w:r w:rsidRPr="00A8760F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отчетности по форме </w:t>
      </w:r>
      <w:r w:rsidR="002609AB" w:rsidRPr="00A8760F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0</w:t>
      </w:r>
      <w:r w:rsidR="002609AB" w:rsidRPr="008F1CDA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00</w:t>
      </w:r>
      <w:r w:rsidR="002609AB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3</w:t>
      </w:r>
      <w:r w:rsidR="002609AB" w:rsidRPr="008F1CDA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 </w:t>
      </w:r>
      <w:r w:rsidRPr="008F1CDA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«</w:t>
      </w:r>
      <w:r w:rsidR="002609AB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Отчет п</w:t>
      </w:r>
      <w:r w:rsidRPr="008F1CDA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о отдельным вопросам в сфере финансового мониторинга»</w:t>
      </w:r>
    </w:p>
    <w:p w:rsidR="00AE50ED" w:rsidRPr="00AE50ED" w:rsidRDefault="00AE50ED" w:rsidP="00F7136F">
      <w:pPr>
        <w:widowControl/>
        <w:contextualSpacing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</w:p>
    <w:p w:rsidR="007D78C9" w:rsidRPr="00AE50ED" w:rsidRDefault="002609AB" w:rsidP="007B076E">
      <w:pPr>
        <w:widowControl/>
        <w:numPr>
          <w:ilvl w:val="0"/>
          <w:numId w:val="2"/>
        </w:numPr>
        <w:tabs>
          <w:tab w:val="left" w:pos="993"/>
        </w:tabs>
        <w:ind w:left="0" w:firstLine="709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Форма 0003 </w:t>
      </w:r>
      <w:r w:rsidR="007D78C9" w:rsidRPr="00AE50ED">
        <w:rPr>
          <w:rFonts w:ascii="Times New Roman" w:eastAsia="Times New Roman" w:hAnsi="Times New Roman" w:cs="Times New Roman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sz w:val="28"/>
          <w:szCs w:val="28"/>
        </w:rPr>
        <w:t>Отчет п</w:t>
      </w:r>
      <w:r w:rsidR="007D78C9" w:rsidRPr="00AE50ED">
        <w:rPr>
          <w:rFonts w:ascii="Times New Roman" w:eastAsia="Times New Roman" w:hAnsi="Times New Roman" w:cs="Times New Roman"/>
          <w:sz w:val="28"/>
          <w:szCs w:val="28"/>
        </w:rPr>
        <w:t>о отдельным вопросам в сфере финансового мониторинга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(ежеквартальный)</w:t>
      </w:r>
      <w:r w:rsidR="007D78C9" w:rsidRPr="00AE50ED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» 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(далее – отчет) </w:t>
      </w:r>
      <w:r w:rsidR="007D78C9" w:rsidRPr="00AE50ED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подается в Центральный Республиканский Банк </w:t>
      </w:r>
      <w:r w:rsidR="007D78C9" w:rsidRPr="00AE50ED"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  <w:t xml:space="preserve">ежеквартально не позднее </w:t>
      </w:r>
      <w:r w:rsidR="007B076E"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  <w:t>двадцатого</w:t>
      </w:r>
      <w:r w:rsidR="007D78C9" w:rsidRPr="00AE50ED"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  <w:t xml:space="preserve"> числа месяца, следующего за отчетным кварталом. </w:t>
      </w:r>
    </w:p>
    <w:p w:rsidR="008F1CDA" w:rsidRPr="008F1CDA" w:rsidRDefault="008F1CDA" w:rsidP="007B076E">
      <w:pPr>
        <w:widowControl/>
        <w:tabs>
          <w:tab w:val="left" w:pos="993"/>
        </w:tabs>
        <w:ind w:left="709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7D78C9" w:rsidRPr="00F7136F" w:rsidRDefault="007D78C9" w:rsidP="007B076E">
      <w:pPr>
        <w:widowControl/>
        <w:numPr>
          <w:ilvl w:val="0"/>
          <w:numId w:val="2"/>
        </w:numPr>
        <w:tabs>
          <w:tab w:val="left" w:pos="993"/>
        </w:tabs>
        <w:ind w:left="0" w:firstLine="709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8F1CDA">
        <w:rPr>
          <w:rFonts w:ascii="Times New Roman" w:eastAsia="Times New Roman" w:hAnsi="Times New Roman" w:cs="Times New Roman"/>
          <w:color w:val="auto"/>
          <w:sz w:val="28"/>
          <w:szCs w:val="28"/>
        </w:rPr>
        <w:t>В отчете указывается полное наименование, идентификационный код и местонахождение</w:t>
      </w:r>
      <w:r w:rsidR="008F1CD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="008F1CDA" w:rsidRPr="00F7136F">
        <w:rPr>
          <w:rFonts w:ascii="Times New Roman" w:hAnsi="Times New Roman" w:cs="Times New Roman"/>
          <w:sz w:val="28"/>
          <w:szCs w:val="28"/>
        </w:rPr>
        <w:t>банка/филиала иностранного банка</w:t>
      </w:r>
      <w:r w:rsidRPr="008F1CD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F1CDA" w:rsidRPr="008F1CDA" w:rsidRDefault="008F1CDA" w:rsidP="007B076E">
      <w:pPr>
        <w:widowControl/>
        <w:tabs>
          <w:tab w:val="left" w:pos="993"/>
        </w:tabs>
        <w:ind w:left="709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7D78C9" w:rsidRPr="008F1CDA" w:rsidRDefault="007D78C9" w:rsidP="007B076E">
      <w:pPr>
        <w:widowControl/>
        <w:numPr>
          <w:ilvl w:val="0"/>
          <w:numId w:val="2"/>
        </w:numPr>
        <w:tabs>
          <w:tab w:val="left" w:pos="993"/>
        </w:tabs>
        <w:ind w:left="0" w:firstLine="709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8F1CDA">
        <w:rPr>
          <w:rFonts w:ascii="Times New Roman" w:eastAsia="Times New Roman" w:hAnsi="Times New Roman" w:cs="Times New Roman"/>
          <w:color w:val="auto"/>
          <w:sz w:val="28"/>
          <w:szCs w:val="28"/>
        </w:rPr>
        <w:t>Отчет предусматривает предоставление информации за отчетный квартал по типам клиентов, установленным им уровням риска, по видам операций клиентов, в том числе по:</w:t>
      </w:r>
    </w:p>
    <w:p w:rsidR="007D78C9" w:rsidRPr="008F1CDA" w:rsidRDefault="007D78C9" w:rsidP="007B076E">
      <w:pPr>
        <w:widowControl/>
        <w:tabs>
          <w:tab w:val="left" w:pos="993"/>
        </w:tabs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8F1CDA">
        <w:rPr>
          <w:rFonts w:ascii="Times New Roman" w:eastAsia="Times New Roman" w:hAnsi="Times New Roman" w:cs="Times New Roman"/>
          <w:color w:val="auto"/>
          <w:sz w:val="28"/>
          <w:szCs w:val="28"/>
        </w:rPr>
        <w:t>операциям по счетам до востребования;</w:t>
      </w:r>
    </w:p>
    <w:p w:rsidR="007D78C9" w:rsidRPr="00AE50ED" w:rsidRDefault="007D78C9" w:rsidP="007B076E">
      <w:pPr>
        <w:widowControl/>
        <w:tabs>
          <w:tab w:val="left" w:pos="993"/>
        </w:tabs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E50ED">
        <w:rPr>
          <w:rFonts w:ascii="Times New Roman" w:eastAsia="Times New Roman" w:hAnsi="Times New Roman" w:cs="Times New Roman"/>
          <w:color w:val="auto"/>
          <w:sz w:val="28"/>
          <w:szCs w:val="28"/>
        </w:rPr>
        <w:t>операциям по покупке-продаже валюты;</w:t>
      </w:r>
    </w:p>
    <w:p w:rsidR="007D78C9" w:rsidRPr="00AE50ED" w:rsidRDefault="007D78C9" w:rsidP="007B076E">
      <w:pPr>
        <w:widowControl/>
        <w:tabs>
          <w:tab w:val="left" w:pos="993"/>
        </w:tabs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E50ED">
        <w:rPr>
          <w:rFonts w:ascii="Times New Roman" w:eastAsia="Times New Roman" w:hAnsi="Times New Roman" w:cs="Times New Roman"/>
          <w:color w:val="auto"/>
          <w:sz w:val="28"/>
          <w:szCs w:val="28"/>
        </w:rPr>
        <w:t>операциям по предоставлению и</w:t>
      </w:r>
      <w:r w:rsidR="00223EB1" w:rsidRPr="00AE50ED">
        <w:rPr>
          <w:rFonts w:ascii="Times New Roman" w:eastAsia="Times New Roman" w:hAnsi="Times New Roman" w:cs="Times New Roman"/>
          <w:color w:val="auto"/>
          <w:sz w:val="28"/>
          <w:szCs w:val="28"/>
        </w:rPr>
        <w:t>(</w:t>
      </w:r>
      <w:r w:rsidRPr="00AE50ED">
        <w:rPr>
          <w:rFonts w:ascii="Times New Roman" w:eastAsia="Times New Roman" w:hAnsi="Times New Roman" w:cs="Times New Roman"/>
          <w:color w:val="auto"/>
          <w:sz w:val="28"/>
          <w:szCs w:val="28"/>
        </w:rPr>
        <w:t>или</w:t>
      </w:r>
      <w:r w:rsidR="00223EB1" w:rsidRPr="00AE50ED">
        <w:rPr>
          <w:rFonts w:ascii="Times New Roman" w:eastAsia="Times New Roman" w:hAnsi="Times New Roman" w:cs="Times New Roman"/>
          <w:color w:val="auto"/>
          <w:sz w:val="28"/>
          <w:szCs w:val="28"/>
        </w:rPr>
        <w:t>)</w:t>
      </w:r>
      <w:r w:rsidRPr="00AE50ED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возврату финансовой помощи;</w:t>
      </w:r>
    </w:p>
    <w:p w:rsidR="007D78C9" w:rsidRPr="00A8760F" w:rsidRDefault="007D78C9" w:rsidP="007B076E">
      <w:pPr>
        <w:widowControl/>
        <w:tabs>
          <w:tab w:val="left" w:pos="993"/>
        </w:tabs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E50ED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по </w:t>
      </w:r>
      <w:r w:rsidRPr="00A8760F">
        <w:rPr>
          <w:rFonts w:ascii="Times New Roman" w:eastAsia="Times New Roman" w:hAnsi="Times New Roman" w:cs="Times New Roman"/>
          <w:color w:val="auto"/>
          <w:sz w:val="28"/>
          <w:szCs w:val="28"/>
        </w:rPr>
        <w:t>внешнеэкономическим операциям;</w:t>
      </w:r>
    </w:p>
    <w:p w:rsidR="007D78C9" w:rsidRPr="00A8760F" w:rsidRDefault="007D78C9" w:rsidP="007B076E">
      <w:pPr>
        <w:widowControl/>
        <w:tabs>
          <w:tab w:val="left" w:pos="993"/>
        </w:tabs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8760F">
        <w:rPr>
          <w:rFonts w:ascii="Times New Roman" w:eastAsia="Times New Roman" w:hAnsi="Times New Roman" w:cs="Times New Roman"/>
          <w:color w:val="auto"/>
          <w:sz w:val="28"/>
          <w:szCs w:val="28"/>
        </w:rPr>
        <w:t>операциям, проведенным в соответствии с нормативными правовыми актами в сфере противодействия легализации (</w:t>
      </w:r>
      <w:r w:rsidR="002609AB" w:rsidRPr="00A8760F">
        <w:rPr>
          <w:rFonts w:ascii="Times New Roman" w:eastAsia="Times New Roman" w:hAnsi="Times New Roman" w:cs="Times New Roman"/>
          <w:color w:val="auto"/>
          <w:sz w:val="28"/>
          <w:szCs w:val="28"/>
        </w:rPr>
        <w:t>отмывани</w:t>
      </w:r>
      <w:r w:rsidR="002609AB">
        <w:rPr>
          <w:rFonts w:ascii="Times New Roman" w:eastAsia="Times New Roman" w:hAnsi="Times New Roman" w:cs="Times New Roman"/>
          <w:color w:val="auto"/>
          <w:sz w:val="28"/>
          <w:szCs w:val="28"/>
        </w:rPr>
        <w:t>ю</w:t>
      </w:r>
      <w:r w:rsidRPr="00A8760F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) доходов, полученных преступным путем, и </w:t>
      </w:r>
      <w:r w:rsidR="002609AB" w:rsidRPr="00A8760F">
        <w:rPr>
          <w:rFonts w:ascii="Times New Roman" w:eastAsia="Times New Roman" w:hAnsi="Times New Roman" w:cs="Times New Roman"/>
          <w:color w:val="auto"/>
          <w:sz w:val="28"/>
          <w:szCs w:val="28"/>
        </w:rPr>
        <w:t>финансировани</w:t>
      </w:r>
      <w:r w:rsidR="002609AB">
        <w:rPr>
          <w:rFonts w:ascii="Times New Roman" w:eastAsia="Times New Roman" w:hAnsi="Times New Roman" w:cs="Times New Roman"/>
          <w:color w:val="auto"/>
          <w:sz w:val="28"/>
          <w:szCs w:val="28"/>
        </w:rPr>
        <w:t>ю</w:t>
      </w:r>
      <w:r w:rsidR="002609AB" w:rsidRPr="00A8760F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A8760F">
        <w:rPr>
          <w:rFonts w:ascii="Times New Roman" w:eastAsia="Times New Roman" w:hAnsi="Times New Roman" w:cs="Times New Roman"/>
          <w:color w:val="auto"/>
          <w:sz w:val="28"/>
          <w:szCs w:val="28"/>
        </w:rPr>
        <w:t>терроризма.</w:t>
      </w:r>
    </w:p>
    <w:p w:rsidR="007D78C9" w:rsidRPr="00A8760F" w:rsidRDefault="007D78C9" w:rsidP="007B076E">
      <w:pPr>
        <w:widowControl/>
        <w:tabs>
          <w:tab w:val="left" w:pos="993"/>
        </w:tabs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7D78C9" w:rsidRPr="00A8760F" w:rsidRDefault="007D78C9" w:rsidP="007B076E">
      <w:pPr>
        <w:widowControl/>
        <w:numPr>
          <w:ilvl w:val="0"/>
          <w:numId w:val="2"/>
        </w:numPr>
        <w:tabs>
          <w:tab w:val="left" w:pos="993"/>
        </w:tabs>
        <w:ind w:left="0" w:firstLine="709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8760F">
        <w:rPr>
          <w:rFonts w:ascii="Times New Roman" w:eastAsia="Times New Roman" w:hAnsi="Times New Roman" w:cs="Times New Roman"/>
          <w:color w:val="auto"/>
          <w:sz w:val="28"/>
          <w:szCs w:val="28"/>
        </w:rPr>
        <w:t>Отчет составляется по таким типам клиентов:</w:t>
      </w:r>
    </w:p>
    <w:p w:rsidR="007D78C9" w:rsidRPr="00A8760F" w:rsidRDefault="007D78C9" w:rsidP="007B076E">
      <w:pPr>
        <w:widowControl/>
        <w:tabs>
          <w:tab w:val="left" w:pos="993"/>
        </w:tabs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8760F">
        <w:rPr>
          <w:rFonts w:ascii="Times New Roman" w:eastAsia="Times New Roman" w:hAnsi="Times New Roman" w:cs="Times New Roman"/>
          <w:color w:val="auto"/>
          <w:sz w:val="28"/>
          <w:szCs w:val="28"/>
        </w:rPr>
        <w:t>1 тип – юридическое лицо;</w:t>
      </w:r>
    </w:p>
    <w:p w:rsidR="007D78C9" w:rsidRPr="00A8760F" w:rsidRDefault="007D78C9" w:rsidP="007B076E">
      <w:pPr>
        <w:widowControl/>
        <w:tabs>
          <w:tab w:val="left" w:pos="993"/>
        </w:tabs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8760F">
        <w:rPr>
          <w:rFonts w:ascii="Times New Roman" w:eastAsia="Times New Roman" w:hAnsi="Times New Roman" w:cs="Times New Roman"/>
          <w:color w:val="auto"/>
          <w:sz w:val="28"/>
          <w:szCs w:val="28"/>
        </w:rPr>
        <w:t>2 тип – физическое лицо</w:t>
      </w:r>
      <w:r w:rsidR="008F7E61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="008F7E61" w:rsidRPr="00A8760F">
        <w:rPr>
          <w:rFonts w:ascii="Times New Roman" w:eastAsia="Times New Roman" w:hAnsi="Times New Roman" w:cs="Times New Roman"/>
          <w:color w:val="auto"/>
          <w:sz w:val="28"/>
          <w:szCs w:val="28"/>
        </w:rPr>
        <w:t>–</w:t>
      </w:r>
      <w:r w:rsidR="008F7E61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A8760F">
        <w:rPr>
          <w:rFonts w:ascii="Times New Roman" w:eastAsia="Times New Roman" w:hAnsi="Times New Roman" w:cs="Times New Roman"/>
          <w:color w:val="auto"/>
          <w:sz w:val="28"/>
          <w:szCs w:val="28"/>
        </w:rPr>
        <w:t>предприниматель;</w:t>
      </w:r>
    </w:p>
    <w:p w:rsidR="007D78C9" w:rsidRPr="00A8760F" w:rsidRDefault="007D78C9" w:rsidP="007B076E">
      <w:pPr>
        <w:widowControl/>
        <w:tabs>
          <w:tab w:val="left" w:pos="993"/>
        </w:tabs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8760F">
        <w:rPr>
          <w:rFonts w:ascii="Times New Roman" w:eastAsia="Times New Roman" w:hAnsi="Times New Roman" w:cs="Times New Roman"/>
          <w:color w:val="auto"/>
          <w:sz w:val="28"/>
          <w:szCs w:val="28"/>
        </w:rPr>
        <w:t>3 тип – физическое лицо.</w:t>
      </w:r>
    </w:p>
    <w:p w:rsidR="007D78C9" w:rsidRPr="00A8760F" w:rsidRDefault="007D78C9" w:rsidP="007B076E">
      <w:pPr>
        <w:widowControl/>
        <w:tabs>
          <w:tab w:val="left" w:pos="993"/>
        </w:tabs>
        <w:ind w:left="928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7D78C9" w:rsidRDefault="007D78C9" w:rsidP="007B076E">
      <w:pPr>
        <w:widowControl/>
        <w:numPr>
          <w:ilvl w:val="0"/>
          <w:numId w:val="2"/>
        </w:numPr>
        <w:tabs>
          <w:tab w:val="left" w:pos="993"/>
        </w:tabs>
        <w:ind w:left="0" w:firstLine="709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8760F">
        <w:rPr>
          <w:rFonts w:ascii="Times New Roman" w:eastAsia="Times New Roman" w:hAnsi="Times New Roman" w:cs="Times New Roman"/>
          <w:color w:val="auto"/>
          <w:sz w:val="28"/>
          <w:szCs w:val="28"/>
        </w:rPr>
        <w:t>Отчет составляется в российских рублях, а в случае необходимости отражения операции в валюте, учитывается сумма в эквиваленте по курсу Центрального Республиканского Банка на день совершения операции.</w:t>
      </w:r>
    </w:p>
    <w:p w:rsidR="008F1CDA" w:rsidRPr="008F1CDA" w:rsidRDefault="008F1CDA" w:rsidP="007B076E">
      <w:pPr>
        <w:widowControl/>
        <w:tabs>
          <w:tab w:val="left" w:pos="993"/>
        </w:tabs>
        <w:ind w:left="709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7D78C9" w:rsidRDefault="007D78C9" w:rsidP="007B076E">
      <w:pPr>
        <w:widowControl/>
        <w:numPr>
          <w:ilvl w:val="0"/>
          <w:numId w:val="2"/>
        </w:numPr>
        <w:tabs>
          <w:tab w:val="left" w:pos="993"/>
        </w:tabs>
        <w:ind w:left="0" w:firstLine="709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8F1CD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Все строки должны быть заполнены, в случае отсутствия данных проставляется «</w:t>
      </w:r>
      <w:r w:rsidR="008F7E61" w:rsidRPr="00A8760F">
        <w:rPr>
          <w:rFonts w:ascii="Times New Roman" w:eastAsia="Times New Roman" w:hAnsi="Times New Roman" w:cs="Times New Roman"/>
          <w:color w:val="auto"/>
          <w:sz w:val="28"/>
          <w:szCs w:val="28"/>
        </w:rPr>
        <w:t>–</w:t>
      </w:r>
      <w:r w:rsidRPr="008F1CDA">
        <w:rPr>
          <w:rFonts w:ascii="Times New Roman" w:eastAsia="Times New Roman" w:hAnsi="Times New Roman" w:cs="Times New Roman"/>
          <w:color w:val="auto"/>
          <w:sz w:val="28"/>
          <w:szCs w:val="28"/>
        </w:rPr>
        <w:t>».</w:t>
      </w:r>
    </w:p>
    <w:p w:rsidR="008F1CDA" w:rsidRPr="008F1CDA" w:rsidRDefault="008F1CDA" w:rsidP="007B076E">
      <w:pPr>
        <w:widowControl/>
        <w:tabs>
          <w:tab w:val="left" w:pos="993"/>
        </w:tabs>
        <w:ind w:left="709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7D78C9" w:rsidRPr="008F1CDA" w:rsidRDefault="007D78C9" w:rsidP="007B076E">
      <w:pPr>
        <w:widowControl/>
        <w:numPr>
          <w:ilvl w:val="0"/>
          <w:numId w:val="2"/>
        </w:numPr>
        <w:tabs>
          <w:tab w:val="left" w:pos="993"/>
        </w:tabs>
        <w:ind w:left="0" w:firstLine="709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8F1CD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Описание параметров заполнения </w:t>
      </w:r>
      <w:r w:rsidR="00851D2D">
        <w:rPr>
          <w:rFonts w:ascii="Times New Roman" w:eastAsia="Times New Roman" w:hAnsi="Times New Roman" w:cs="Times New Roman"/>
          <w:color w:val="auto"/>
          <w:sz w:val="28"/>
          <w:szCs w:val="28"/>
        </w:rPr>
        <w:t>отчета</w:t>
      </w:r>
      <w:r w:rsidRPr="008F1CDA">
        <w:rPr>
          <w:rFonts w:ascii="Times New Roman" w:eastAsia="Times New Roman" w:hAnsi="Times New Roman" w:cs="Times New Roman"/>
          <w:color w:val="auto"/>
          <w:sz w:val="28"/>
          <w:szCs w:val="28"/>
        </w:rPr>
        <w:t>:</w:t>
      </w:r>
    </w:p>
    <w:p w:rsidR="008F1CDA" w:rsidRDefault="008F1CDA" w:rsidP="00F7136F">
      <w:pPr>
        <w:widowControl/>
        <w:tabs>
          <w:tab w:val="left" w:pos="993"/>
        </w:tabs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7D78C9" w:rsidRPr="00AE50ED" w:rsidRDefault="008F1CDA" w:rsidP="00F7136F">
      <w:pPr>
        <w:widowControl/>
        <w:tabs>
          <w:tab w:val="left" w:pos="993"/>
        </w:tabs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1) в</w:t>
      </w:r>
      <w:r w:rsidR="007D78C9" w:rsidRPr="008F1CD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разделе </w:t>
      </w:r>
      <w:r w:rsidR="007D78C9" w:rsidRPr="008F1CDA">
        <w:rPr>
          <w:rFonts w:ascii="Times New Roman" w:eastAsia="Times New Roman" w:hAnsi="Times New Roman" w:cs="Times New Roman"/>
          <w:color w:val="auto"/>
          <w:sz w:val="28"/>
          <w:szCs w:val="28"/>
          <w:lang w:val="en-US"/>
        </w:rPr>
        <w:t>I</w:t>
      </w:r>
      <w:r w:rsidR="007D78C9" w:rsidRPr="008F1CD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«Количество клиентов» указывается информация о количестве клиентов, которые по состоянию на отчетную дату имеют открытые счета до востребования (балансовые счета 2600, 2601, 2602, 2603, 2604, 2609, 2620, 2625, 2650, 2654, 2659) в соответ</w:t>
      </w:r>
      <w:r w:rsidR="007D78C9" w:rsidRPr="00AE50ED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ствии с действующим нормативным документом </w:t>
      </w:r>
      <w:r w:rsidR="007D78C9" w:rsidRPr="00AE50ED">
        <w:rPr>
          <w:rFonts w:ascii="Times New Roman" w:eastAsia="Times New Roman" w:hAnsi="Times New Roman" w:cs="Times New Roman"/>
          <w:color w:val="auto"/>
          <w:sz w:val="28"/>
          <w:szCs w:val="28"/>
        </w:rPr>
        <w:lastRenderedPageBreak/>
        <w:t>Центрального Республиканского Банка, который определяет порядок применения плана счетов бухгалтерского учета.</w:t>
      </w:r>
    </w:p>
    <w:p w:rsidR="007D78C9" w:rsidRPr="00A8760F" w:rsidRDefault="007D78C9" w:rsidP="00F7136F">
      <w:pPr>
        <w:widowControl/>
        <w:tabs>
          <w:tab w:val="left" w:pos="993"/>
        </w:tabs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E50ED">
        <w:rPr>
          <w:rFonts w:ascii="Times New Roman" w:eastAsia="Times New Roman" w:hAnsi="Times New Roman" w:cs="Times New Roman"/>
          <w:color w:val="auto"/>
          <w:sz w:val="28"/>
          <w:szCs w:val="28"/>
        </w:rPr>
        <w:t>В этом разделе указывается общее количество клиентов и их распределение по типам, по уровню риска за отчетный период (на последнее число отчетного периода), выполненному в соответствии с утвержденными правилами внутреннего контроля, также указывается количество клиентов, относительно которых установлен факт их принадлежности к республиканским публичным должностным лицам, к иностранным публичным должностным лицам, к лицам, которые выполняют политические функции в международных организациях, относящихся к некоммерческим организациям, а также имеющих стратегическое значение для оборонно-промышленного комп</w:t>
      </w:r>
      <w:r w:rsidRPr="00A8760F">
        <w:rPr>
          <w:rFonts w:ascii="Times New Roman" w:eastAsia="Times New Roman" w:hAnsi="Times New Roman" w:cs="Times New Roman"/>
          <w:color w:val="auto"/>
          <w:sz w:val="28"/>
          <w:szCs w:val="28"/>
        </w:rPr>
        <w:t>лекса и безопасности Донецкой Народной Республики</w:t>
      </w:r>
      <w:r w:rsidRPr="00F7136F">
        <w:rPr>
          <w:rFonts w:ascii="Times New Roman" w:eastAsia="Times New Roman" w:hAnsi="Times New Roman" w:cs="Times New Roman"/>
          <w:color w:val="auto"/>
          <w:sz w:val="28"/>
          <w:szCs w:val="28"/>
        </w:rPr>
        <w:t>.</w:t>
      </w:r>
    </w:p>
    <w:p w:rsidR="007D78C9" w:rsidRPr="00037D6D" w:rsidRDefault="007D78C9" w:rsidP="00F7136F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8760F">
        <w:rPr>
          <w:rFonts w:ascii="Times New Roman" w:eastAsia="Times New Roman" w:hAnsi="Times New Roman" w:cs="Times New Roman"/>
          <w:color w:val="auto"/>
          <w:sz w:val="28"/>
          <w:szCs w:val="28"/>
        </w:rPr>
        <w:t>Строка 010 – указыва</w:t>
      </w:r>
      <w:r w:rsidR="00037D6D">
        <w:rPr>
          <w:rFonts w:ascii="Times New Roman" w:eastAsia="Times New Roman" w:hAnsi="Times New Roman" w:cs="Times New Roman"/>
          <w:color w:val="auto"/>
          <w:sz w:val="28"/>
          <w:szCs w:val="28"/>
        </w:rPr>
        <w:t>е</w:t>
      </w:r>
      <w:r w:rsidRPr="00A8760F">
        <w:rPr>
          <w:rFonts w:ascii="Times New Roman" w:eastAsia="Times New Roman" w:hAnsi="Times New Roman" w:cs="Times New Roman"/>
          <w:color w:val="auto"/>
          <w:sz w:val="28"/>
          <w:szCs w:val="28"/>
        </w:rPr>
        <w:t>тся общее количество клиентов. Данная строка являются суммой данных строк 011</w:t>
      </w:r>
      <w:r w:rsidR="00367EC1" w:rsidRPr="00037D6D">
        <w:rPr>
          <w:rFonts w:ascii="Times New Roman" w:eastAsia="Times New Roman" w:hAnsi="Times New Roman" w:cs="Times New Roman"/>
          <w:color w:val="auto"/>
          <w:sz w:val="28"/>
          <w:szCs w:val="28"/>
        </w:rPr>
        <w:t>–</w:t>
      </w:r>
      <w:r w:rsidRPr="00037D6D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013, а также равна строке 070. </w:t>
      </w:r>
    </w:p>
    <w:p w:rsidR="007D78C9" w:rsidRPr="00AE50ED" w:rsidRDefault="007D78C9" w:rsidP="00F7136F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E50ED">
        <w:rPr>
          <w:rFonts w:ascii="Times New Roman" w:eastAsia="Times New Roman" w:hAnsi="Times New Roman" w:cs="Times New Roman"/>
          <w:color w:val="auto"/>
          <w:sz w:val="28"/>
          <w:szCs w:val="28"/>
        </w:rPr>
        <w:t>Строка 011 – указывается количество клиентов юридических лиц.</w:t>
      </w:r>
    </w:p>
    <w:p w:rsidR="007D78C9" w:rsidRPr="00AE50ED" w:rsidRDefault="007D78C9" w:rsidP="00F7136F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E50ED">
        <w:rPr>
          <w:rFonts w:ascii="Times New Roman" w:eastAsia="Times New Roman" w:hAnsi="Times New Roman" w:cs="Times New Roman"/>
          <w:color w:val="auto"/>
          <w:sz w:val="28"/>
          <w:szCs w:val="28"/>
        </w:rPr>
        <w:t>Строка 012 – указывается количество клиентов физических лиц.</w:t>
      </w:r>
    </w:p>
    <w:p w:rsidR="007D78C9" w:rsidRPr="00037D6D" w:rsidRDefault="007D78C9" w:rsidP="00F7136F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E50ED">
        <w:rPr>
          <w:rFonts w:ascii="Times New Roman" w:eastAsia="Times New Roman" w:hAnsi="Times New Roman" w:cs="Times New Roman"/>
          <w:color w:val="auto"/>
          <w:sz w:val="28"/>
          <w:szCs w:val="28"/>
        </w:rPr>
        <w:t>Строка 013 – указывается количество клиентов физических лиц</w:t>
      </w:r>
      <w:r w:rsidR="008F7E61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="008F7E61" w:rsidRPr="00AE50ED">
        <w:rPr>
          <w:rFonts w:ascii="Times New Roman" w:eastAsia="Times New Roman" w:hAnsi="Times New Roman" w:cs="Times New Roman"/>
          <w:color w:val="auto"/>
          <w:sz w:val="28"/>
          <w:szCs w:val="28"/>
        </w:rPr>
        <w:t>–</w:t>
      </w:r>
      <w:r w:rsidRPr="00037D6D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предпринимателей.  </w:t>
      </w:r>
    </w:p>
    <w:p w:rsidR="007D78C9" w:rsidRPr="00AE50ED" w:rsidRDefault="007D78C9" w:rsidP="00F7136F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E50ED">
        <w:rPr>
          <w:rFonts w:ascii="Times New Roman" w:eastAsia="Times New Roman" w:hAnsi="Times New Roman" w:cs="Times New Roman"/>
          <w:color w:val="auto"/>
          <w:sz w:val="28"/>
          <w:szCs w:val="28"/>
        </w:rPr>
        <w:t>Строка 020 – указывается количество клиентов, относящихся к республиканским публичным должностным лицам, и связанны</w:t>
      </w:r>
      <w:r w:rsidR="0031036E">
        <w:rPr>
          <w:rFonts w:ascii="Times New Roman" w:eastAsia="Times New Roman" w:hAnsi="Times New Roman" w:cs="Times New Roman"/>
          <w:color w:val="auto"/>
          <w:sz w:val="28"/>
          <w:szCs w:val="28"/>
        </w:rPr>
        <w:t>х</w:t>
      </w:r>
      <w:r w:rsidRPr="00AE50ED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с ними лиц.   </w:t>
      </w:r>
    </w:p>
    <w:p w:rsidR="007D78C9" w:rsidRPr="00AE50ED" w:rsidRDefault="007D78C9" w:rsidP="00F7136F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E50ED">
        <w:rPr>
          <w:rFonts w:ascii="Times New Roman" w:eastAsia="Times New Roman" w:hAnsi="Times New Roman" w:cs="Times New Roman"/>
          <w:color w:val="auto"/>
          <w:sz w:val="28"/>
          <w:szCs w:val="28"/>
        </w:rPr>
        <w:t>Строка 030 – указывается количество клиентов, относящихся к иностранным публичным должностным лицам, и связанны</w:t>
      </w:r>
      <w:r w:rsidR="0031036E">
        <w:rPr>
          <w:rFonts w:ascii="Times New Roman" w:eastAsia="Times New Roman" w:hAnsi="Times New Roman" w:cs="Times New Roman"/>
          <w:color w:val="auto"/>
          <w:sz w:val="28"/>
          <w:szCs w:val="28"/>
        </w:rPr>
        <w:t>х</w:t>
      </w:r>
      <w:r w:rsidRPr="00AE50ED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с ними лиц.</w:t>
      </w:r>
    </w:p>
    <w:p w:rsidR="007D78C9" w:rsidRPr="00AE50ED" w:rsidRDefault="007D78C9" w:rsidP="00F7136F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E50ED">
        <w:rPr>
          <w:rFonts w:ascii="Times New Roman" w:eastAsia="Times New Roman" w:hAnsi="Times New Roman" w:cs="Times New Roman"/>
          <w:color w:val="auto"/>
          <w:sz w:val="28"/>
          <w:szCs w:val="28"/>
        </w:rPr>
        <w:t>Строка 040 – указывается количество клиентов, относящихся к лицам, которые выполняют политические функции в международных организациях, и связанных с ними лиц.</w:t>
      </w:r>
    </w:p>
    <w:p w:rsidR="007D78C9" w:rsidRPr="00A8760F" w:rsidRDefault="007D78C9" w:rsidP="00F7136F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8760F">
        <w:rPr>
          <w:rFonts w:ascii="Times New Roman" w:eastAsia="Times New Roman" w:hAnsi="Times New Roman" w:cs="Times New Roman"/>
          <w:color w:val="auto"/>
          <w:sz w:val="28"/>
          <w:szCs w:val="28"/>
        </w:rPr>
        <w:t>Строка 050 – указывается количество клиентов</w:t>
      </w:r>
      <w:r w:rsidR="008F7E61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="008F7E61" w:rsidRPr="00AE50ED">
        <w:rPr>
          <w:rFonts w:ascii="Times New Roman" w:eastAsia="Times New Roman" w:hAnsi="Times New Roman" w:cs="Times New Roman"/>
          <w:color w:val="auto"/>
          <w:sz w:val="28"/>
          <w:szCs w:val="28"/>
        </w:rPr>
        <w:t>–</w:t>
      </w:r>
      <w:r w:rsidR="008F7E61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A8760F">
        <w:rPr>
          <w:rFonts w:ascii="Times New Roman" w:eastAsia="Times New Roman" w:hAnsi="Times New Roman" w:cs="Times New Roman"/>
          <w:color w:val="auto"/>
          <w:sz w:val="28"/>
          <w:szCs w:val="28"/>
        </w:rPr>
        <w:t>юридических лиц, относящихся к некоммерческим организациям.</w:t>
      </w:r>
    </w:p>
    <w:p w:rsidR="007D78C9" w:rsidRPr="00A8760F" w:rsidRDefault="007D78C9" w:rsidP="00F7136F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8760F">
        <w:rPr>
          <w:rFonts w:ascii="Times New Roman" w:eastAsia="Times New Roman" w:hAnsi="Times New Roman" w:cs="Times New Roman"/>
          <w:color w:val="auto"/>
          <w:sz w:val="28"/>
          <w:szCs w:val="28"/>
        </w:rPr>
        <w:t>Строка 060 – указывается количество клиентов</w:t>
      </w:r>
      <w:r w:rsidR="008F7E61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="008F7E61" w:rsidRPr="00AE50ED">
        <w:rPr>
          <w:rFonts w:ascii="Times New Roman" w:eastAsia="Times New Roman" w:hAnsi="Times New Roman" w:cs="Times New Roman"/>
          <w:color w:val="auto"/>
          <w:sz w:val="28"/>
          <w:szCs w:val="28"/>
        </w:rPr>
        <w:t>–</w:t>
      </w:r>
      <w:r w:rsidR="008F7E61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A8760F">
        <w:rPr>
          <w:rFonts w:ascii="Times New Roman" w:eastAsia="Times New Roman" w:hAnsi="Times New Roman" w:cs="Times New Roman"/>
          <w:color w:val="auto"/>
          <w:sz w:val="28"/>
          <w:szCs w:val="28"/>
        </w:rPr>
        <w:t>юридических лиц, имеющих стратегическое значение для оборонно-промышленного комплекса и безопасности Донецкой Народной Республики.</w:t>
      </w:r>
    </w:p>
    <w:p w:rsidR="007D78C9" w:rsidRPr="008F1CDA" w:rsidRDefault="007D78C9" w:rsidP="00F7136F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8760F">
        <w:rPr>
          <w:rFonts w:ascii="Times New Roman" w:eastAsia="Times New Roman" w:hAnsi="Times New Roman" w:cs="Times New Roman"/>
          <w:color w:val="auto"/>
          <w:sz w:val="28"/>
          <w:szCs w:val="28"/>
        </w:rPr>
        <w:t>Строка 070 – указывается количество клиентов с установленными уровнями риска (в разрезе установленных уровней риска в соответствии с действующими правилами внутреннего контроля)</w:t>
      </w:r>
      <w:r w:rsidR="008F1CDA">
        <w:rPr>
          <w:rFonts w:ascii="Times New Roman" w:eastAsia="Times New Roman" w:hAnsi="Times New Roman" w:cs="Times New Roman"/>
          <w:color w:val="auto"/>
          <w:sz w:val="28"/>
          <w:szCs w:val="28"/>
        </w:rPr>
        <w:t>;</w:t>
      </w:r>
    </w:p>
    <w:p w:rsidR="007D78C9" w:rsidRPr="008F1CDA" w:rsidRDefault="007D78C9" w:rsidP="00F7136F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7D78C9" w:rsidRPr="008F1CDA" w:rsidRDefault="008F1CDA" w:rsidP="00F7136F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2) в</w:t>
      </w:r>
      <w:r w:rsidR="007D78C9" w:rsidRPr="008F1CD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разделе II «Объемы операций» предоставляется информация об операциях по зачислению и списанию средств с соответствующих счетов бухгалтерского учета; об объеме операций по покупке/продаже валюты; об объеме операций по предоставлению и возврату финансовой помощи; об объеме внешнеэкономических операций.</w:t>
      </w:r>
    </w:p>
    <w:p w:rsidR="007D78C9" w:rsidRPr="008F1CDA" w:rsidRDefault="007D78C9" w:rsidP="00F7136F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8F1CD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Колонки 4 – 11 – указывается сумма соответствующих операций, выполненных клиентами, перечисленными в указанных колонках. </w:t>
      </w:r>
    </w:p>
    <w:p w:rsidR="007D78C9" w:rsidRPr="00AE50ED" w:rsidRDefault="007D78C9" w:rsidP="00F7136F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E50ED">
        <w:rPr>
          <w:rFonts w:ascii="Times New Roman" w:eastAsia="Times New Roman" w:hAnsi="Times New Roman" w:cs="Times New Roman"/>
          <w:color w:val="auto"/>
          <w:sz w:val="28"/>
          <w:szCs w:val="28"/>
        </w:rPr>
        <w:lastRenderedPageBreak/>
        <w:t xml:space="preserve">Колонка 12 – указывается сумма соответствующих операций по счетам клиента, если место регистрации (место жительства/место нахождения) клиента,  бенефициарного владельца клиента, контрагента клиента, банка, обслуживающего  контрагента клиента, осуществлено в иностранном государстве, которое включено в перечень государств (территорий), которые не выполняют рекомендации Группы разработки финансовых мер борьбы с отмыванием денег (ФАТФ), </w:t>
      </w:r>
      <w:r w:rsidRPr="00AE50E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который определяется и опубликовывается в установленном порядке Уполномоченным органом.</w:t>
      </w:r>
    </w:p>
    <w:p w:rsidR="007D78C9" w:rsidRPr="00E94B35" w:rsidRDefault="007D78C9" w:rsidP="00F7136F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E50ED">
        <w:rPr>
          <w:rFonts w:ascii="Times New Roman" w:eastAsia="Times New Roman" w:hAnsi="Times New Roman" w:cs="Times New Roman"/>
          <w:color w:val="auto"/>
          <w:sz w:val="28"/>
          <w:szCs w:val="28"/>
        </w:rPr>
        <w:t>Колонка 13 – указывается сумма соответствующих операций, если клиент или его у</w:t>
      </w:r>
      <w:r w:rsidRPr="00A8760F">
        <w:rPr>
          <w:rFonts w:ascii="Times New Roman" w:eastAsia="Times New Roman" w:hAnsi="Times New Roman" w:cs="Times New Roman"/>
          <w:color w:val="auto"/>
          <w:sz w:val="28"/>
          <w:szCs w:val="28"/>
        </w:rPr>
        <w:t>чредитель, выгодоприобретатель, либо контрагент клиента по операции (сделке) зарегистрирован или осуществляет деятельность в государстве или на территории, предоставляющем (щей) льготный налоговый режим налогообложения и</w:t>
      </w:r>
      <w:r w:rsidR="00223EB1" w:rsidRPr="00A8760F">
        <w:rPr>
          <w:rFonts w:ascii="Times New Roman" w:eastAsia="Times New Roman" w:hAnsi="Times New Roman" w:cs="Times New Roman"/>
          <w:color w:val="auto"/>
          <w:sz w:val="28"/>
          <w:szCs w:val="28"/>
        </w:rPr>
        <w:t>(</w:t>
      </w:r>
      <w:r w:rsidRPr="00A8760F">
        <w:rPr>
          <w:rFonts w:ascii="Times New Roman" w:eastAsia="Times New Roman" w:hAnsi="Times New Roman" w:cs="Times New Roman"/>
          <w:color w:val="auto"/>
          <w:sz w:val="28"/>
          <w:szCs w:val="28"/>
        </w:rPr>
        <w:t>или</w:t>
      </w:r>
      <w:r w:rsidR="00223EB1" w:rsidRPr="00A8760F">
        <w:rPr>
          <w:rFonts w:ascii="Times New Roman" w:eastAsia="Times New Roman" w:hAnsi="Times New Roman" w:cs="Times New Roman"/>
          <w:color w:val="auto"/>
          <w:sz w:val="28"/>
          <w:szCs w:val="28"/>
        </w:rPr>
        <w:t>)</w:t>
      </w:r>
      <w:r w:rsidRPr="00A8760F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не предусматривающем (щей) раскрытия и предоставления информации при проведении операций (оффшорной зоне), в соответствии с </w:t>
      </w:r>
      <w:r w:rsidR="00E94B35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Перечнем оффшорных зон, </w:t>
      </w:r>
      <w:r w:rsidRPr="00E94B35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утвержденным Постановлением Совета Министров </w:t>
      </w:r>
      <w:r w:rsidR="00E94B35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Донецкой Народной Республики </w:t>
      </w:r>
      <w:r w:rsidRPr="00E94B35">
        <w:rPr>
          <w:rFonts w:ascii="Times New Roman" w:eastAsia="Times New Roman" w:hAnsi="Times New Roman" w:cs="Times New Roman"/>
          <w:color w:val="auto"/>
          <w:sz w:val="28"/>
          <w:szCs w:val="28"/>
        </w:rPr>
        <w:t>от 12</w:t>
      </w:r>
      <w:r w:rsidR="00E94B35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февраля </w:t>
      </w:r>
      <w:r w:rsidRPr="00E94B35">
        <w:rPr>
          <w:rFonts w:ascii="Times New Roman" w:eastAsia="Times New Roman" w:hAnsi="Times New Roman" w:cs="Times New Roman"/>
          <w:color w:val="auto"/>
          <w:sz w:val="28"/>
          <w:szCs w:val="28"/>
        </w:rPr>
        <w:t>2016</w:t>
      </w:r>
      <w:r w:rsidR="00E94B35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E94B35">
        <w:rPr>
          <w:rFonts w:ascii="Times New Roman" w:eastAsia="Times New Roman" w:hAnsi="Times New Roman" w:cs="Times New Roman"/>
          <w:color w:val="auto"/>
          <w:sz w:val="28"/>
          <w:szCs w:val="28"/>
        </w:rPr>
        <w:t>г. №</w:t>
      </w:r>
      <w:r w:rsidR="00E94B35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E94B35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1-9. </w:t>
      </w:r>
    </w:p>
    <w:p w:rsidR="007D78C9" w:rsidRPr="00AE50ED" w:rsidRDefault="007D78C9" w:rsidP="00F7136F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E94B35">
        <w:rPr>
          <w:rFonts w:ascii="Times New Roman" w:eastAsia="Times New Roman" w:hAnsi="Times New Roman" w:cs="Times New Roman"/>
          <w:color w:val="auto"/>
          <w:sz w:val="28"/>
          <w:szCs w:val="28"/>
        </w:rPr>
        <w:t>Колонки 14 – 17 – указывается сумма соответствующих операций в разрезе российского рубля или л</w:t>
      </w:r>
      <w:r w:rsidRPr="00AE50ED">
        <w:rPr>
          <w:rFonts w:ascii="Times New Roman" w:eastAsia="Times New Roman" w:hAnsi="Times New Roman" w:cs="Times New Roman"/>
          <w:color w:val="auto"/>
          <w:sz w:val="28"/>
          <w:szCs w:val="28"/>
        </w:rPr>
        <w:t>юбой другой валюты в наличной и безналичной формах.</w:t>
      </w:r>
    </w:p>
    <w:p w:rsidR="007D78C9" w:rsidRPr="00AE50ED" w:rsidRDefault="007D78C9" w:rsidP="00F7136F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E50ED">
        <w:rPr>
          <w:rFonts w:ascii="Times New Roman" w:eastAsia="Times New Roman" w:hAnsi="Times New Roman" w:cs="Times New Roman"/>
          <w:color w:val="auto"/>
          <w:sz w:val="28"/>
          <w:szCs w:val="28"/>
        </w:rPr>
        <w:t>Строка 010 – указывается объем (сумма) операций, выполненных по счетам до востребования. Данные этой строки являются суммой данных строк 011 и 012.</w:t>
      </w:r>
    </w:p>
    <w:p w:rsidR="007D78C9" w:rsidRPr="00AE50ED" w:rsidRDefault="007D78C9" w:rsidP="00F7136F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E50ED">
        <w:rPr>
          <w:rFonts w:ascii="Times New Roman" w:eastAsia="Times New Roman" w:hAnsi="Times New Roman" w:cs="Times New Roman"/>
          <w:color w:val="auto"/>
          <w:sz w:val="28"/>
          <w:szCs w:val="28"/>
        </w:rPr>
        <w:t>Строка 011 – указывается объем (сумма) операций по зачислению средств на счета до востребования.</w:t>
      </w:r>
    </w:p>
    <w:p w:rsidR="007D78C9" w:rsidRPr="00AE50ED" w:rsidRDefault="007D78C9" w:rsidP="00F7136F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E50ED">
        <w:rPr>
          <w:rFonts w:ascii="Times New Roman" w:eastAsia="Times New Roman" w:hAnsi="Times New Roman" w:cs="Times New Roman"/>
          <w:color w:val="auto"/>
          <w:sz w:val="28"/>
          <w:szCs w:val="28"/>
        </w:rPr>
        <w:t>Строка 012 – указывается объем (сумма) операций по списанию средств со счетов до востребования.</w:t>
      </w:r>
    </w:p>
    <w:p w:rsidR="007D78C9" w:rsidRPr="00A8760F" w:rsidRDefault="007D78C9" w:rsidP="00F7136F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8760F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Строка 020 – указывается объем (сумма) операций по покупке валюты, выполненных соответствующим типом клиентов. </w:t>
      </w:r>
    </w:p>
    <w:p w:rsidR="007D78C9" w:rsidRPr="00A8760F" w:rsidRDefault="007D78C9" w:rsidP="00F7136F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8760F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Строка 030 – указывается объем (сумма) операций по продаже валюты, выполненных соответствующим типом клиентов. </w:t>
      </w:r>
    </w:p>
    <w:p w:rsidR="007D78C9" w:rsidRPr="00A8760F" w:rsidRDefault="007D78C9" w:rsidP="00F7136F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8760F">
        <w:rPr>
          <w:rFonts w:ascii="Times New Roman" w:eastAsia="Times New Roman" w:hAnsi="Times New Roman" w:cs="Times New Roman"/>
          <w:color w:val="auto"/>
          <w:sz w:val="28"/>
          <w:szCs w:val="28"/>
        </w:rPr>
        <w:t>Строка 040 – указывается общий объем (сумма) операций по предоставлению и возврату финансовой помощи. Данные этой строки являются суммой данных строк 041 и 042.</w:t>
      </w:r>
    </w:p>
    <w:p w:rsidR="007D78C9" w:rsidRPr="00A8760F" w:rsidRDefault="007D78C9" w:rsidP="00F7136F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8760F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Строка 041 – указывается объем (сумма) операций </w:t>
      </w:r>
      <w:r w:rsidR="00866752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клиентов </w:t>
      </w:r>
      <w:r w:rsidRPr="00A8760F">
        <w:rPr>
          <w:rFonts w:ascii="Times New Roman" w:eastAsia="Times New Roman" w:hAnsi="Times New Roman" w:cs="Times New Roman"/>
          <w:color w:val="auto"/>
          <w:sz w:val="28"/>
          <w:szCs w:val="28"/>
        </w:rPr>
        <w:t>по предоставлению или получению финансовой помощи.</w:t>
      </w:r>
    </w:p>
    <w:p w:rsidR="007D78C9" w:rsidRPr="00A8760F" w:rsidRDefault="007D78C9" w:rsidP="00F7136F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8760F">
        <w:rPr>
          <w:rFonts w:ascii="Times New Roman" w:eastAsia="Times New Roman" w:hAnsi="Times New Roman" w:cs="Times New Roman"/>
          <w:color w:val="auto"/>
          <w:sz w:val="28"/>
          <w:szCs w:val="28"/>
        </w:rPr>
        <w:t>Строка 042 – указывается объем (сумма) операций по возврату финансовой помощи.</w:t>
      </w:r>
    </w:p>
    <w:p w:rsidR="007D78C9" w:rsidRPr="00A8760F" w:rsidRDefault="007D78C9" w:rsidP="00F7136F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8760F">
        <w:rPr>
          <w:rFonts w:ascii="Times New Roman" w:eastAsia="Times New Roman" w:hAnsi="Times New Roman" w:cs="Times New Roman"/>
          <w:color w:val="auto"/>
          <w:sz w:val="28"/>
          <w:szCs w:val="28"/>
        </w:rPr>
        <w:t>Строка 050 – указывается общий объем (сумма) внешнеэкономических операций. Данные этой строки являются суммой данных строк 051 и 052.</w:t>
      </w:r>
    </w:p>
    <w:p w:rsidR="007D78C9" w:rsidRPr="00A8760F" w:rsidRDefault="007D78C9" w:rsidP="00F7136F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8760F">
        <w:rPr>
          <w:rFonts w:ascii="Times New Roman" w:eastAsia="Times New Roman" w:hAnsi="Times New Roman" w:cs="Times New Roman"/>
          <w:color w:val="auto"/>
          <w:sz w:val="28"/>
          <w:szCs w:val="28"/>
        </w:rPr>
        <w:t>Строка 051 – указывается объем (сумма) внешнеэкономических операций по экспорту.</w:t>
      </w:r>
    </w:p>
    <w:p w:rsidR="007D78C9" w:rsidRPr="008F1CDA" w:rsidRDefault="007D78C9" w:rsidP="00F7136F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8760F">
        <w:rPr>
          <w:rFonts w:ascii="Times New Roman" w:eastAsia="Times New Roman" w:hAnsi="Times New Roman" w:cs="Times New Roman"/>
          <w:color w:val="auto"/>
          <w:sz w:val="28"/>
          <w:szCs w:val="28"/>
        </w:rPr>
        <w:t>Строка 052 – указывается объем (сумма) внешнеэкономических операций по импорту</w:t>
      </w:r>
      <w:r w:rsidR="008F1CDA">
        <w:rPr>
          <w:rFonts w:ascii="Times New Roman" w:eastAsia="Times New Roman" w:hAnsi="Times New Roman" w:cs="Times New Roman"/>
          <w:color w:val="auto"/>
          <w:sz w:val="28"/>
          <w:szCs w:val="28"/>
        </w:rPr>
        <w:t>;</w:t>
      </w:r>
    </w:p>
    <w:p w:rsidR="007D78C9" w:rsidRPr="00AE50ED" w:rsidRDefault="008F1CDA" w:rsidP="00F7136F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lastRenderedPageBreak/>
        <w:t>3) р</w:t>
      </w:r>
      <w:r w:rsidR="007D78C9" w:rsidRPr="008F1CD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аздел III «О взаимодействии с Уполномоченным органом» содержит информацию, которая в соответствии с нормативными правовыми актами в сфере противодействия </w:t>
      </w:r>
      <w:r w:rsidR="00811F99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легализации </w:t>
      </w:r>
      <w:r w:rsidR="007D78C9" w:rsidRPr="008F1CDA">
        <w:rPr>
          <w:rFonts w:ascii="Times New Roman" w:eastAsia="Times New Roman" w:hAnsi="Times New Roman" w:cs="Times New Roman"/>
          <w:color w:val="auto"/>
          <w:sz w:val="28"/>
          <w:szCs w:val="28"/>
        </w:rPr>
        <w:t>(</w:t>
      </w:r>
      <w:r w:rsidR="00811F99" w:rsidRPr="008F1CDA">
        <w:rPr>
          <w:rFonts w:ascii="Times New Roman" w:eastAsia="Times New Roman" w:hAnsi="Times New Roman" w:cs="Times New Roman"/>
          <w:color w:val="auto"/>
          <w:sz w:val="28"/>
          <w:szCs w:val="28"/>
        </w:rPr>
        <w:t>отмывани</w:t>
      </w:r>
      <w:r w:rsidR="00811F99">
        <w:rPr>
          <w:rFonts w:ascii="Times New Roman" w:eastAsia="Times New Roman" w:hAnsi="Times New Roman" w:cs="Times New Roman"/>
          <w:color w:val="auto"/>
          <w:sz w:val="28"/>
          <w:szCs w:val="28"/>
        </w:rPr>
        <w:t>ю</w:t>
      </w:r>
      <w:r w:rsidR="007D78C9" w:rsidRPr="008F1CDA">
        <w:rPr>
          <w:rFonts w:ascii="Times New Roman" w:eastAsia="Times New Roman" w:hAnsi="Times New Roman" w:cs="Times New Roman"/>
          <w:color w:val="auto"/>
          <w:sz w:val="28"/>
          <w:szCs w:val="28"/>
        </w:rPr>
        <w:t>) доходов,</w:t>
      </w:r>
      <w:r w:rsidR="00811F99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полученных преступным путем,</w:t>
      </w:r>
      <w:r w:rsidR="007D78C9" w:rsidRPr="008F1CD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и </w:t>
      </w:r>
      <w:r w:rsidR="00811F99" w:rsidRPr="008F1CDA">
        <w:rPr>
          <w:rFonts w:ascii="Times New Roman" w:eastAsia="Times New Roman" w:hAnsi="Times New Roman" w:cs="Times New Roman"/>
          <w:color w:val="auto"/>
          <w:sz w:val="28"/>
          <w:szCs w:val="28"/>
        </w:rPr>
        <w:t>финансировани</w:t>
      </w:r>
      <w:r w:rsidR="00811F99">
        <w:rPr>
          <w:rFonts w:ascii="Times New Roman" w:eastAsia="Times New Roman" w:hAnsi="Times New Roman" w:cs="Times New Roman"/>
          <w:color w:val="auto"/>
          <w:sz w:val="28"/>
          <w:szCs w:val="28"/>
        </w:rPr>
        <w:t>ю</w:t>
      </w:r>
      <w:r w:rsidR="00811F99" w:rsidRPr="008F1CD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="007D78C9" w:rsidRPr="008F1CDA">
        <w:rPr>
          <w:rFonts w:ascii="Times New Roman" w:eastAsia="Times New Roman" w:hAnsi="Times New Roman" w:cs="Times New Roman"/>
          <w:color w:val="auto"/>
          <w:sz w:val="28"/>
          <w:szCs w:val="28"/>
        </w:rPr>
        <w:t>терроризма направляется в Уполномоченный орган, в том числ</w:t>
      </w:r>
      <w:r w:rsidR="007D78C9" w:rsidRPr="00AE50ED">
        <w:rPr>
          <w:rFonts w:ascii="Times New Roman" w:eastAsia="Times New Roman" w:hAnsi="Times New Roman" w:cs="Times New Roman"/>
          <w:color w:val="auto"/>
          <w:sz w:val="28"/>
          <w:szCs w:val="28"/>
        </w:rPr>
        <w:t>е: об операциях, подлежащих обязательному контролю и о необычных операциях; об операциях, по которым были приняты решения об отказе в их проведении, а также относительно замораживания (блокирования) денежных средств; о полученных от Уполномоченного органа уведомлениях об отказе в принятии и о запросах о предоставлении дополнительной информации.</w:t>
      </w:r>
    </w:p>
    <w:p w:rsidR="007D78C9" w:rsidRPr="00AE50ED" w:rsidRDefault="007D78C9" w:rsidP="00F7136F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E50ED">
        <w:rPr>
          <w:rFonts w:ascii="Times New Roman" w:eastAsia="Times New Roman" w:hAnsi="Times New Roman" w:cs="Times New Roman"/>
          <w:color w:val="auto"/>
          <w:sz w:val="28"/>
          <w:szCs w:val="28"/>
        </w:rPr>
        <w:t>Колонка 4 – указывается количество соответствующих показателей. Данные этой колонки являются суммой колонок 6,</w:t>
      </w:r>
      <w:r w:rsidR="00E94B35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E94B35">
        <w:rPr>
          <w:rFonts w:ascii="Times New Roman" w:eastAsia="Times New Roman" w:hAnsi="Times New Roman" w:cs="Times New Roman"/>
          <w:color w:val="auto"/>
          <w:sz w:val="28"/>
          <w:szCs w:val="28"/>
        </w:rPr>
        <w:t>8,</w:t>
      </w:r>
      <w:r w:rsidR="00E94B35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E94B35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10, соответствующих строк, за исключением строк 180, </w:t>
      </w:r>
      <w:r w:rsidRPr="00AE50ED">
        <w:rPr>
          <w:rFonts w:ascii="Times New Roman" w:eastAsia="Times New Roman" w:hAnsi="Times New Roman" w:cs="Times New Roman"/>
          <w:color w:val="auto"/>
          <w:sz w:val="28"/>
          <w:szCs w:val="28"/>
        </w:rPr>
        <w:t>190, 200.</w:t>
      </w:r>
    </w:p>
    <w:p w:rsidR="007D78C9" w:rsidRPr="00AE50ED" w:rsidRDefault="007D78C9" w:rsidP="00F7136F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E50ED">
        <w:rPr>
          <w:rFonts w:ascii="Times New Roman" w:eastAsia="Times New Roman" w:hAnsi="Times New Roman" w:cs="Times New Roman"/>
          <w:color w:val="auto"/>
          <w:sz w:val="28"/>
          <w:szCs w:val="28"/>
        </w:rPr>
        <w:t>Колонка 5 – указывается общая сумма соответствующих операций (эквивалент в российских рублях). Данные этой колонки являются суммой колонок 7, 9, 11, соответствующих строк, за исключением строк 180, 190, 200.</w:t>
      </w:r>
    </w:p>
    <w:p w:rsidR="007D78C9" w:rsidRPr="00AE50ED" w:rsidRDefault="007D78C9" w:rsidP="00F7136F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E50ED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Колонки 6–11 указываются количество соответствующих показателей и суммы операций (эквивалент в российских рублях) в разрезе типов клиентов. </w:t>
      </w:r>
    </w:p>
    <w:p w:rsidR="007D78C9" w:rsidRPr="00AE50ED" w:rsidRDefault="007D78C9" w:rsidP="00F7136F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E50ED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В строках 010–170 указывается количество и сумма (далее – данные) операций, информация о которых была направлена в Уполномоченный орган. </w:t>
      </w:r>
    </w:p>
    <w:p w:rsidR="007D78C9" w:rsidRPr="00A8760F" w:rsidRDefault="007D78C9" w:rsidP="00F7136F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8760F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Строка 010 – указываются данные об операциях, которые подлежат обязательному контролю. </w:t>
      </w:r>
    </w:p>
    <w:p w:rsidR="007D78C9" w:rsidRPr="00A8760F" w:rsidRDefault="007D78C9" w:rsidP="00F7136F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8760F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Строки 011–030 – последовательно указываются данные, сгруппированные по каждому из кодов признаков операций, которые подлежат обязательному контролю. </w:t>
      </w:r>
    </w:p>
    <w:p w:rsidR="007D78C9" w:rsidRPr="00A8760F" w:rsidRDefault="007D78C9" w:rsidP="00F7136F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8760F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Строка 040 – указываются данные об операциях с денежными средствами или другим имуществом, в отношении которых, при реализации правил внутреннего контроля, возникли подозрения об их осуществлении в целях легализации (отмывания) доходов, полученных преступным путем, или финансирования терроризма. </w:t>
      </w:r>
    </w:p>
    <w:p w:rsidR="007D78C9" w:rsidRPr="00A8760F" w:rsidRDefault="007D78C9" w:rsidP="00F7136F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8760F">
        <w:rPr>
          <w:rFonts w:ascii="Times New Roman" w:eastAsia="Times New Roman" w:hAnsi="Times New Roman" w:cs="Times New Roman"/>
          <w:color w:val="auto"/>
          <w:sz w:val="28"/>
          <w:szCs w:val="28"/>
        </w:rPr>
        <w:t>Строки 041–070 – последовательно указываются данные, сгруппированные по каждому из кодов признаков операций, которые являются необычными.</w:t>
      </w:r>
    </w:p>
    <w:p w:rsidR="007D78C9" w:rsidRPr="00AE50ED" w:rsidRDefault="007D78C9" w:rsidP="00F7136F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8760F">
        <w:rPr>
          <w:rFonts w:ascii="Times New Roman" w:eastAsia="Times New Roman" w:hAnsi="Times New Roman" w:cs="Times New Roman"/>
          <w:color w:val="auto"/>
          <w:sz w:val="28"/>
          <w:szCs w:val="28"/>
        </w:rPr>
        <w:t>Строка 080 – указываются данные о выполненных операциях, которые подлежат обязательному контролю и</w:t>
      </w:r>
      <w:r w:rsidR="00223EB1" w:rsidRPr="00A8760F">
        <w:rPr>
          <w:rFonts w:ascii="Times New Roman" w:eastAsia="Times New Roman" w:hAnsi="Times New Roman" w:cs="Times New Roman"/>
          <w:color w:val="auto"/>
          <w:sz w:val="28"/>
          <w:szCs w:val="28"/>
        </w:rPr>
        <w:t>(или)</w:t>
      </w:r>
      <w:r w:rsidRPr="00A8760F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являются необычными и которые были выявлены по результатам проверки, проведенной Центральным Республиканским Банком по вопросам соблюдения законодательства в сфере </w:t>
      </w:r>
      <w:r w:rsidRPr="00AE50ED">
        <w:rPr>
          <w:rFonts w:ascii="Times New Roman" w:eastAsia="Times New Roman" w:hAnsi="Times New Roman" w:cs="Times New Roman"/>
          <w:color w:val="auto"/>
          <w:sz w:val="28"/>
          <w:szCs w:val="28"/>
        </w:rPr>
        <w:t>противодействия легализации (</w:t>
      </w:r>
      <w:r w:rsidR="00811F99" w:rsidRPr="00AE50ED">
        <w:rPr>
          <w:rFonts w:ascii="Times New Roman" w:eastAsia="Times New Roman" w:hAnsi="Times New Roman" w:cs="Times New Roman"/>
          <w:color w:val="auto"/>
          <w:sz w:val="28"/>
          <w:szCs w:val="28"/>
        </w:rPr>
        <w:t>отмывани</w:t>
      </w:r>
      <w:r w:rsidR="00811F99">
        <w:rPr>
          <w:rFonts w:ascii="Times New Roman" w:eastAsia="Times New Roman" w:hAnsi="Times New Roman" w:cs="Times New Roman"/>
          <w:color w:val="auto"/>
          <w:sz w:val="28"/>
          <w:szCs w:val="28"/>
        </w:rPr>
        <w:t>ю</w:t>
      </w:r>
      <w:r w:rsidRPr="00AE50ED">
        <w:rPr>
          <w:rFonts w:ascii="Times New Roman" w:eastAsia="Times New Roman" w:hAnsi="Times New Roman" w:cs="Times New Roman"/>
          <w:color w:val="auto"/>
          <w:sz w:val="28"/>
          <w:szCs w:val="28"/>
        </w:rPr>
        <w:t>) доходов,</w:t>
      </w:r>
      <w:r w:rsidR="00811F99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полученных преступным путем,</w:t>
      </w:r>
      <w:r w:rsidRPr="00AE50ED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и </w:t>
      </w:r>
      <w:r w:rsidR="00811F99" w:rsidRPr="00AE50ED">
        <w:rPr>
          <w:rFonts w:ascii="Times New Roman" w:eastAsia="Times New Roman" w:hAnsi="Times New Roman" w:cs="Times New Roman"/>
          <w:color w:val="auto"/>
          <w:sz w:val="28"/>
          <w:szCs w:val="28"/>
        </w:rPr>
        <w:t>финансировани</w:t>
      </w:r>
      <w:r w:rsidR="00811F99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ю </w:t>
      </w:r>
      <w:r w:rsidRPr="00AE50ED">
        <w:rPr>
          <w:rFonts w:ascii="Times New Roman" w:eastAsia="Times New Roman" w:hAnsi="Times New Roman" w:cs="Times New Roman"/>
          <w:color w:val="auto"/>
          <w:sz w:val="28"/>
          <w:szCs w:val="28"/>
        </w:rPr>
        <w:t>терроризма. Информация о таких операциях указывается в строках 010 и</w:t>
      </w:r>
      <w:r w:rsidR="00223EB1" w:rsidRPr="00AE50ED">
        <w:rPr>
          <w:rFonts w:ascii="Times New Roman" w:eastAsia="Times New Roman" w:hAnsi="Times New Roman" w:cs="Times New Roman"/>
          <w:color w:val="auto"/>
          <w:sz w:val="28"/>
          <w:szCs w:val="28"/>
        </w:rPr>
        <w:t>(</w:t>
      </w:r>
      <w:r w:rsidRPr="00AE50ED">
        <w:rPr>
          <w:rFonts w:ascii="Times New Roman" w:eastAsia="Times New Roman" w:hAnsi="Times New Roman" w:cs="Times New Roman"/>
          <w:color w:val="auto"/>
          <w:sz w:val="28"/>
          <w:szCs w:val="28"/>
        </w:rPr>
        <w:t>или</w:t>
      </w:r>
      <w:r w:rsidR="00223EB1" w:rsidRPr="00AE50ED">
        <w:rPr>
          <w:rFonts w:ascii="Times New Roman" w:eastAsia="Times New Roman" w:hAnsi="Times New Roman" w:cs="Times New Roman"/>
          <w:color w:val="auto"/>
          <w:sz w:val="28"/>
          <w:szCs w:val="28"/>
        </w:rPr>
        <w:t>)</w:t>
      </w:r>
      <w:r w:rsidRPr="00AE50ED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040 и строке 080 одновременно. Данные строки 080 являются суммой данных строк 081</w:t>
      </w:r>
      <w:r w:rsidR="008F7E61" w:rsidRPr="00AE50ED">
        <w:rPr>
          <w:rFonts w:ascii="Times New Roman" w:eastAsia="Times New Roman" w:hAnsi="Times New Roman" w:cs="Times New Roman"/>
          <w:color w:val="auto"/>
          <w:sz w:val="28"/>
          <w:szCs w:val="28"/>
        </w:rPr>
        <w:t>–</w:t>
      </w:r>
      <w:r w:rsidRPr="00AE50ED">
        <w:rPr>
          <w:rFonts w:ascii="Times New Roman" w:eastAsia="Times New Roman" w:hAnsi="Times New Roman" w:cs="Times New Roman"/>
          <w:color w:val="auto"/>
          <w:sz w:val="28"/>
          <w:szCs w:val="28"/>
        </w:rPr>
        <w:t>140.</w:t>
      </w:r>
    </w:p>
    <w:p w:rsidR="007D78C9" w:rsidRPr="00A8760F" w:rsidRDefault="007D78C9" w:rsidP="00F7136F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E50ED">
        <w:rPr>
          <w:rFonts w:ascii="Times New Roman" w:eastAsia="Times New Roman" w:hAnsi="Times New Roman" w:cs="Times New Roman"/>
          <w:color w:val="auto"/>
          <w:sz w:val="28"/>
          <w:szCs w:val="28"/>
        </w:rPr>
        <w:lastRenderedPageBreak/>
        <w:t>Строки 081–110 – последовательно указываются данные, сгруппированные по каждому из кодов признаков операций, которые подлежат</w:t>
      </w:r>
      <w:r w:rsidRPr="00A8760F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обязательному контролю.</w:t>
      </w:r>
    </w:p>
    <w:p w:rsidR="007D78C9" w:rsidRPr="00AE50ED" w:rsidRDefault="007D78C9" w:rsidP="00F7136F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8760F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Строки 111–140 – последовательно указываются данные, </w:t>
      </w:r>
      <w:r w:rsidRPr="00AE50ED">
        <w:rPr>
          <w:rFonts w:ascii="Times New Roman" w:eastAsia="Times New Roman" w:hAnsi="Times New Roman" w:cs="Times New Roman"/>
          <w:color w:val="auto"/>
          <w:sz w:val="28"/>
          <w:szCs w:val="28"/>
        </w:rPr>
        <w:t>сгруппированные по каждому из кодов признаков операций, которые являются необычными.</w:t>
      </w:r>
    </w:p>
    <w:p w:rsidR="007D78C9" w:rsidRPr="00A8760F" w:rsidRDefault="007D78C9" w:rsidP="00F7136F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E50ED">
        <w:rPr>
          <w:rFonts w:ascii="Times New Roman" w:eastAsia="Times New Roman" w:hAnsi="Times New Roman" w:cs="Times New Roman"/>
          <w:color w:val="auto"/>
          <w:sz w:val="28"/>
          <w:szCs w:val="28"/>
        </w:rPr>
        <w:t>Строка 150 – указываются данные об операциях, в проведении которых отказано клиентам в соответствии с нормативными актами в сфере</w:t>
      </w:r>
      <w:r w:rsidRPr="00F7136F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 </w:t>
      </w:r>
      <w:r w:rsidRPr="00A8760F">
        <w:rPr>
          <w:rFonts w:ascii="Times New Roman" w:eastAsia="Times New Roman" w:hAnsi="Times New Roman" w:cs="Times New Roman"/>
          <w:color w:val="auto"/>
          <w:sz w:val="28"/>
          <w:szCs w:val="28"/>
        </w:rPr>
        <w:t>противодействия легализации (</w:t>
      </w:r>
      <w:r w:rsidR="00811F99" w:rsidRPr="00A8760F">
        <w:rPr>
          <w:rFonts w:ascii="Times New Roman" w:eastAsia="Times New Roman" w:hAnsi="Times New Roman" w:cs="Times New Roman"/>
          <w:color w:val="auto"/>
          <w:sz w:val="28"/>
          <w:szCs w:val="28"/>
        </w:rPr>
        <w:t>отмывани</w:t>
      </w:r>
      <w:r w:rsidR="00811F99">
        <w:rPr>
          <w:rFonts w:ascii="Times New Roman" w:eastAsia="Times New Roman" w:hAnsi="Times New Roman" w:cs="Times New Roman"/>
          <w:color w:val="auto"/>
          <w:sz w:val="28"/>
          <w:szCs w:val="28"/>
        </w:rPr>
        <w:t>ю</w:t>
      </w:r>
      <w:r w:rsidRPr="00A8760F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) доходов, полученных преступным путем, и </w:t>
      </w:r>
      <w:r w:rsidR="00811F99" w:rsidRPr="00A8760F">
        <w:rPr>
          <w:rFonts w:ascii="Times New Roman" w:eastAsia="Times New Roman" w:hAnsi="Times New Roman" w:cs="Times New Roman"/>
          <w:color w:val="auto"/>
          <w:sz w:val="28"/>
          <w:szCs w:val="28"/>
        </w:rPr>
        <w:t>финансировани</w:t>
      </w:r>
      <w:r w:rsidR="00811F99">
        <w:rPr>
          <w:rFonts w:ascii="Times New Roman" w:eastAsia="Times New Roman" w:hAnsi="Times New Roman" w:cs="Times New Roman"/>
          <w:color w:val="auto"/>
          <w:sz w:val="28"/>
          <w:szCs w:val="28"/>
        </w:rPr>
        <w:t>ю</w:t>
      </w:r>
      <w:r w:rsidR="00811F99" w:rsidRPr="00A8760F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A8760F">
        <w:rPr>
          <w:rFonts w:ascii="Times New Roman" w:eastAsia="Times New Roman" w:hAnsi="Times New Roman" w:cs="Times New Roman"/>
          <w:color w:val="auto"/>
          <w:sz w:val="28"/>
          <w:szCs w:val="28"/>
        </w:rPr>
        <w:t>терроризма.</w:t>
      </w:r>
    </w:p>
    <w:p w:rsidR="007D78C9" w:rsidRPr="00AE50ED" w:rsidRDefault="007D78C9" w:rsidP="00F7136F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8760F">
        <w:rPr>
          <w:rFonts w:ascii="Times New Roman" w:eastAsia="Times New Roman" w:hAnsi="Times New Roman" w:cs="Times New Roman"/>
          <w:color w:val="auto"/>
          <w:sz w:val="28"/>
          <w:szCs w:val="28"/>
        </w:rPr>
        <w:t>Строка 151 – указываются данные об операциях, в проведении которых отказано в связи с тем, что у сотрудников воз</w:t>
      </w:r>
      <w:r w:rsidRPr="00AE50ED">
        <w:rPr>
          <w:rFonts w:ascii="Times New Roman" w:eastAsia="Times New Roman" w:hAnsi="Times New Roman" w:cs="Times New Roman"/>
          <w:color w:val="auto"/>
          <w:sz w:val="28"/>
          <w:szCs w:val="28"/>
        </w:rPr>
        <w:t>никли подозрения, что операция совершается в целях легализации (</w:t>
      </w:r>
      <w:r w:rsidR="00811F99" w:rsidRPr="00AE50ED">
        <w:rPr>
          <w:rFonts w:ascii="Times New Roman" w:eastAsia="Times New Roman" w:hAnsi="Times New Roman" w:cs="Times New Roman"/>
          <w:color w:val="auto"/>
          <w:sz w:val="28"/>
          <w:szCs w:val="28"/>
        </w:rPr>
        <w:t>отмывани</w:t>
      </w:r>
      <w:r w:rsidR="0031036E">
        <w:rPr>
          <w:rFonts w:ascii="Times New Roman" w:eastAsia="Times New Roman" w:hAnsi="Times New Roman" w:cs="Times New Roman"/>
          <w:color w:val="auto"/>
          <w:sz w:val="28"/>
          <w:szCs w:val="28"/>
        </w:rPr>
        <w:t>я</w:t>
      </w:r>
      <w:r w:rsidRPr="00AE50ED">
        <w:rPr>
          <w:rFonts w:ascii="Times New Roman" w:eastAsia="Times New Roman" w:hAnsi="Times New Roman" w:cs="Times New Roman"/>
          <w:color w:val="auto"/>
          <w:sz w:val="28"/>
          <w:szCs w:val="28"/>
        </w:rPr>
        <w:t>) доходов.</w:t>
      </w:r>
    </w:p>
    <w:p w:rsidR="007D78C9" w:rsidRPr="00AE50ED" w:rsidRDefault="007D78C9" w:rsidP="00F7136F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E50ED">
        <w:rPr>
          <w:rFonts w:ascii="Times New Roman" w:eastAsia="Times New Roman" w:hAnsi="Times New Roman" w:cs="Times New Roman"/>
          <w:color w:val="auto"/>
          <w:sz w:val="28"/>
          <w:szCs w:val="28"/>
        </w:rPr>
        <w:t>Строка 152 – указываются данные об операциях, в проведении которых отказано в связи с тем, что осуществление идентификации клиента является невозможным.</w:t>
      </w:r>
    </w:p>
    <w:p w:rsidR="007D78C9" w:rsidRPr="00AE50ED" w:rsidRDefault="007D78C9" w:rsidP="00F7136F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E50ED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Строка 153 – указываются данные об операциях, в проведении которых отказано в связи с тем, что в расчетном документе клиента отсутствует необходимая информация, указанная </w:t>
      </w:r>
      <w:r w:rsidR="00811F99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в </w:t>
      </w:r>
      <w:r w:rsidRPr="00AE50ED">
        <w:rPr>
          <w:rFonts w:ascii="Times New Roman" w:eastAsia="Times New Roman" w:hAnsi="Times New Roman" w:cs="Times New Roman"/>
          <w:color w:val="auto"/>
          <w:sz w:val="28"/>
          <w:szCs w:val="28"/>
        </w:rPr>
        <w:t>нормативных правовых актах в сфере противодействия легализации (</w:t>
      </w:r>
      <w:r w:rsidR="00811F99" w:rsidRPr="00AE50ED">
        <w:rPr>
          <w:rFonts w:ascii="Times New Roman" w:eastAsia="Times New Roman" w:hAnsi="Times New Roman" w:cs="Times New Roman"/>
          <w:color w:val="auto"/>
          <w:sz w:val="28"/>
          <w:szCs w:val="28"/>
        </w:rPr>
        <w:t>отмывани</w:t>
      </w:r>
      <w:r w:rsidR="00811F99">
        <w:rPr>
          <w:rFonts w:ascii="Times New Roman" w:eastAsia="Times New Roman" w:hAnsi="Times New Roman" w:cs="Times New Roman"/>
          <w:color w:val="auto"/>
          <w:sz w:val="28"/>
          <w:szCs w:val="28"/>
        </w:rPr>
        <w:t>ю</w:t>
      </w:r>
      <w:r w:rsidRPr="00AE50ED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) доходов, </w:t>
      </w:r>
      <w:r w:rsidR="00811F99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полученных преступным путем, </w:t>
      </w:r>
      <w:r w:rsidRPr="00AE50ED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и </w:t>
      </w:r>
      <w:r w:rsidR="00811F99" w:rsidRPr="00AE50ED">
        <w:rPr>
          <w:rFonts w:ascii="Times New Roman" w:eastAsia="Times New Roman" w:hAnsi="Times New Roman" w:cs="Times New Roman"/>
          <w:color w:val="auto"/>
          <w:sz w:val="28"/>
          <w:szCs w:val="28"/>
        </w:rPr>
        <w:t>финансировани</w:t>
      </w:r>
      <w:r w:rsidR="00811F99">
        <w:rPr>
          <w:rFonts w:ascii="Times New Roman" w:eastAsia="Times New Roman" w:hAnsi="Times New Roman" w:cs="Times New Roman"/>
          <w:color w:val="auto"/>
          <w:sz w:val="28"/>
          <w:szCs w:val="28"/>
        </w:rPr>
        <w:t>ю</w:t>
      </w:r>
      <w:r w:rsidR="00811F99" w:rsidRPr="00AE50ED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AE50ED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терроризма. </w:t>
      </w:r>
    </w:p>
    <w:p w:rsidR="007D78C9" w:rsidRPr="00F7136F" w:rsidRDefault="007D78C9" w:rsidP="00F7136F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50ED">
        <w:rPr>
          <w:rFonts w:ascii="Times New Roman" w:eastAsia="Times New Roman" w:hAnsi="Times New Roman" w:cs="Times New Roman"/>
          <w:color w:val="auto"/>
          <w:sz w:val="28"/>
          <w:szCs w:val="28"/>
        </w:rPr>
        <w:t>Строка 160 – указываются данные об операциях, в отношении которых приняты меры по замораживанию (блокированию) денежных средств.</w:t>
      </w:r>
    </w:p>
    <w:p w:rsidR="007D78C9" w:rsidRPr="00A8760F" w:rsidRDefault="007D78C9" w:rsidP="00F7136F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8760F">
        <w:rPr>
          <w:rFonts w:ascii="Times New Roman" w:eastAsia="Times New Roman" w:hAnsi="Times New Roman" w:cs="Times New Roman"/>
          <w:color w:val="auto"/>
          <w:sz w:val="28"/>
          <w:szCs w:val="28"/>
        </w:rPr>
        <w:t>Строка 170 – указываются данные об операциях, по которым получено от Уполномоченного органа уведомление об отказе в принятии</w:t>
      </w:r>
      <w:r w:rsidRPr="00F7136F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A8760F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</w:p>
    <w:p w:rsidR="007D78C9" w:rsidRPr="00A8760F" w:rsidRDefault="007D78C9" w:rsidP="00F7136F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8760F">
        <w:rPr>
          <w:rFonts w:ascii="Times New Roman" w:eastAsia="Times New Roman" w:hAnsi="Times New Roman" w:cs="Times New Roman"/>
          <w:color w:val="auto"/>
          <w:sz w:val="28"/>
          <w:szCs w:val="28"/>
        </w:rPr>
        <w:t>Строка 180 – указываются полученные от Уполномоченного органа на протяжении отчетного квартала запросы о предоставлении дополнительной информации.</w:t>
      </w:r>
    </w:p>
    <w:p w:rsidR="007D78C9" w:rsidRPr="00A8760F" w:rsidRDefault="007D78C9" w:rsidP="00F7136F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8F1CDA">
        <w:rPr>
          <w:rFonts w:ascii="Times New Roman" w:eastAsia="Times New Roman" w:hAnsi="Times New Roman" w:cs="Times New Roman"/>
          <w:color w:val="auto"/>
          <w:sz w:val="28"/>
          <w:szCs w:val="28"/>
        </w:rPr>
        <w:t>Строка 190 – указываются случаи</w:t>
      </w:r>
      <w:r w:rsidRPr="00F7136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8760F">
        <w:rPr>
          <w:rFonts w:ascii="Times New Roman" w:eastAsia="Times New Roman" w:hAnsi="Times New Roman" w:cs="Times New Roman"/>
          <w:color w:val="auto"/>
          <w:sz w:val="28"/>
          <w:szCs w:val="28"/>
        </w:rPr>
        <w:t>отказа от установления деловых отношений с клиентами.</w:t>
      </w:r>
    </w:p>
    <w:p w:rsidR="007D78C9" w:rsidRPr="008F1CDA" w:rsidRDefault="007D78C9" w:rsidP="00F7136F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8760F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Строка 200 – </w:t>
      </w:r>
      <w:r w:rsidRPr="008F1CDA">
        <w:rPr>
          <w:rFonts w:ascii="Times New Roman" w:eastAsia="Times New Roman" w:hAnsi="Times New Roman" w:cs="Times New Roman"/>
          <w:color w:val="auto"/>
          <w:sz w:val="28"/>
          <w:szCs w:val="28"/>
        </w:rPr>
        <w:t>указываются случаи расторжения деловых отношений с клиентами.</w:t>
      </w:r>
    </w:p>
    <w:p w:rsidR="007D78C9" w:rsidRDefault="007D78C9" w:rsidP="00F7136F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E50ED">
        <w:rPr>
          <w:rFonts w:ascii="Times New Roman" w:eastAsia="Times New Roman" w:hAnsi="Times New Roman" w:cs="Times New Roman"/>
          <w:color w:val="auto"/>
          <w:sz w:val="28"/>
          <w:szCs w:val="28"/>
        </w:rPr>
        <w:t>Строка 210 – указываются данные об операциях, которые предоставлены в Уполномоченный орган с более чем одним кодом признаков обязательного контроля и</w:t>
      </w:r>
      <w:r w:rsidR="00223EB1" w:rsidRPr="00AE50ED">
        <w:rPr>
          <w:rFonts w:ascii="Times New Roman" w:eastAsia="Times New Roman" w:hAnsi="Times New Roman" w:cs="Times New Roman"/>
          <w:color w:val="auto"/>
          <w:sz w:val="28"/>
          <w:szCs w:val="28"/>
        </w:rPr>
        <w:t>(</w:t>
      </w:r>
      <w:r w:rsidRPr="00AE50ED">
        <w:rPr>
          <w:rFonts w:ascii="Times New Roman" w:eastAsia="Times New Roman" w:hAnsi="Times New Roman" w:cs="Times New Roman"/>
          <w:color w:val="auto"/>
          <w:sz w:val="28"/>
          <w:szCs w:val="28"/>
        </w:rPr>
        <w:t>или</w:t>
      </w:r>
      <w:r w:rsidR="00223EB1" w:rsidRPr="00AE50ED">
        <w:rPr>
          <w:rFonts w:ascii="Times New Roman" w:eastAsia="Times New Roman" w:hAnsi="Times New Roman" w:cs="Times New Roman"/>
          <w:color w:val="auto"/>
          <w:sz w:val="28"/>
          <w:szCs w:val="28"/>
        </w:rPr>
        <w:t>)</w:t>
      </w:r>
      <w:r w:rsidRPr="00AE50ED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необычных операций.</w:t>
      </w:r>
    </w:p>
    <w:p w:rsidR="007D78C9" w:rsidRPr="00F7136F" w:rsidRDefault="007D78C9" w:rsidP="00F7136F">
      <w:pPr>
        <w:widowControl/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E50ED">
        <w:rPr>
          <w:rFonts w:ascii="Times New Roman" w:eastAsia="Times New Roman" w:hAnsi="Times New Roman" w:cs="Times New Roman"/>
          <w:color w:val="auto"/>
          <w:sz w:val="28"/>
          <w:szCs w:val="28"/>
        </w:rPr>
        <w:t>Если информация об операции отправлена в Уполномоченный орган с более чем одним кодом признаков операций, то информация о ней указывается последовательно в строках 010–140 по каждому из кодов признаков обязательного контроля и</w:t>
      </w:r>
      <w:r w:rsidR="00223EB1" w:rsidRPr="00AE50ED">
        <w:rPr>
          <w:rFonts w:ascii="Times New Roman" w:eastAsia="Times New Roman" w:hAnsi="Times New Roman" w:cs="Times New Roman"/>
          <w:color w:val="auto"/>
          <w:sz w:val="28"/>
          <w:szCs w:val="28"/>
        </w:rPr>
        <w:t>(</w:t>
      </w:r>
      <w:r w:rsidRPr="00AE50ED">
        <w:rPr>
          <w:rFonts w:ascii="Times New Roman" w:eastAsia="Times New Roman" w:hAnsi="Times New Roman" w:cs="Times New Roman"/>
          <w:color w:val="auto"/>
          <w:sz w:val="28"/>
          <w:szCs w:val="28"/>
        </w:rPr>
        <w:t>или</w:t>
      </w:r>
      <w:r w:rsidR="00223EB1" w:rsidRPr="00AE50ED">
        <w:rPr>
          <w:rFonts w:ascii="Times New Roman" w:eastAsia="Times New Roman" w:hAnsi="Times New Roman" w:cs="Times New Roman"/>
          <w:color w:val="auto"/>
          <w:sz w:val="28"/>
          <w:szCs w:val="28"/>
        </w:rPr>
        <w:t>)</w:t>
      </w:r>
      <w:r w:rsidRPr="00AE50ED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необычных операций и в строке 210.</w:t>
      </w:r>
    </w:p>
    <w:p w:rsidR="007D78C9" w:rsidRPr="004259B3" w:rsidRDefault="007D78C9" w:rsidP="00A8760F">
      <w:pPr>
        <w:pStyle w:val="a3"/>
        <w:tabs>
          <w:tab w:val="left" w:pos="844"/>
        </w:tabs>
        <w:ind w:left="426"/>
        <w:jc w:val="both"/>
        <w:rPr>
          <w:rFonts w:ascii="Times New Roman" w:hAnsi="Times New Roman" w:cs="Times New Roman"/>
          <w:sz w:val="44"/>
          <w:szCs w:val="44"/>
        </w:rPr>
      </w:pPr>
    </w:p>
    <w:p w:rsidR="00B35205" w:rsidRDefault="00B35205" w:rsidP="00F7136F">
      <w:pPr>
        <w:tabs>
          <w:tab w:val="left" w:pos="7088"/>
        </w:tabs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Директор Департамента</w:t>
      </w:r>
    </w:p>
    <w:p w:rsidR="00547416" w:rsidRPr="00F7136F" w:rsidRDefault="005F476A" w:rsidP="00F7136F">
      <w:pPr>
        <w:tabs>
          <w:tab w:val="left" w:pos="7088"/>
        </w:tabs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</w:t>
      </w:r>
      <w:r w:rsidR="00B35205">
        <w:rPr>
          <w:rFonts w:ascii="Times New Roman" w:hAnsi="Times New Roman" w:cs="Times New Roman"/>
          <w:b/>
          <w:sz w:val="28"/>
          <w:szCs w:val="28"/>
        </w:rPr>
        <w:t>инансового мониторинга</w:t>
      </w:r>
      <w:r w:rsidR="008F1CDA" w:rsidRPr="00F7136F">
        <w:rPr>
          <w:rFonts w:ascii="Times New Roman" w:hAnsi="Times New Roman" w:cs="Times New Roman"/>
          <w:b/>
          <w:sz w:val="28"/>
          <w:szCs w:val="28"/>
        </w:rPr>
        <w:tab/>
      </w:r>
      <w:r w:rsidR="00B35205">
        <w:rPr>
          <w:rFonts w:ascii="Times New Roman" w:hAnsi="Times New Roman" w:cs="Times New Roman"/>
          <w:b/>
          <w:sz w:val="28"/>
          <w:szCs w:val="28"/>
        </w:rPr>
        <w:t>В</w:t>
      </w:r>
      <w:r w:rsidR="007D78C9" w:rsidRPr="00F7136F">
        <w:rPr>
          <w:rFonts w:ascii="Times New Roman" w:hAnsi="Times New Roman" w:cs="Times New Roman"/>
          <w:b/>
          <w:sz w:val="28"/>
          <w:szCs w:val="28"/>
        </w:rPr>
        <w:t xml:space="preserve">.А. </w:t>
      </w:r>
      <w:r w:rsidR="00B35205">
        <w:rPr>
          <w:rFonts w:ascii="Times New Roman" w:hAnsi="Times New Roman" w:cs="Times New Roman"/>
          <w:b/>
          <w:sz w:val="28"/>
          <w:szCs w:val="28"/>
        </w:rPr>
        <w:t>Лотохова</w:t>
      </w:r>
    </w:p>
    <w:sectPr w:rsidR="00547416" w:rsidRPr="00F7136F" w:rsidSect="00B35205">
      <w:headerReference w:type="default" r:id="rId16"/>
      <w:pgSz w:w="12240" w:h="15840"/>
      <w:pgMar w:top="1134" w:right="567" w:bottom="142" w:left="1701" w:header="720" w:footer="720" w:gutter="0"/>
      <w:cols w:space="720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5B56" w:rsidRDefault="00015B56">
      <w:r>
        <w:separator/>
      </w:r>
    </w:p>
  </w:endnote>
  <w:endnote w:type="continuationSeparator" w:id="0">
    <w:p w:rsidR="00015B56" w:rsidRDefault="00015B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10BF" w:rsidRDefault="00F5670F">
    <w:pPr>
      <w:rPr>
        <w:sz w:val="2"/>
        <w:szCs w:val="2"/>
      </w:rPr>
    </w:pPr>
    <w:r w:rsidRPr="00F5670F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60" o:spid="_x0000_s2050" type="#_x0000_t202" style="position:absolute;margin-left:667.45pt;margin-top:962.7pt;width:5.05pt;height:10.35pt;z-index:-251655168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" filled="f" stroked="f">
          <v:textbox style="mso-fit-shape-to-text:t" inset="0,0,0,0">
            <w:txbxContent>
              <w:p w:rsidR="009210BF" w:rsidRDefault="00F5670F">
                <w:r w:rsidRPr="00F5670F">
                  <w:fldChar w:fldCharType="begin"/>
                </w:r>
                <w:r w:rsidR="009210BF">
                  <w:instrText xml:space="preserve"> PAGE \* MERGEFORMAT </w:instrText>
                </w:r>
                <w:r w:rsidRPr="00F5670F">
                  <w:fldChar w:fldCharType="separate"/>
                </w:r>
                <w:r w:rsidR="009210BF" w:rsidRPr="00C4012C">
                  <w:rPr>
                    <w:rStyle w:val="HeaderorfooterArial9ptNotBold"/>
                    <w:rFonts w:eastAsia="Courier New"/>
                    <w:noProof/>
                  </w:rPr>
                  <w:t>4</w:t>
                </w:r>
                <w:r>
                  <w:rPr>
                    <w:rStyle w:val="HeaderorfooterArial9ptNotBold"/>
                    <w:rFonts w:eastAsia="Courier New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10BF" w:rsidRDefault="00F5670F">
    <w:pPr>
      <w:rPr>
        <w:sz w:val="2"/>
        <w:szCs w:val="2"/>
      </w:rPr>
    </w:pPr>
    <w:r w:rsidRPr="00F5670F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59" o:spid="_x0000_s2049" type="#_x0000_t202" style="position:absolute;margin-left:676.15pt;margin-top:1011.45pt;width:5.05pt;height:10.35pt;z-index:-251654144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" filled="f" stroked="f">
          <v:textbox style="mso-fit-shape-to-text:t" inset="0,0,0,0">
            <w:txbxContent>
              <w:p w:rsidR="009210BF" w:rsidRDefault="00F5670F">
                <w:r w:rsidRPr="00F5670F">
                  <w:fldChar w:fldCharType="begin"/>
                </w:r>
                <w:r w:rsidR="009210BF">
                  <w:instrText xml:space="preserve"> PAGE \* MERGEFORMAT </w:instrText>
                </w:r>
                <w:r w:rsidRPr="00F5670F">
                  <w:fldChar w:fldCharType="separate"/>
                </w:r>
                <w:r w:rsidR="0043389D" w:rsidRPr="0043389D">
                  <w:rPr>
                    <w:rStyle w:val="HeaderorfooterArial9ptNotBold"/>
                    <w:rFonts w:eastAsia="Courier New"/>
                    <w:noProof/>
                  </w:rPr>
                  <w:t>11</w:t>
                </w:r>
                <w:r>
                  <w:rPr>
                    <w:rStyle w:val="HeaderorfooterArial9ptNotBold"/>
                    <w:rFonts w:eastAsia="Courier New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5B56" w:rsidRDefault="00015B56">
      <w:r>
        <w:separator/>
      </w:r>
    </w:p>
  </w:footnote>
  <w:footnote w:type="continuationSeparator" w:id="0">
    <w:p w:rsidR="00015B56" w:rsidRDefault="00015B5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10BF" w:rsidRDefault="00F5670F">
    <w:pPr>
      <w:rPr>
        <w:sz w:val="2"/>
        <w:szCs w:val="2"/>
      </w:rPr>
    </w:pPr>
    <w:r w:rsidRPr="00F5670F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62" o:spid="_x0000_s2051" type="#_x0000_t202" style="position:absolute;margin-left:170.65pt;margin-top:220.85pt;width:480.25pt;height:26.45pt;z-index:-251657216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" filled="f" stroked="f">
          <v:textbox style="mso-fit-shape-to-text:t" inset="0,0,0,0">
            <w:txbxContent>
              <w:p w:rsidR="009210BF" w:rsidRDefault="009210BF">
                <w:r>
                  <w:rPr>
                    <w:rStyle w:val="Headerorfooter"/>
                    <w:rFonts w:eastAsia="Courier New"/>
                  </w:rPr>
                  <w:t>Порядок составления и представления отчетности по форме 0409101 “Оборотная ведомость</w:t>
                </w:r>
              </w:p>
              <w:p w:rsidR="009210BF" w:rsidRDefault="009210BF">
                <w:r>
                  <w:rPr>
                    <w:rStyle w:val="Headerorfooter"/>
                    <w:rFonts w:eastAsia="Courier New"/>
                  </w:rPr>
                  <w:t>по счетам бухгалтерского учета кредитной организации”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309215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9210BF" w:rsidRPr="007B076E" w:rsidRDefault="00F5670F">
        <w:pPr>
          <w:pStyle w:val="a6"/>
          <w:jc w:val="center"/>
          <w:rPr>
            <w:rFonts w:ascii="Times New Roman" w:hAnsi="Times New Roman" w:cs="Times New Roman"/>
          </w:rPr>
        </w:pPr>
        <w:r w:rsidRPr="007B076E">
          <w:rPr>
            <w:rFonts w:ascii="Times New Roman" w:hAnsi="Times New Roman" w:cs="Times New Roman"/>
          </w:rPr>
          <w:fldChar w:fldCharType="begin"/>
        </w:r>
        <w:r w:rsidR="009210BF" w:rsidRPr="007B076E">
          <w:rPr>
            <w:rFonts w:ascii="Times New Roman" w:hAnsi="Times New Roman" w:cs="Times New Roman"/>
          </w:rPr>
          <w:instrText>PAGE   \* MERGEFORMAT</w:instrText>
        </w:r>
        <w:r w:rsidRPr="007B076E">
          <w:rPr>
            <w:rFonts w:ascii="Times New Roman" w:hAnsi="Times New Roman" w:cs="Times New Roman"/>
          </w:rPr>
          <w:fldChar w:fldCharType="separate"/>
        </w:r>
        <w:r w:rsidR="0043389D">
          <w:rPr>
            <w:rFonts w:ascii="Times New Roman" w:hAnsi="Times New Roman" w:cs="Times New Roman"/>
            <w:noProof/>
          </w:rPr>
          <w:t>3</w:t>
        </w:r>
        <w:r w:rsidRPr="007B076E">
          <w:rPr>
            <w:rFonts w:ascii="Times New Roman" w:hAnsi="Times New Roman" w:cs="Times New Roman"/>
          </w:rPr>
          <w:fldChar w:fldCharType="end"/>
        </w:r>
      </w:p>
      <w:p w:rsidR="009210BF" w:rsidRDefault="009210BF" w:rsidP="0031036E">
        <w:pPr>
          <w:pStyle w:val="a6"/>
          <w:tabs>
            <w:tab w:val="left" w:pos="14034"/>
          </w:tabs>
          <w:ind w:right="566"/>
          <w:jc w:val="right"/>
          <w:rPr>
            <w:rFonts w:ascii="Times New Roman" w:hAnsi="Times New Roman" w:cs="Times New Roman"/>
            <w:sz w:val="28"/>
            <w:szCs w:val="28"/>
          </w:rPr>
        </w:pPr>
        <w:r>
          <w:rPr>
            <w:rFonts w:ascii="Times New Roman" w:hAnsi="Times New Roman" w:cs="Times New Roman"/>
            <w:sz w:val="28"/>
            <w:szCs w:val="28"/>
          </w:rPr>
          <w:t>Продолжение приложения</w:t>
        </w:r>
        <w:r w:rsidR="002F2A32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="008F7E61">
          <w:rPr>
            <w:rFonts w:ascii="Times New Roman" w:hAnsi="Times New Roman" w:cs="Times New Roman"/>
            <w:sz w:val="28"/>
            <w:szCs w:val="28"/>
          </w:rPr>
          <w:t>4</w:t>
        </w:r>
      </w:p>
      <w:p w:rsidR="009210BF" w:rsidRPr="00CF63BF" w:rsidRDefault="00F5670F" w:rsidP="00F7136F">
        <w:pPr>
          <w:pStyle w:val="a6"/>
          <w:jc w:val="right"/>
          <w:rPr>
            <w:rFonts w:ascii="Times New Roman" w:hAnsi="Times New Roman" w:cs="Times New Roman"/>
            <w:sz w:val="28"/>
            <w:szCs w:val="28"/>
          </w:rPr>
        </w:pPr>
      </w:p>
    </w:sdtContent>
  </w:sdt>
  <w:p w:rsidR="009210BF" w:rsidRDefault="009210BF">
    <w:pPr>
      <w:rPr>
        <w:sz w:val="2"/>
        <w:szCs w:val="2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6841" w:rsidRDefault="00586841" w:rsidP="00A7483E">
    <w:pPr>
      <w:pStyle w:val="a6"/>
      <w:jc w:val="center"/>
      <w:rPr>
        <w:rFonts w:ascii="Times New Roman" w:hAnsi="Times New Roman" w:cs="Times New Roman"/>
        <w:sz w:val="28"/>
        <w:szCs w:val="28"/>
      </w:rPr>
    </w:pPr>
  </w:p>
  <w:p w:rsidR="00586841" w:rsidRPr="00F7136F" w:rsidRDefault="00586841">
    <w:pPr>
      <w:pStyle w:val="a6"/>
      <w:rPr>
        <w:rFonts w:ascii="Times New Roman" w:hAnsi="Times New Roman" w:cs="Times New Roman"/>
        <w:sz w:val="28"/>
        <w:szCs w:val="28"/>
      </w:rPr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6351734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FB20A1" w:rsidRPr="007B076E" w:rsidRDefault="00F5670F">
        <w:pPr>
          <w:pStyle w:val="a6"/>
          <w:jc w:val="center"/>
          <w:rPr>
            <w:rFonts w:ascii="Times New Roman" w:hAnsi="Times New Roman" w:cs="Times New Roman"/>
          </w:rPr>
        </w:pPr>
        <w:r w:rsidRPr="007B076E">
          <w:rPr>
            <w:rFonts w:ascii="Times New Roman" w:hAnsi="Times New Roman" w:cs="Times New Roman"/>
          </w:rPr>
          <w:fldChar w:fldCharType="begin"/>
        </w:r>
        <w:r w:rsidR="00FB20A1" w:rsidRPr="007B076E">
          <w:rPr>
            <w:rFonts w:ascii="Times New Roman" w:hAnsi="Times New Roman" w:cs="Times New Roman"/>
          </w:rPr>
          <w:instrText>PAGE   \* MERGEFORMAT</w:instrText>
        </w:r>
        <w:r w:rsidRPr="007B076E">
          <w:rPr>
            <w:rFonts w:ascii="Times New Roman" w:hAnsi="Times New Roman" w:cs="Times New Roman"/>
          </w:rPr>
          <w:fldChar w:fldCharType="separate"/>
        </w:r>
        <w:r w:rsidR="0043389D">
          <w:rPr>
            <w:rFonts w:ascii="Times New Roman" w:hAnsi="Times New Roman" w:cs="Times New Roman"/>
            <w:noProof/>
          </w:rPr>
          <w:t>4</w:t>
        </w:r>
        <w:r w:rsidRPr="007B076E">
          <w:rPr>
            <w:rFonts w:ascii="Times New Roman" w:hAnsi="Times New Roman" w:cs="Times New Roman"/>
          </w:rPr>
          <w:fldChar w:fldCharType="end"/>
        </w:r>
      </w:p>
      <w:p w:rsidR="00FB20A1" w:rsidRDefault="00FB20A1" w:rsidP="00F7136F">
        <w:pPr>
          <w:pStyle w:val="a6"/>
          <w:jc w:val="right"/>
          <w:rPr>
            <w:rFonts w:ascii="Times New Roman" w:hAnsi="Times New Roman" w:cs="Times New Roman"/>
            <w:sz w:val="28"/>
            <w:szCs w:val="28"/>
          </w:rPr>
        </w:pPr>
        <w:r>
          <w:rPr>
            <w:rFonts w:ascii="Times New Roman" w:hAnsi="Times New Roman" w:cs="Times New Roman"/>
            <w:sz w:val="28"/>
            <w:szCs w:val="28"/>
          </w:rPr>
          <w:t xml:space="preserve">Продолжение </w:t>
        </w:r>
        <w:r w:rsidR="002F2A32">
          <w:rPr>
            <w:rFonts w:ascii="Times New Roman" w:hAnsi="Times New Roman" w:cs="Times New Roman"/>
            <w:sz w:val="28"/>
            <w:szCs w:val="28"/>
          </w:rPr>
          <w:t xml:space="preserve">приложения </w:t>
        </w:r>
        <w:r w:rsidR="005611B3">
          <w:rPr>
            <w:rFonts w:ascii="Times New Roman" w:hAnsi="Times New Roman" w:cs="Times New Roman"/>
            <w:sz w:val="28"/>
            <w:szCs w:val="28"/>
          </w:rPr>
          <w:t>4</w:t>
        </w:r>
      </w:p>
      <w:p w:rsidR="00FB20A1" w:rsidRPr="00CF63BF" w:rsidRDefault="00F5670F" w:rsidP="00F7136F">
        <w:pPr>
          <w:pStyle w:val="a6"/>
          <w:jc w:val="right"/>
          <w:rPr>
            <w:rFonts w:ascii="Times New Roman" w:hAnsi="Times New Roman" w:cs="Times New Roman"/>
            <w:sz w:val="28"/>
            <w:szCs w:val="28"/>
          </w:rPr>
        </w:pPr>
      </w:p>
    </w:sdtContent>
  </w:sdt>
  <w:p w:rsidR="00FB20A1" w:rsidRDefault="00FB20A1">
    <w:pPr>
      <w:rPr>
        <w:sz w:val="2"/>
        <w:szCs w:val="2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4876934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FB20A1" w:rsidRDefault="00F5670F">
        <w:pPr>
          <w:pStyle w:val="a6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7B076E">
          <w:rPr>
            <w:rFonts w:ascii="Times New Roman" w:hAnsi="Times New Roman" w:cs="Times New Roman"/>
          </w:rPr>
          <w:fldChar w:fldCharType="begin"/>
        </w:r>
        <w:r w:rsidR="00FB20A1" w:rsidRPr="007B076E">
          <w:rPr>
            <w:rFonts w:ascii="Times New Roman" w:hAnsi="Times New Roman" w:cs="Times New Roman"/>
          </w:rPr>
          <w:instrText>PAGE   \* MERGEFORMAT</w:instrText>
        </w:r>
        <w:r w:rsidRPr="007B076E">
          <w:rPr>
            <w:rFonts w:ascii="Times New Roman" w:hAnsi="Times New Roman" w:cs="Times New Roman"/>
          </w:rPr>
          <w:fldChar w:fldCharType="separate"/>
        </w:r>
        <w:r w:rsidR="0043389D">
          <w:rPr>
            <w:rFonts w:ascii="Times New Roman" w:hAnsi="Times New Roman" w:cs="Times New Roman"/>
            <w:noProof/>
          </w:rPr>
          <w:t>5</w:t>
        </w:r>
        <w:r w:rsidRPr="007B076E">
          <w:rPr>
            <w:rFonts w:ascii="Times New Roman" w:hAnsi="Times New Roman" w:cs="Times New Roman"/>
          </w:rPr>
          <w:fldChar w:fldCharType="end"/>
        </w:r>
      </w:p>
      <w:p w:rsidR="00FB20A1" w:rsidRDefault="00FB20A1" w:rsidP="00F7136F">
        <w:pPr>
          <w:pStyle w:val="a6"/>
          <w:jc w:val="right"/>
          <w:rPr>
            <w:rFonts w:ascii="Times New Roman" w:hAnsi="Times New Roman" w:cs="Times New Roman"/>
            <w:sz w:val="28"/>
            <w:szCs w:val="28"/>
          </w:rPr>
        </w:pPr>
        <w:r>
          <w:rPr>
            <w:rFonts w:ascii="Times New Roman" w:hAnsi="Times New Roman" w:cs="Times New Roman"/>
            <w:sz w:val="28"/>
            <w:szCs w:val="28"/>
          </w:rPr>
          <w:t>Продолжение приложения</w:t>
        </w:r>
        <w:r w:rsidR="002F2A32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="00406592">
          <w:rPr>
            <w:rFonts w:ascii="Times New Roman" w:hAnsi="Times New Roman" w:cs="Times New Roman"/>
            <w:sz w:val="28"/>
            <w:szCs w:val="28"/>
          </w:rPr>
          <w:t>4</w:t>
        </w:r>
      </w:p>
      <w:p w:rsidR="00FB20A1" w:rsidRPr="00CF63BF" w:rsidRDefault="00F5670F" w:rsidP="00F7136F">
        <w:pPr>
          <w:pStyle w:val="a6"/>
          <w:jc w:val="right"/>
          <w:rPr>
            <w:rFonts w:ascii="Times New Roman" w:hAnsi="Times New Roman" w:cs="Times New Roman"/>
            <w:sz w:val="28"/>
            <w:szCs w:val="28"/>
          </w:rPr>
        </w:pPr>
      </w:p>
    </w:sdtContent>
  </w:sdt>
  <w:p w:rsidR="00FB20A1" w:rsidRDefault="00FB20A1">
    <w:pPr>
      <w:rPr>
        <w:sz w:val="2"/>
        <w:szCs w:val="2"/>
      </w:rPr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0947234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FB20A1" w:rsidRPr="007B076E" w:rsidRDefault="00F5670F">
        <w:pPr>
          <w:pStyle w:val="a6"/>
          <w:jc w:val="center"/>
          <w:rPr>
            <w:rFonts w:ascii="Times New Roman" w:hAnsi="Times New Roman" w:cs="Times New Roman"/>
          </w:rPr>
        </w:pPr>
        <w:r w:rsidRPr="007B076E">
          <w:rPr>
            <w:rFonts w:ascii="Times New Roman" w:hAnsi="Times New Roman" w:cs="Times New Roman"/>
          </w:rPr>
          <w:fldChar w:fldCharType="begin"/>
        </w:r>
        <w:r w:rsidR="00FB20A1" w:rsidRPr="007B076E">
          <w:rPr>
            <w:rFonts w:ascii="Times New Roman" w:hAnsi="Times New Roman" w:cs="Times New Roman"/>
          </w:rPr>
          <w:instrText>PAGE   \* MERGEFORMAT</w:instrText>
        </w:r>
        <w:r w:rsidRPr="007B076E">
          <w:rPr>
            <w:rFonts w:ascii="Times New Roman" w:hAnsi="Times New Roman" w:cs="Times New Roman"/>
          </w:rPr>
          <w:fldChar w:fldCharType="separate"/>
        </w:r>
        <w:r w:rsidR="0043389D">
          <w:rPr>
            <w:rFonts w:ascii="Times New Roman" w:hAnsi="Times New Roman" w:cs="Times New Roman"/>
            <w:noProof/>
          </w:rPr>
          <w:t>6</w:t>
        </w:r>
        <w:r w:rsidRPr="007B076E">
          <w:rPr>
            <w:rFonts w:ascii="Times New Roman" w:hAnsi="Times New Roman" w:cs="Times New Roman"/>
          </w:rPr>
          <w:fldChar w:fldCharType="end"/>
        </w:r>
      </w:p>
      <w:p w:rsidR="00FB20A1" w:rsidRDefault="00FB20A1" w:rsidP="00F7136F">
        <w:pPr>
          <w:pStyle w:val="a6"/>
          <w:jc w:val="right"/>
          <w:rPr>
            <w:rFonts w:ascii="Times New Roman" w:hAnsi="Times New Roman" w:cs="Times New Roman"/>
            <w:sz w:val="28"/>
            <w:szCs w:val="28"/>
          </w:rPr>
        </w:pPr>
        <w:r>
          <w:rPr>
            <w:rFonts w:ascii="Times New Roman" w:hAnsi="Times New Roman" w:cs="Times New Roman"/>
            <w:sz w:val="28"/>
            <w:szCs w:val="28"/>
          </w:rPr>
          <w:t xml:space="preserve">Продолжение </w:t>
        </w:r>
        <w:r w:rsidR="002F2A32">
          <w:rPr>
            <w:rFonts w:ascii="Times New Roman" w:hAnsi="Times New Roman" w:cs="Times New Roman"/>
            <w:sz w:val="28"/>
            <w:szCs w:val="28"/>
          </w:rPr>
          <w:t xml:space="preserve">приложения </w:t>
        </w:r>
        <w:r w:rsidR="00406592">
          <w:rPr>
            <w:rFonts w:ascii="Times New Roman" w:hAnsi="Times New Roman" w:cs="Times New Roman"/>
            <w:sz w:val="28"/>
            <w:szCs w:val="28"/>
          </w:rPr>
          <w:t>4</w:t>
        </w:r>
      </w:p>
      <w:p w:rsidR="00FB20A1" w:rsidRPr="00CF63BF" w:rsidRDefault="00F5670F" w:rsidP="00F7136F">
        <w:pPr>
          <w:pStyle w:val="a6"/>
          <w:jc w:val="right"/>
          <w:rPr>
            <w:rFonts w:ascii="Times New Roman" w:hAnsi="Times New Roman" w:cs="Times New Roman"/>
            <w:sz w:val="28"/>
            <w:szCs w:val="28"/>
          </w:rPr>
        </w:pPr>
      </w:p>
    </w:sdtContent>
  </w:sdt>
  <w:p w:rsidR="00FB20A1" w:rsidRDefault="00FB20A1">
    <w:pPr>
      <w:rPr>
        <w:sz w:val="2"/>
        <w:szCs w:val="2"/>
      </w:rPr>
    </w:pP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97513020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A8760F" w:rsidRPr="007B076E" w:rsidRDefault="00F5670F">
        <w:pPr>
          <w:pStyle w:val="a6"/>
          <w:jc w:val="center"/>
          <w:rPr>
            <w:rFonts w:ascii="Times New Roman" w:hAnsi="Times New Roman" w:cs="Times New Roman"/>
          </w:rPr>
        </w:pPr>
        <w:r w:rsidRPr="007B076E">
          <w:rPr>
            <w:rFonts w:ascii="Times New Roman" w:hAnsi="Times New Roman" w:cs="Times New Roman"/>
          </w:rPr>
          <w:fldChar w:fldCharType="begin"/>
        </w:r>
        <w:r w:rsidR="00A8760F" w:rsidRPr="007B076E">
          <w:rPr>
            <w:rFonts w:ascii="Times New Roman" w:hAnsi="Times New Roman" w:cs="Times New Roman"/>
          </w:rPr>
          <w:instrText>PAGE   \* MERGEFORMAT</w:instrText>
        </w:r>
        <w:r w:rsidRPr="007B076E">
          <w:rPr>
            <w:rFonts w:ascii="Times New Roman" w:hAnsi="Times New Roman" w:cs="Times New Roman"/>
          </w:rPr>
          <w:fldChar w:fldCharType="separate"/>
        </w:r>
        <w:r w:rsidR="0043389D">
          <w:rPr>
            <w:rFonts w:ascii="Times New Roman" w:hAnsi="Times New Roman" w:cs="Times New Roman"/>
            <w:noProof/>
          </w:rPr>
          <w:t>11</w:t>
        </w:r>
        <w:r w:rsidRPr="007B076E">
          <w:rPr>
            <w:rFonts w:ascii="Times New Roman" w:hAnsi="Times New Roman" w:cs="Times New Roman"/>
          </w:rPr>
          <w:fldChar w:fldCharType="end"/>
        </w:r>
      </w:p>
      <w:p w:rsidR="00A8760F" w:rsidRDefault="00A8760F" w:rsidP="00F7136F">
        <w:pPr>
          <w:pStyle w:val="a6"/>
          <w:jc w:val="right"/>
          <w:rPr>
            <w:rFonts w:ascii="Times New Roman" w:hAnsi="Times New Roman" w:cs="Times New Roman"/>
            <w:sz w:val="28"/>
            <w:szCs w:val="28"/>
          </w:rPr>
        </w:pPr>
        <w:r>
          <w:rPr>
            <w:rFonts w:ascii="Times New Roman" w:hAnsi="Times New Roman" w:cs="Times New Roman"/>
            <w:sz w:val="28"/>
            <w:szCs w:val="28"/>
          </w:rPr>
          <w:t>Продолжение приложения</w:t>
        </w:r>
        <w:r w:rsidR="002F2A32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="00406592">
          <w:rPr>
            <w:rFonts w:ascii="Times New Roman" w:hAnsi="Times New Roman" w:cs="Times New Roman"/>
            <w:sz w:val="28"/>
            <w:szCs w:val="28"/>
          </w:rPr>
          <w:t>4</w:t>
        </w:r>
      </w:p>
      <w:p w:rsidR="00A8760F" w:rsidRPr="00CF63BF" w:rsidRDefault="00F5670F" w:rsidP="00F7136F">
        <w:pPr>
          <w:pStyle w:val="a6"/>
          <w:jc w:val="right"/>
          <w:rPr>
            <w:rFonts w:ascii="Times New Roman" w:hAnsi="Times New Roman" w:cs="Times New Roman"/>
            <w:sz w:val="28"/>
            <w:szCs w:val="28"/>
          </w:rPr>
        </w:pPr>
      </w:p>
    </w:sdtContent>
  </w:sdt>
  <w:p w:rsidR="00A8760F" w:rsidRDefault="00A8760F">
    <w:pPr>
      <w:rPr>
        <w:sz w:val="2"/>
        <w:szCs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8.25pt;height:12.75pt;visibility:visible" o:bullet="t">
        <v:imagedata r:id="rId1" o:title="PB16025_IMG_008"/>
      </v:shape>
    </w:pict>
  </w:numPicBullet>
  <w:abstractNum w:abstractNumId="0">
    <w:nsid w:val="33F75513"/>
    <w:multiLevelType w:val="hybridMultilevel"/>
    <w:tmpl w:val="CB725DF6"/>
    <w:lvl w:ilvl="0" w:tplc="1A626AE8">
      <w:start w:val="8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37340635"/>
    <w:multiLevelType w:val="hybridMultilevel"/>
    <w:tmpl w:val="9F2E1906"/>
    <w:lvl w:ilvl="0" w:tplc="5EA2C192">
      <w:start w:val="1"/>
      <w:numFmt w:val="decimal"/>
      <w:lvlText w:val="%1."/>
      <w:lvlJc w:val="left"/>
      <w:pPr>
        <w:ind w:left="1429" w:hanging="360"/>
      </w:pPr>
      <w:rPr>
        <w:b w:val="0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60212146"/>
    <w:multiLevelType w:val="hybridMultilevel"/>
    <w:tmpl w:val="8AB4B71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6E4D506D"/>
    <w:multiLevelType w:val="hybridMultilevel"/>
    <w:tmpl w:val="41CC881A"/>
    <w:lvl w:ilvl="0" w:tplc="F76CAD3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8ACF4E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B66F64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1303B3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DF6845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8A6B26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3B0975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ED0D09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5B846B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7C2A1C5D"/>
    <w:multiLevelType w:val="hybridMultilevel"/>
    <w:tmpl w:val="75444B58"/>
    <w:lvl w:ilvl="0" w:tplc="22FED1B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55420C"/>
    <w:rsid w:val="00015B56"/>
    <w:rsid w:val="000231E2"/>
    <w:rsid w:val="00032FF3"/>
    <w:rsid w:val="00037D6D"/>
    <w:rsid w:val="0004546A"/>
    <w:rsid w:val="000933C3"/>
    <w:rsid w:val="000A3110"/>
    <w:rsid w:val="000B095E"/>
    <w:rsid w:val="000C5200"/>
    <w:rsid w:val="000D42D8"/>
    <w:rsid w:val="000E06AB"/>
    <w:rsid w:val="000F3770"/>
    <w:rsid w:val="001278CD"/>
    <w:rsid w:val="00134549"/>
    <w:rsid w:val="00146B27"/>
    <w:rsid w:val="00152C90"/>
    <w:rsid w:val="00164ACA"/>
    <w:rsid w:val="00181DD6"/>
    <w:rsid w:val="00195579"/>
    <w:rsid w:val="001B3CC8"/>
    <w:rsid w:val="001C0B80"/>
    <w:rsid w:val="001D75CE"/>
    <w:rsid w:val="00201484"/>
    <w:rsid w:val="002024D4"/>
    <w:rsid w:val="00220D4A"/>
    <w:rsid w:val="00223EB1"/>
    <w:rsid w:val="002452A2"/>
    <w:rsid w:val="002609AB"/>
    <w:rsid w:val="0027309F"/>
    <w:rsid w:val="002A0F24"/>
    <w:rsid w:val="002D2951"/>
    <w:rsid w:val="002D492E"/>
    <w:rsid w:val="002F2A32"/>
    <w:rsid w:val="00300919"/>
    <w:rsid w:val="00301BFE"/>
    <w:rsid w:val="0031036E"/>
    <w:rsid w:val="00311B8F"/>
    <w:rsid w:val="00323091"/>
    <w:rsid w:val="003449E0"/>
    <w:rsid w:val="00367EC1"/>
    <w:rsid w:val="00381E33"/>
    <w:rsid w:val="003D60AC"/>
    <w:rsid w:val="00406592"/>
    <w:rsid w:val="0042282F"/>
    <w:rsid w:val="00422D5D"/>
    <w:rsid w:val="004259B3"/>
    <w:rsid w:val="0043389D"/>
    <w:rsid w:val="004446BF"/>
    <w:rsid w:val="004660A4"/>
    <w:rsid w:val="00470EA0"/>
    <w:rsid w:val="004816D9"/>
    <w:rsid w:val="004B2394"/>
    <w:rsid w:val="004C0D72"/>
    <w:rsid w:val="004D04B1"/>
    <w:rsid w:val="004F4452"/>
    <w:rsid w:val="005206B2"/>
    <w:rsid w:val="005346B2"/>
    <w:rsid w:val="00541095"/>
    <w:rsid w:val="00546DEC"/>
    <w:rsid w:val="00547416"/>
    <w:rsid w:val="0055420C"/>
    <w:rsid w:val="005611B3"/>
    <w:rsid w:val="005807FA"/>
    <w:rsid w:val="00586841"/>
    <w:rsid w:val="005B063F"/>
    <w:rsid w:val="005C0AB3"/>
    <w:rsid w:val="005D12C9"/>
    <w:rsid w:val="005E0562"/>
    <w:rsid w:val="005F476A"/>
    <w:rsid w:val="00611408"/>
    <w:rsid w:val="00640BC9"/>
    <w:rsid w:val="00642789"/>
    <w:rsid w:val="00652412"/>
    <w:rsid w:val="00653F50"/>
    <w:rsid w:val="00656134"/>
    <w:rsid w:val="00663EA7"/>
    <w:rsid w:val="00714820"/>
    <w:rsid w:val="00725BCC"/>
    <w:rsid w:val="007430F2"/>
    <w:rsid w:val="00743828"/>
    <w:rsid w:val="00755747"/>
    <w:rsid w:val="00763402"/>
    <w:rsid w:val="00763720"/>
    <w:rsid w:val="007675D0"/>
    <w:rsid w:val="007A0240"/>
    <w:rsid w:val="007B076E"/>
    <w:rsid w:val="007D51A4"/>
    <w:rsid w:val="007D78C9"/>
    <w:rsid w:val="00811F99"/>
    <w:rsid w:val="00833AE5"/>
    <w:rsid w:val="00851D2D"/>
    <w:rsid w:val="008539B9"/>
    <w:rsid w:val="00865C8B"/>
    <w:rsid w:val="00866752"/>
    <w:rsid w:val="008C79F7"/>
    <w:rsid w:val="008D3F9E"/>
    <w:rsid w:val="008F1CDA"/>
    <w:rsid w:val="008F2F84"/>
    <w:rsid w:val="008F7E61"/>
    <w:rsid w:val="00901F32"/>
    <w:rsid w:val="00902ABA"/>
    <w:rsid w:val="009210BF"/>
    <w:rsid w:val="00921E1B"/>
    <w:rsid w:val="009251BE"/>
    <w:rsid w:val="009519D8"/>
    <w:rsid w:val="00966713"/>
    <w:rsid w:val="00980B16"/>
    <w:rsid w:val="00982DE0"/>
    <w:rsid w:val="009A48E7"/>
    <w:rsid w:val="009C2DB5"/>
    <w:rsid w:val="009E6C73"/>
    <w:rsid w:val="00A04B25"/>
    <w:rsid w:val="00A125D7"/>
    <w:rsid w:val="00A26D56"/>
    <w:rsid w:val="00A44EA7"/>
    <w:rsid w:val="00A70BC1"/>
    <w:rsid w:val="00A7483E"/>
    <w:rsid w:val="00A8760F"/>
    <w:rsid w:val="00A91476"/>
    <w:rsid w:val="00A93AEA"/>
    <w:rsid w:val="00A9461E"/>
    <w:rsid w:val="00AA30A4"/>
    <w:rsid w:val="00AD231F"/>
    <w:rsid w:val="00AE50ED"/>
    <w:rsid w:val="00AE6C88"/>
    <w:rsid w:val="00AE7BEB"/>
    <w:rsid w:val="00B0486E"/>
    <w:rsid w:val="00B31F19"/>
    <w:rsid w:val="00B35205"/>
    <w:rsid w:val="00B8556C"/>
    <w:rsid w:val="00BA2406"/>
    <w:rsid w:val="00BA3E51"/>
    <w:rsid w:val="00BB1E88"/>
    <w:rsid w:val="00BD2523"/>
    <w:rsid w:val="00BD3DE7"/>
    <w:rsid w:val="00BE1ED1"/>
    <w:rsid w:val="00C0126A"/>
    <w:rsid w:val="00C20B2C"/>
    <w:rsid w:val="00C260E9"/>
    <w:rsid w:val="00C36FF0"/>
    <w:rsid w:val="00C4297A"/>
    <w:rsid w:val="00C57B5A"/>
    <w:rsid w:val="00C7487B"/>
    <w:rsid w:val="00C963AC"/>
    <w:rsid w:val="00CE4FEB"/>
    <w:rsid w:val="00CF54A5"/>
    <w:rsid w:val="00CF63BF"/>
    <w:rsid w:val="00D063AC"/>
    <w:rsid w:val="00D10323"/>
    <w:rsid w:val="00D14E9D"/>
    <w:rsid w:val="00DB33A2"/>
    <w:rsid w:val="00DF0D15"/>
    <w:rsid w:val="00E02CE1"/>
    <w:rsid w:val="00E02FAE"/>
    <w:rsid w:val="00E0554F"/>
    <w:rsid w:val="00E470F1"/>
    <w:rsid w:val="00E826FC"/>
    <w:rsid w:val="00E861C7"/>
    <w:rsid w:val="00E94B35"/>
    <w:rsid w:val="00EA4443"/>
    <w:rsid w:val="00EC5905"/>
    <w:rsid w:val="00EC6ABE"/>
    <w:rsid w:val="00ED3E4D"/>
    <w:rsid w:val="00F52B97"/>
    <w:rsid w:val="00F5670F"/>
    <w:rsid w:val="00F600D5"/>
    <w:rsid w:val="00F7136F"/>
    <w:rsid w:val="00F76734"/>
    <w:rsid w:val="00F84CD5"/>
    <w:rsid w:val="00F92DD9"/>
    <w:rsid w:val="00FA63B7"/>
    <w:rsid w:val="00FB20A1"/>
    <w:rsid w:val="00FB38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 1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5420C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982DE0"/>
    <w:pPr>
      <w:widowControl/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color w:val="auto"/>
      <w:sz w:val="36"/>
      <w:szCs w:val="36"/>
    </w:rPr>
  </w:style>
  <w:style w:type="paragraph" w:styleId="3">
    <w:name w:val="heading 3"/>
    <w:basedOn w:val="a"/>
    <w:next w:val="a"/>
    <w:link w:val="30"/>
    <w:uiPriority w:val="9"/>
    <w:unhideWhenUsed/>
    <w:qFormat/>
    <w:rsid w:val="004C0D7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82DE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C0D7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character" w:customStyle="1" w:styleId="HeaderorfooterArial9ptNotBold">
    <w:name w:val="Header or footer + Arial;9 pt;Not Bold"/>
    <w:basedOn w:val="a0"/>
    <w:rsid w:val="0055420C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HeaderorfooterArial75ptNotBold">
    <w:name w:val="Header or footer + Arial;7;5 pt;Not Bold"/>
    <w:basedOn w:val="a0"/>
    <w:rsid w:val="0055420C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Headerorfooter">
    <w:name w:val="Header or footer"/>
    <w:basedOn w:val="a0"/>
    <w:rsid w:val="0055420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paragraph" w:styleId="a3">
    <w:name w:val="List Paragraph"/>
    <w:basedOn w:val="a"/>
    <w:link w:val="a4"/>
    <w:uiPriority w:val="34"/>
    <w:qFormat/>
    <w:rsid w:val="0055420C"/>
    <w:pPr>
      <w:ind w:left="720"/>
      <w:contextualSpacing/>
    </w:pPr>
  </w:style>
  <w:style w:type="character" w:customStyle="1" w:styleId="a4">
    <w:name w:val="Абзац списка Знак"/>
    <w:basedOn w:val="a0"/>
    <w:link w:val="a3"/>
    <w:uiPriority w:val="34"/>
    <w:rsid w:val="004C0D72"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table" w:styleId="a5">
    <w:name w:val="Table Grid"/>
    <w:basedOn w:val="a1"/>
    <w:uiPriority w:val="39"/>
    <w:rsid w:val="00982D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A26D5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26D56"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A26D5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26D56"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styleId="aa">
    <w:name w:val="annotation reference"/>
    <w:basedOn w:val="a0"/>
    <w:uiPriority w:val="99"/>
    <w:semiHidden/>
    <w:unhideWhenUsed/>
    <w:rsid w:val="009251B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9251BE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9251BE"/>
    <w:rPr>
      <w:rFonts w:ascii="Courier New" w:eastAsia="Courier New" w:hAnsi="Courier New" w:cs="Courier New"/>
      <w:color w:val="000000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9251B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9251BE"/>
    <w:rPr>
      <w:rFonts w:ascii="Courier New" w:eastAsia="Courier New" w:hAnsi="Courier New" w:cs="Courier New"/>
      <w:b/>
      <w:bCs/>
      <w:color w:val="000000"/>
      <w:sz w:val="20"/>
      <w:szCs w:val="20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9251BE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9251BE"/>
    <w:rPr>
      <w:rFonts w:ascii="Segoe UI" w:eastAsia="Courier New" w:hAnsi="Segoe UI" w:cs="Segoe UI"/>
      <w:color w:val="000000"/>
      <w:sz w:val="18"/>
      <w:szCs w:val="18"/>
      <w:lang w:eastAsia="ru-RU"/>
    </w:rPr>
  </w:style>
  <w:style w:type="table" w:customStyle="1" w:styleId="1">
    <w:name w:val="Сетка таблицы1"/>
    <w:basedOn w:val="a1"/>
    <w:next w:val="a5"/>
    <w:uiPriority w:val="59"/>
    <w:rsid w:val="00181D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Normal (Web)"/>
    <w:basedOn w:val="a"/>
    <w:uiPriority w:val="99"/>
    <w:rsid w:val="004C0D72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uk-UA" w:eastAsia="uk-UA"/>
    </w:rPr>
  </w:style>
  <w:style w:type="character" w:customStyle="1" w:styleId="st42">
    <w:name w:val="st42"/>
    <w:uiPriority w:val="99"/>
    <w:rsid w:val="004C0D72"/>
    <w:rPr>
      <w:color w:val="000000"/>
    </w:rPr>
  </w:style>
  <w:style w:type="paragraph" w:customStyle="1" w:styleId="st14">
    <w:name w:val="st14"/>
    <w:uiPriority w:val="99"/>
    <w:rsid w:val="004C0D72"/>
    <w:pPr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st101">
    <w:name w:val="st101"/>
    <w:uiPriority w:val="99"/>
    <w:rsid w:val="004C0D72"/>
    <w:rPr>
      <w:b/>
      <w:bCs/>
      <w:color w:val="000000"/>
    </w:rPr>
  </w:style>
  <w:style w:type="paragraph" w:customStyle="1" w:styleId="st0">
    <w:name w:val="st0"/>
    <w:rsid w:val="004C0D72"/>
    <w:pPr>
      <w:autoSpaceDE w:val="0"/>
      <w:autoSpaceDN w:val="0"/>
      <w:adjustRightInd w:val="0"/>
      <w:spacing w:after="120" w:line="240" w:lineRule="auto"/>
      <w:ind w:left="360"/>
      <w:jc w:val="both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st2">
    <w:name w:val="st2"/>
    <w:uiPriority w:val="99"/>
    <w:rsid w:val="004C0D72"/>
    <w:pPr>
      <w:autoSpaceDE w:val="0"/>
      <w:autoSpaceDN w:val="0"/>
      <w:adjustRightInd w:val="0"/>
      <w:spacing w:after="120" w:line="240" w:lineRule="auto"/>
      <w:ind w:firstLine="360"/>
      <w:jc w:val="both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st131">
    <w:name w:val="st131"/>
    <w:uiPriority w:val="99"/>
    <w:rsid w:val="004C0D72"/>
    <w:rPr>
      <w:i/>
      <w:iCs/>
      <w:color w:val="0000FF"/>
    </w:rPr>
  </w:style>
  <w:style w:type="character" w:customStyle="1" w:styleId="st46">
    <w:name w:val="st46"/>
    <w:uiPriority w:val="99"/>
    <w:rsid w:val="004C0D72"/>
    <w:rPr>
      <w:i/>
      <w:iCs/>
      <w:color w:val="000000"/>
    </w:rPr>
  </w:style>
  <w:style w:type="paragraph" w:customStyle="1" w:styleId="msonormal0">
    <w:name w:val="msonormal"/>
    <w:basedOn w:val="a"/>
    <w:rsid w:val="004C0D72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uk-UA" w:eastAsia="uk-UA"/>
    </w:rPr>
  </w:style>
  <w:style w:type="character" w:customStyle="1" w:styleId="st121">
    <w:name w:val="st121"/>
    <w:uiPriority w:val="99"/>
    <w:rsid w:val="004C0D72"/>
    <w:rPr>
      <w:i/>
      <w:iCs/>
      <w:color w:val="000000"/>
    </w:rPr>
  </w:style>
  <w:style w:type="character" w:customStyle="1" w:styleId="st30">
    <w:name w:val="st30"/>
    <w:uiPriority w:val="99"/>
    <w:rsid w:val="004C0D72"/>
    <w:rPr>
      <w:b/>
      <w:bCs/>
      <w:color w:val="000000"/>
      <w:sz w:val="32"/>
      <w:szCs w:val="32"/>
      <w:vertAlign w:val="superscript"/>
    </w:rPr>
  </w:style>
  <w:style w:type="character" w:customStyle="1" w:styleId="st96">
    <w:name w:val="st96"/>
    <w:uiPriority w:val="99"/>
    <w:rsid w:val="004C0D72"/>
    <w:rPr>
      <w:color w:val="0000FF"/>
    </w:rPr>
  </w:style>
  <w:style w:type="paragraph" w:customStyle="1" w:styleId="st12">
    <w:name w:val="st12"/>
    <w:uiPriority w:val="99"/>
    <w:rsid w:val="004C0D72"/>
    <w:pPr>
      <w:autoSpaceDE w:val="0"/>
      <w:autoSpaceDN w:val="0"/>
      <w:adjustRightInd w:val="0"/>
      <w:spacing w:before="150" w:after="15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st40">
    <w:name w:val="st40"/>
    <w:uiPriority w:val="99"/>
    <w:rsid w:val="004C0D72"/>
    <w:rPr>
      <w:b/>
      <w:bCs/>
      <w:color w:val="000000"/>
      <w:sz w:val="32"/>
      <w:szCs w:val="32"/>
      <w:vertAlign w:val="subscript"/>
    </w:rPr>
  </w:style>
  <w:style w:type="paragraph" w:customStyle="1" w:styleId="st11">
    <w:name w:val="st11"/>
    <w:uiPriority w:val="99"/>
    <w:rsid w:val="004C0D72"/>
    <w:pPr>
      <w:autoSpaceDE w:val="0"/>
      <w:autoSpaceDN w:val="0"/>
      <w:adjustRightInd w:val="0"/>
      <w:spacing w:before="120" w:after="120" w:line="240" w:lineRule="auto"/>
      <w:jc w:val="right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st82">
    <w:name w:val="st82"/>
    <w:uiPriority w:val="99"/>
    <w:rsid w:val="004C0D72"/>
    <w:rPr>
      <w:color w:val="000000"/>
      <w:sz w:val="20"/>
      <w:szCs w:val="20"/>
    </w:rPr>
  </w:style>
  <w:style w:type="paragraph" w:styleId="af2">
    <w:name w:val="No Spacing"/>
    <w:uiPriority w:val="1"/>
    <w:qFormat/>
    <w:rsid w:val="00C36FF0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7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6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5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E4807F-6569-4CF5-B564-004FBB1C99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2504</Words>
  <Characters>14275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Павленко</dc:creator>
  <cp:lastModifiedBy>Кубра</cp:lastModifiedBy>
  <cp:revision>2</cp:revision>
  <cp:lastPrinted>2018-12-04T11:53:00Z</cp:lastPrinted>
  <dcterms:created xsi:type="dcterms:W3CDTF">2018-12-18T15:14:00Z</dcterms:created>
  <dcterms:modified xsi:type="dcterms:W3CDTF">2018-12-18T15:14:00Z</dcterms:modified>
</cp:coreProperties>
</file>