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04C" w:rsidRDefault="006D3E3B">
      <w:pPr>
        <w:spacing w:line="360" w:lineRule="exact"/>
      </w:pPr>
      <w:r>
        <w:rPr>
          <w:noProof/>
          <w:lang w:bidi="ar-SA"/>
        </w:rPr>
        <w:drawing>
          <wp:anchor distT="0" distB="0" distL="63500" distR="63500" simplePos="0" relativeHeight="251657728" behindDoc="1" locked="0" layoutInCell="1" allowOverlap="1">
            <wp:simplePos x="0" y="0"/>
            <wp:positionH relativeFrom="margin">
              <wp:posOffset>2505710</wp:posOffset>
            </wp:positionH>
            <wp:positionV relativeFrom="paragraph">
              <wp:posOffset>0</wp:posOffset>
            </wp:positionV>
            <wp:extent cx="1158240" cy="969010"/>
            <wp:effectExtent l="0" t="0" r="3810" b="2540"/>
            <wp:wrapNone/>
            <wp:docPr id="6" name="Рисунок 2" descr="C:\Users\Julia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ulia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969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104C" w:rsidRDefault="0055104C">
      <w:pPr>
        <w:spacing w:line="360" w:lineRule="exact"/>
      </w:pPr>
    </w:p>
    <w:p w:rsidR="0055104C" w:rsidRDefault="0055104C">
      <w:pPr>
        <w:spacing w:line="360" w:lineRule="exact"/>
      </w:pPr>
    </w:p>
    <w:p w:rsidR="0055104C" w:rsidRDefault="0055104C">
      <w:pPr>
        <w:spacing w:line="438" w:lineRule="exact"/>
      </w:pPr>
    </w:p>
    <w:p w:rsidR="0055104C" w:rsidRDefault="0055104C">
      <w:pPr>
        <w:rPr>
          <w:sz w:val="2"/>
          <w:szCs w:val="2"/>
        </w:rPr>
        <w:sectPr w:rsidR="0055104C">
          <w:headerReference w:type="default" r:id="rId8"/>
          <w:type w:val="continuous"/>
          <w:pgSz w:w="11900" w:h="16840"/>
          <w:pgMar w:top="1109" w:right="536" w:bottom="1344" w:left="1669" w:header="0" w:footer="3" w:gutter="0"/>
          <w:cols w:space="720"/>
          <w:noEndnote/>
          <w:titlePg/>
          <w:docGrid w:linePitch="360"/>
        </w:sectPr>
      </w:pPr>
    </w:p>
    <w:p w:rsidR="0055104C" w:rsidRDefault="0055104C">
      <w:pPr>
        <w:spacing w:line="150" w:lineRule="exact"/>
        <w:rPr>
          <w:sz w:val="12"/>
          <w:szCs w:val="12"/>
        </w:rPr>
      </w:pPr>
    </w:p>
    <w:p w:rsidR="0055104C" w:rsidRDefault="0055104C">
      <w:pPr>
        <w:rPr>
          <w:sz w:val="2"/>
          <w:szCs w:val="2"/>
        </w:rPr>
        <w:sectPr w:rsidR="0055104C">
          <w:type w:val="continuous"/>
          <w:pgSz w:w="11900" w:h="16840"/>
          <w:pgMar w:top="2774" w:right="0" w:bottom="1780" w:left="0" w:header="0" w:footer="3" w:gutter="0"/>
          <w:cols w:space="720"/>
          <w:noEndnote/>
          <w:docGrid w:linePitch="360"/>
        </w:sectPr>
      </w:pPr>
    </w:p>
    <w:p w:rsidR="0055104C" w:rsidRDefault="002C49BD">
      <w:pPr>
        <w:pStyle w:val="10"/>
        <w:keepNext/>
        <w:keepLines/>
        <w:shd w:val="clear" w:color="auto" w:fill="auto"/>
        <w:spacing w:after="70" w:line="400" w:lineRule="exact"/>
      </w:pPr>
      <w:bookmarkStart w:id="0" w:name="bookmark0"/>
      <w:r>
        <w:lastRenderedPageBreak/>
        <w:t>ПРАВИТЕЛЬСТВО</w:t>
      </w:r>
      <w:bookmarkEnd w:id="0"/>
    </w:p>
    <w:p w:rsidR="0055104C" w:rsidRDefault="002C49BD">
      <w:pPr>
        <w:pStyle w:val="10"/>
        <w:keepNext/>
        <w:keepLines/>
        <w:shd w:val="clear" w:color="auto" w:fill="auto"/>
        <w:spacing w:after="485" w:line="400" w:lineRule="exact"/>
      </w:pPr>
      <w:bookmarkStart w:id="1" w:name="bookmark1"/>
      <w:r>
        <w:t>ДОНЕЦКОЙ НАРОДНОЙ РЕСПУБЛИКИ</w:t>
      </w:r>
      <w:bookmarkEnd w:id="1"/>
    </w:p>
    <w:p w:rsidR="0055104C" w:rsidRDefault="002C49BD">
      <w:pPr>
        <w:pStyle w:val="30"/>
        <w:shd w:val="clear" w:color="auto" w:fill="auto"/>
        <w:spacing w:before="0" w:after="504" w:line="320" w:lineRule="exact"/>
      </w:pPr>
      <w:r>
        <w:t>ПОСТАНОВЛЕНИЕ</w:t>
      </w:r>
    </w:p>
    <w:p w:rsidR="0055104C" w:rsidRDefault="002C49BD">
      <w:pPr>
        <w:pStyle w:val="23"/>
        <w:keepNext/>
        <w:keepLines/>
        <w:shd w:val="clear" w:color="auto" w:fill="auto"/>
        <w:spacing w:before="0" w:after="479" w:line="280" w:lineRule="exact"/>
      </w:pPr>
      <w:bookmarkStart w:id="2" w:name="bookmark2"/>
      <w:r>
        <w:t>от 27 декабря 2018 г. № 2-13</w:t>
      </w:r>
      <w:bookmarkEnd w:id="2"/>
    </w:p>
    <w:p w:rsidR="0055104C" w:rsidRDefault="002C49BD">
      <w:pPr>
        <w:pStyle w:val="40"/>
        <w:shd w:val="clear" w:color="auto" w:fill="auto"/>
        <w:spacing w:before="0"/>
      </w:pPr>
      <w:proofErr w:type="gramStart"/>
      <w:r>
        <w:t>О внесении изменений в Порядок оформления, учета, хранения, выдачи,</w:t>
      </w:r>
      <w:r>
        <w:br/>
        <w:t>уничтожения служебных удостоверений лицам, замещающим должности в</w:t>
      </w:r>
      <w:r>
        <w:br/>
        <w:t>органах государственной власти и управления Донецкой Народной</w:t>
      </w:r>
      <w:r>
        <w:br/>
        <w:t>Республики, утвержденный Постановлением Совета Министров Донецкой</w:t>
      </w:r>
      <w:r>
        <w:br/>
        <w:t>Народной Республики от 09 апреля 2015 г. № 5-3</w:t>
      </w:r>
      <w:proofErr w:type="gramEnd"/>
    </w:p>
    <w:p w:rsidR="0055104C" w:rsidRDefault="002C49BD">
      <w:pPr>
        <w:pStyle w:val="20"/>
        <w:shd w:val="clear" w:color="auto" w:fill="auto"/>
        <w:spacing w:before="0" w:after="333"/>
        <w:ind w:firstLine="760"/>
      </w:pPr>
      <w:r>
        <w:t>В целях упорядочения процедур оформления и выдачи служебных удостоверений лицам, замещающим должности в органах государственной власти и управления Донецкой Народной Республики, Правительство Донецкой Народной Республики</w:t>
      </w:r>
    </w:p>
    <w:p w:rsidR="0055104C" w:rsidRDefault="002C49BD">
      <w:pPr>
        <w:pStyle w:val="23"/>
        <w:keepNext/>
        <w:keepLines/>
        <w:shd w:val="clear" w:color="auto" w:fill="auto"/>
        <w:spacing w:before="0" w:after="304" w:line="280" w:lineRule="exact"/>
        <w:jc w:val="left"/>
      </w:pPr>
      <w:bookmarkStart w:id="3" w:name="bookmark3"/>
      <w:r>
        <w:t>ПОСТАНОВЛЯЕТ:</w:t>
      </w:r>
      <w:bookmarkEnd w:id="3"/>
    </w:p>
    <w:p w:rsidR="0055104C" w:rsidRDefault="002C49BD">
      <w:pPr>
        <w:pStyle w:val="20"/>
        <w:shd w:val="clear" w:color="auto" w:fill="auto"/>
        <w:spacing w:before="0" w:after="0"/>
        <w:ind w:firstLine="760"/>
      </w:pPr>
      <w:r>
        <w:t xml:space="preserve">1. Внести в </w:t>
      </w:r>
      <w:hyperlink r:id="rId9" w:history="1">
        <w:r w:rsidRPr="00B65C8E">
          <w:rPr>
            <w:rStyle w:val="a3"/>
          </w:rPr>
          <w:t>Порядок оформления, учета, хранения, выдачи, уничтожения служебных удостоверений лицам, замещающим должности в органах государственной власти и управления Донецкой Народной Республики (далее - Порядок), утвержденный Постановлением Совета Министров Донецкой Народной Республики от 09 апреля 2015 г. № 5-3</w:t>
        </w:r>
      </w:hyperlink>
      <w:r>
        <w:t>, следующие изменения:</w:t>
      </w:r>
    </w:p>
    <w:p w:rsidR="0055104C" w:rsidRDefault="002C49BD">
      <w:pPr>
        <w:pStyle w:val="20"/>
        <w:shd w:val="clear" w:color="auto" w:fill="auto"/>
        <w:spacing w:before="0" w:after="0"/>
        <w:ind w:firstLine="760"/>
      </w:pPr>
      <w:r>
        <w:t xml:space="preserve">1.1. Исключить из Приложения 2 к </w:t>
      </w:r>
      <w:hyperlink r:id="rId10" w:history="1">
        <w:r w:rsidRPr="00B65C8E">
          <w:rPr>
            <w:rStyle w:val="a3"/>
          </w:rPr>
          <w:t>Порядку</w:t>
        </w:r>
      </w:hyperlink>
      <w:bookmarkStart w:id="4" w:name="_GoBack"/>
      <w:bookmarkEnd w:id="4"/>
      <w:r>
        <w:t xml:space="preserve"> «Серии служебных удостоверений республиканских органов государственной власти и управления» строки: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11"/>
        <w:gridCol w:w="3269"/>
      </w:tblGrid>
      <w:tr w:rsidR="0055104C">
        <w:trPr>
          <w:trHeight w:hRule="exact" w:val="336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04C" w:rsidRDefault="002C49BD">
            <w:pPr>
              <w:pStyle w:val="20"/>
              <w:framePr w:w="9480" w:wrap="notBeside" w:vAnchor="text" w:hAnchor="text" w:xAlign="center" w:y="1"/>
              <w:shd w:val="clear" w:color="auto" w:fill="auto"/>
              <w:spacing w:before="0" w:after="0" w:line="280" w:lineRule="exact"/>
            </w:pPr>
            <w:r>
              <w:rPr>
                <w:rStyle w:val="21"/>
              </w:rPr>
              <w:t>Совет Министров ДНР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04C" w:rsidRDefault="002C49BD">
            <w:pPr>
              <w:pStyle w:val="20"/>
              <w:framePr w:w="9480" w:wrap="notBeside" w:vAnchor="text" w:hAnchor="text" w:xAlign="center" w:y="1"/>
              <w:shd w:val="clear" w:color="auto" w:fill="auto"/>
              <w:spacing w:before="0" w:after="0" w:line="280" w:lineRule="exact"/>
              <w:jc w:val="center"/>
            </w:pPr>
            <w:proofErr w:type="gramStart"/>
            <w:r>
              <w:rPr>
                <w:rStyle w:val="21"/>
              </w:rPr>
              <w:t>СМ</w:t>
            </w:r>
            <w:proofErr w:type="gramEnd"/>
            <w:r>
              <w:rPr>
                <w:rStyle w:val="21"/>
              </w:rPr>
              <w:t xml:space="preserve"> № 000000</w:t>
            </w:r>
          </w:p>
        </w:tc>
      </w:tr>
      <w:tr w:rsidR="0055104C">
        <w:trPr>
          <w:trHeight w:hRule="exact" w:val="667"/>
          <w:jc w:val="center"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104C" w:rsidRDefault="002C49BD">
            <w:pPr>
              <w:pStyle w:val="20"/>
              <w:framePr w:w="9480" w:wrap="notBeside" w:vAnchor="text" w:hAnchor="text" w:xAlign="center" w:y="1"/>
              <w:shd w:val="clear" w:color="auto" w:fill="auto"/>
              <w:spacing w:before="0" w:after="0" w:line="317" w:lineRule="exact"/>
            </w:pPr>
            <w:r>
              <w:rPr>
                <w:rStyle w:val="21"/>
              </w:rPr>
              <w:t>Главное Государственное архивное управление при Совете Министров ДНР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104C" w:rsidRDefault="002C49BD">
            <w:pPr>
              <w:pStyle w:val="20"/>
              <w:framePr w:w="9480" w:wrap="notBeside" w:vAnchor="text" w:hAnchor="text" w:xAlign="center" w:y="1"/>
              <w:shd w:val="clear" w:color="auto" w:fill="auto"/>
              <w:spacing w:before="0" w:after="0" w:line="280" w:lineRule="exact"/>
              <w:jc w:val="center"/>
            </w:pPr>
            <w:proofErr w:type="gramStart"/>
            <w:r>
              <w:rPr>
                <w:rStyle w:val="21"/>
              </w:rPr>
              <w:t>ГГ</w:t>
            </w:r>
            <w:proofErr w:type="gramEnd"/>
            <w:r>
              <w:rPr>
                <w:rStyle w:val="21"/>
              </w:rPr>
              <w:t xml:space="preserve"> № 000000</w:t>
            </w:r>
          </w:p>
        </w:tc>
      </w:tr>
    </w:tbl>
    <w:p w:rsidR="0055104C" w:rsidRDefault="0055104C">
      <w:pPr>
        <w:framePr w:w="9480" w:wrap="notBeside" w:vAnchor="text" w:hAnchor="text" w:xAlign="center" w:y="1"/>
        <w:rPr>
          <w:sz w:val="2"/>
          <w:szCs w:val="2"/>
        </w:rPr>
      </w:pPr>
    </w:p>
    <w:p w:rsidR="0055104C" w:rsidRDefault="0055104C">
      <w:pPr>
        <w:rPr>
          <w:sz w:val="2"/>
          <w:szCs w:val="2"/>
        </w:rPr>
      </w:pPr>
    </w:p>
    <w:p w:rsidR="0055104C" w:rsidRDefault="006D3E3B">
      <w:pPr>
        <w:pStyle w:val="20"/>
        <w:shd w:val="clear" w:color="auto" w:fill="auto"/>
        <w:spacing w:before="56" w:after="0" w:line="326" w:lineRule="exact"/>
        <w:ind w:firstLine="760"/>
      </w:pPr>
      <w:r>
        <w:rPr>
          <w:noProof/>
          <w:lang w:bidi="ar-SA"/>
        </w:rPr>
        <mc:AlternateContent>
          <mc:Choice Requires="wps">
            <w:drawing>
              <wp:anchor distT="0" distB="254000" distL="231775" distR="585470" simplePos="0" relativeHeight="377487104" behindDoc="1" locked="0" layoutInCell="1" allowOverlap="1" wp14:anchorId="2B90B153" wp14:editId="68EF8D79">
                <wp:simplePos x="0" y="0"/>
                <wp:positionH relativeFrom="margin">
                  <wp:posOffset>233680</wp:posOffset>
                </wp:positionH>
                <wp:positionV relativeFrom="paragraph">
                  <wp:posOffset>662305</wp:posOffset>
                </wp:positionV>
                <wp:extent cx="3696970" cy="215900"/>
                <wp:effectExtent l="0" t="0" r="3175" b="0"/>
                <wp:wrapTopAndBottom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697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104C" w:rsidRDefault="002C49BD">
                            <w:pPr>
                              <w:pStyle w:val="20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auto"/>
                              <w:spacing w:before="0" w:after="0" w:line="280" w:lineRule="exact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Правительство Донецкой Народной Республики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8.4pt;margin-top:52.15pt;width:291.1pt;height:17pt;z-index:-125829376;visibility:visible;mso-wrap-style:square;mso-width-percent:0;mso-height-percent:0;mso-wrap-distance-left:18.25pt;mso-wrap-distance-top:0;mso-wrap-distance-right:46.1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" filled="f" stroked="f">
                <v:textbox style="mso-fit-shape-to-text:t" inset="0,0,0,0">
                  <w:txbxContent>
                    <w:p w:rsidR="0055104C" w:rsidRDefault="002C49BD">
                      <w:pPr>
                        <w:pStyle w:val="20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auto"/>
                        <w:spacing w:before="0" w:after="0" w:line="280" w:lineRule="exact"/>
                        <w:jc w:val="left"/>
                      </w:pPr>
                      <w:r>
                        <w:rPr>
                          <w:rStyle w:val="2Exact"/>
                        </w:rPr>
                        <w:t>Правительство Донецкой Народной Республики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240030" distL="63500" distR="572770" simplePos="0" relativeHeight="377487105" behindDoc="1" locked="0" layoutInCell="1" allowOverlap="1" wp14:anchorId="4913505F" wp14:editId="04FF1831">
                <wp:simplePos x="0" y="0"/>
                <wp:positionH relativeFrom="margin">
                  <wp:posOffset>4516120</wp:posOffset>
                </wp:positionH>
                <wp:positionV relativeFrom="paragraph">
                  <wp:posOffset>680720</wp:posOffset>
                </wp:positionV>
                <wp:extent cx="1069975" cy="177800"/>
                <wp:effectExtent l="1270" t="4445" r="0" b="635"/>
                <wp:wrapTopAndBottom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97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104C" w:rsidRDefault="002C49BD">
                            <w:pPr>
                              <w:pStyle w:val="20"/>
                              <w:shd w:val="clear" w:color="auto" w:fill="auto"/>
                              <w:spacing w:before="0" w:after="0" w:line="280" w:lineRule="exact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ПВ № 000000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355.6pt;margin-top:53.6pt;width:84.25pt;height:14pt;z-index:-125829375;visibility:visible;mso-wrap-style:square;mso-width-percent:0;mso-height-percent:0;mso-wrap-distance-left:5pt;mso-wrap-distance-top:0;mso-wrap-distance-right:45.1pt;mso-wrap-distance-bottom:18.9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" filled="f" stroked="f">
                <v:textbox style="mso-fit-shape-to-text:t" inset="0,0,0,0">
                  <w:txbxContent>
                    <w:p w:rsidR="0055104C" w:rsidRDefault="002C49BD">
                      <w:pPr>
                        <w:pStyle w:val="20"/>
                        <w:shd w:val="clear" w:color="auto" w:fill="auto"/>
                        <w:spacing w:before="0" w:after="0" w:line="280" w:lineRule="exact"/>
                        <w:jc w:val="left"/>
                      </w:pPr>
                      <w:r>
                        <w:rPr>
                          <w:rStyle w:val="2Exact"/>
                        </w:rPr>
                        <w:t>ПВ № 000000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2C49BD">
        <w:t xml:space="preserve">1.2. Дополнить Приложение 2 к </w:t>
      </w:r>
      <w:hyperlink r:id="rId11" w:history="1">
        <w:r w:rsidR="002C49BD" w:rsidRPr="00B65C8E">
          <w:rPr>
            <w:rStyle w:val="a3"/>
          </w:rPr>
          <w:t>Порядку</w:t>
        </w:r>
      </w:hyperlink>
      <w:r w:rsidR="002C49BD">
        <w:t xml:space="preserve"> «Серии служебных удостоверений республиканских органов государственной власти и управления» строками следующего содержания:</w:t>
      </w:r>
      <w:r w:rsidR="002C49BD">
        <w:br w:type="page"/>
      </w:r>
    </w:p>
    <w:p w:rsidR="003416EF" w:rsidRDefault="003416EF">
      <w:pPr>
        <w:pStyle w:val="20"/>
        <w:shd w:val="clear" w:color="auto" w:fill="auto"/>
        <w:spacing w:before="0" w:after="690" w:line="317" w:lineRule="exact"/>
        <w:ind w:firstLine="740"/>
        <w:jc w:val="left"/>
      </w:pPr>
    </w:p>
    <w:p w:rsidR="0055104C" w:rsidRDefault="006D3E3B">
      <w:pPr>
        <w:pStyle w:val="20"/>
        <w:shd w:val="clear" w:color="auto" w:fill="auto"/>
        <w:spacing w:before="0" w:after="690" w:line="317" w:lineRule="exact"/>
        <w:ind w:firstLine="740"/>
        <w:jc w:val="left"/>
      </w:pPr>
      <w:r>
        <w:rPr>
          <w:noProof/>
          <w:lang w:bidi="ar-SA"/>
        </w:rPr>
        <mc:AlternateContent>
          <mc:Choice Requires="wps">
            <w:drawing>
              <wp:anchor distT="0" distB="0" distL="100330" distR="94615" simplePos="0" relativeHeight="377487106" behindDoc="1" locked="0" layoutInCell="1" allowOverlap="1" wp14:anchorId="494FD4CF" wp14:editId="16A3EE35">
                <wp:simplePos x="0" y="0"/>
                <wp:positionH relativeFrom="margin">
                  <wp:posOffset>107950</wp:posOffset>
                </wp:positionH>
                <wp:positionV relativeFrom="paragraph">
                  <wp:posOffset>-2115185</wp:posOffset>
                </wp:positionV>
                <wp:extent cx="5946775" cy="1896745"/>
                <wp:effectExtent l="3175" t="0" r="3175" b="0"/>
                <wp:wrapTopAndBottom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775" cy="1896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6226"/>
                              <w:gridCol w:w="3139"/>
                            </w:tblGrid>
                            <w:tr w:rsidR="0055104C">
                              <w:trPr>
                                <w:trHeight w:hRule="exact" w:val="658"/>
                                <w:jc w:val="center"/>
                              </w:trPr>
                              <w:tc>
                                <w:tcPr>
                                  <w:tcW w:w="62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55104C" w:rsidRDefault="002C49BD">
                                  <w:pPr>
                                    <w:pStyle w:val="20"/>
                                    <w:shd w:val="clear" w:color="auto" w:fill="auto"/>
                                    <w:spacing w:before="0" w:after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Аппарат Правительства Донецкой Народной Республики</w:t>
                                  </w:r>
                                </w:p>
                              </w:tc>
                              <w:tc>
                                <w:tcPr>
                                  <w:tcW w:w="313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55104C" w:rsidRDefault="002C49BD">
                                  <w:pPr>
                                    <w:pStyle w:val="20"/>
                                    <w:shd w:val="clear" w:color="auto" w:fill="auto"/>
                                    <w:spacing w:before="0" w:after="0" w:line="280" w:lineRule="exact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АП № 000000</w:t>
                                  </w:r>
                                </w:p>
                              </w:tc>
                            </w:tr>
                            <w:tr w:rsidR="0055104C">
                              <w:trPr>
                                <w:trHeight w:hRule="exact" w:val="653"/>
                                <w:jc w:val="center"/>
                              </w:trPr>
                              <w:tc>
                                <w:tcPr>
                                  <w:tcW w:w="62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55104C" w:rsidRDefault="002C49BD">
                                  <w:pPr>
                                    <w:pStyle w:val="20"/>
                                    <w:shd w:val="clear" w:color="auto" w:fill="auto"/>
                                    <w:spacing w:before="0" w:after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Управление Народной милиции Донецкой Народной Республики</w:t>
                                  </w:r>
                                </w:p>
                              </w:tc>
                              <w:tc>
                                <w:tcPr>
                                  <w:tcW w:w="313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55104C" w:rsidRDefault="002C49BD">
                                  <w:pPr>
                                    <w:pStyle w:val="20"/>
                                    <w:shd w:val="clear" w:color="auto" w:fill="auto"/>
                                    <w:spacing w:before="0" w:after="0" w:line="280" w:lineRule="exact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УН № 000000</w:t>
                                  </w:r>
                                </w:p>
                              </w:tc>
                            </w:tr>
                            <w:tr w:rsidR="0055104C">
                              <w:trPr>
                                <w:trHeight w:hRule="exact" w:val="658"/>
                                <w:jc w:val="center"/>
                              </w:trPr>
                              <w:tc>
                                <w:tcPr>
                                  <w:tcW w:w="62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55104C" w:rsidRDefault="002C49BD">
                                  <w:pPr>
                                    <w:pStyle w:val="20"/>
                                    <w:shd w:val="clear" w:color="auto" w:fill="auto"/>
                                    <w:spacing w:before="0" w:after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Министерство промышленности и торговли Донецкой Народной Республики</w:t>
                                  </w:r>
                                </w:p>
                              </w:tc>
                              <w:tc>
                                <w:tcPr>
                                  <w:tcW w:w="313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55104C" w:rsidRDefault="002C49BD">
                                  <w:pPr>
                                    <w:pStyle w:val="20"/>
                                    <w:shd w:val="clear" w:color="auto" w:fill="auto"/>
                                    <w:spacing w:before="0" w:after="0" w:line="280" w:lineRule="exact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МП № 000000</w:t>
                                  </w:r>
                                </w:p>
                              </w:tc>
                            </w:tr>
                            <w:tr w:rsidR="0055104C">
                              <w:trPr>
                                <w:trHeight w:hRule="exact" w:val="984"/>
                                <w:jc w:val="center"/>
                              </w:trPr>
                              <w:tc>
                                <w:tcPr>
                                  <w:tcW w:w="62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55104C" w:rsidRDefault="003416EF">
                                  <w:pPr>
                                    <w:pStyle w:val="20"/>
                                    <w:shd w:val="clear" w:color="auto" w:fill="auto"/>
                                    <w:spacing w:before="0" w:after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Главное Г</w:t>
                                  </w:r>
                                  <w:r w:rsidR="002C49BD">
                                    <w:rPr>
                                      <w:rStyle w:val="21"/>
                                    </w:rPr>
                                    <w:t>осударственное управление документационного обеспечения и архивного дела Донецкой Народной Республики</w:t>
                                  </w:r>
                                </w:p>
                              </w:tc>
                              <w:tc>
                                <w:tcPr>
                                  <w:tcW w:w="313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55104C" w:rsidRDefault="002C49BD">
                                  <w:pPr>
                                    <w:pStyle w:val="20"/>
                                    <w:shd w:val="clear" w:color="auto" w:fill="auto"/>
                                    <w:spacing w:before="0" w:after="0" w:line="280" w:lineRule="exact"/>
                                    <w:jc w:val="center"/>
                                  </w:pPr>
                                  <w:proofErr w:type="gramStart"/>
                                  <w:r>
                                    <w:rPr>
                                      <w:rStyle w:val="21"/>
                                    </w:rPr>
                                    <w:t>ГГ</w:t>
                                  </w:r>
                                  <w:proofErr w:type="gramEnd"/>
                                  <w:r>
                                    <w:rPr>
                                      <w:rStyle w:val="21"/>
                                    </w:rPr>
                                    <w:t xml:space="preserve"> № 000000</w:t>
                                  </w:r>
                                </w:p>
                              </w:tc>
                            </w:tr>
                          </w:tbl>
                          <w:p w:rsidR="0055104C" w:rsidRDefault="0055104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8" type="#_x0000_t202" style="position:absolute;left:0;text-align:left;margin-left:8.5pt;margin-top:-166.55pt;width:468.25pt;height:149.35pt;z-index:-125829374;visibility:visible;mso-wrap-style:square;mso-width-percent:0;mso-height-percent:0;mso-wrap-distance-left:7.9pt;mso-wrap-distance-top:0;mso-wrap-distance-right:7.4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yHysAIAALE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6226"/>
                        <w:gridCol w:w="3139"/>
                      </w:tblGrid>
                      <w:tr w:rsidR="0055104C">
                        <w:trPr>
                          <w:trHeight w:hRule="exact" w:val="658"/>
                          <w:jc w:val="center"/>
                        </w:trPr>
                        <w:tc>
                          <w:tcPr>
                            <w:tcW w:w="62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55104C" w:rsidRDefault="002C49BD">
                            <w:pPr>
                              <w:pStyle w:val="20"/>
                              <w:shd w:val="clear" w:color="auto" w:fill="auto"/>
                              <w:spacing w:before="0" w:after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Аппарат Правительства Донецкой Народной Республики</w:t>
                            </w:r>
                          </w:p>
                        </w:tc>
                        <w:tc>
                          <w:tcPr>
                            <w:tcW w:w="3139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55104C" w:rsidRDefault="002C49BD">
                            <w:pPr>
                              <w:pStyle w:val="20"/>
                              <w:shd w:val="clear" w:color="auto" w:fill="auto"/>
                              <w:spacing w:before="0" w:after="0" w:line="280" w:lineRule="exact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АП № 000000</w:t>
                            </w:r>
                          </w:p>
                        </w:tc>
                      </w:tr>
                      <w:tr w:rsidR="0055104C">
                        <w:trPr>
                          <w:trHeight w:hRule="exact" w:val="653"/>
                          <w:jc w:val="center"/>
                        </w:trPr>
                        <w:tc>
                          <w:tcPr>
                            <w:tcW w:w="62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55104C" w:rsidRDefault="002C49BD">
                            <w:pPr>
                              <w:pStyle w:val="20"/>
                              <w:shd w:val="clear" w:color="auto" w:fill="auto"/>
                              <w:spacing w:before="0" w:after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Управление Народной милиции Донецкой Народной Республики</w:t>
                            </w:r>
                          </w:p>
                        </w:tc>
                        <w:tc>
                          <w:tcPr>
                            <w:tcW w:w="3139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55104C" w:rsidRDefault="002C49BD">
                            <w:pPr>
                              <w:pStyle w:val="20"/>
                              <w:shd w:val="clear" w:color="auto" w:fill="auto"/>
                              <w:spacing w:before="0" w:after="0" w:line="280" w:lineRule="exact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УН № 000000</w:t>
                            </w:r>
                          </w:p>
                        </w:tc>
                      </w:tr>
                      <w:tr w:rsidR="0055104C">
                        <w:trPr>
                          <w:trHeight w:hRule="exact" w:val="658"/>
                          <w:jc w:val="center"/>
                        </w:trPr>
                        <w:tc>
                          <w:tcPr>
                            <w:tcW w:w="62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55104C" w:rsidRDefault="002C49BD">
                            <w:pPr>
                              <w:pStyle w:val="20"/>
                              <w:shd w:val="clear" w:color="auto" w:fill="auto"/>
                              <w:spacing w:before="0" w:after="0"/>
                            </w:pPr>
                            <w:r>
                              <w:rPr>
                                <w:rStyle w:val="21"/>
                              </w:rPr>
                              <w:t>Министерство промышленности и торговли Донецкой Народной Республики</w:t>
                            </w:r>
                          </w:p>
                        </w:tc>
                        <w:tc>
                          <w:tcPr>
                            <w:tcW w:w="3139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55104C" w:rsidRDefault="002C49BD">
                            <w:pPr>
                              <w:pStyle w:val="20"/>
                              <w:shd w:val="clear" w:color="auto" w:fill="auto"/>
                              <w:spacing w:before="0" w:after="0" w:line="280" w:lineRule="exact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МП № 000000</w:t>
                            </w:r>
                          </w:p>
                        </w:tc>
                      </w:tr>
                      <w:tr w:rsidR="0055104C">
                        <w:trPr>
                          <w:trHeight w:hRule="exact" w:val="984"/>
                          <w:jc w:val="center"/>
                        </w:trPr>
                        <w:tc>
                          <w:tcPr>
                            <w:tcW w:w="62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55104C" w:rsidRDefault="003416EF">
                            <w:pPr>
                              <w:pStyle w:val="20"/>
                              <w:shd w:val="clear" w:color="auto" w:fill="auto"/>
                              <w:spacing w:before="0" w:after="0"/>
                            </w:pPr>
                            <w:r>
                              <w:rPr>
                                <w:rStyle w:val="21"/>
                              </w:rPr>
                              <w:t>Главное Г</w:t>
                            </w:r>
                            <w:r w:rsidR="002C49BD">
                              <w:rPr>
                                <w:rStyle w:val="21"/>
                              </w:rPr>
                              <w:t>осударственное управление документационного обеспечения и архивного дела Донецкой Народной Республики</w:t>
                            </w:r>
                          </w:p>
                        </w:tc>
                        <w:tc>
                          <w:tcPr>
                            <w:tcW w:w="313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55104C" w:rsidRDefault="002C49BD">
                            <w:pPr>
                              <w:pStyle w:val="20"/>
                              <w:shd w:val="clear" w:color="auto" w:fill="auto"/>
                              <w:spacing w:before="0" w:after="0" w:line="280" w:lineRule="exact"/>
                              <w:jc w:val="center"/>
                            </w:pPr>
                            <w:proofErr w:type="gramStart"/>
                            <w:r>
                              <w:rPr>
                                <w:rStyle w:val="21"/>
                              </w:rPr>
                              <w:t>ГГ</w:t>
                            </w:r>
                            <w:proofErr w:type="gramEnd"/>
                            <w:r>
                              <w:rPr>
                                <w:rStyle w:val="21"/>
                              </w:rPr>
                              <w:t xml:space="preserve"> № 000000</w:t>
                            </w:r>
                          </w:p>
                        </w:tc>
                      </w:tr>
                    </w:tbl>
                    <w:p w:rsidR="0055104C" w:rsidRDefault="0055104C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2C49BD">
        <w:t>2. Настоящее Постановление вступает в силу со дня официального опубликования.</w:t>
      </w:r>
    </w:p>
    <w:p w:rsidR="003416EF" w:rsidRDefault="002C49BD" w:rsidP="003416EF">
      <w:pPr>
        <w:pStyle w:val="40"/>
        <w:shd w:val="clear" w:color="auto" w:fill="auto"/>
        <w:spacing w:before="0" w:after="0" w:line="280" w:lineRule="exact"/>
        <w:jc w:val="left"/>
      </w:pPr>
      <w:bookmarkStart w:id="5" w:name="bookmark4"/>
      <w:r>
        <w:t>Председатель Правительства</w:t>
      </w:r>
      <w:bookmarkEnd w:id="5"/>
      <w:r w:rsidR="003416EF">
        <w:t xml:space="preserve">                      </w:t>
      </w:r>
      <w:r w:rsidR="003416EF">
        <w:rPr>
          <w:rStyle w:val="4Exact"/>
          <w:b/>
          <w:bCs/>
        </w:rPr>
        <w:t>А. Е. Ананченко</w:t>
      </w:r>
    </w:p>
    <w:p w:rsidR="0055104C" w:rsidRDefault="0055104C">
      <w:pPr>
        <w:pStyle w:val="23"/>
        <w:keepNext/>
        <w:keepLines/>
        <w:shd w:val="clear" w:color="auto" w:fill="auto"/>
        <w:spacing w:before="0" w:after="0" w:line="280" w:lineRule="exact"/>
        <w:jc w:val="left"/>
      </w:pPr>
    </w:p>
    <w:sectPr w:rsidR="0055104C">
      <w:type w:val="continuous"/>
      <w:pgSz w:w="11900" w:h="16840"/>
      <w:pgMar w:top="2774" w:right="539" w:bottom="1780" w:left="166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E3B" w:rsidRDefault="006D3E3B">
      <w:r>
        <w:separator/>
      </w:r>
    </w:p>
  </w:endnote>
  <w:endnote w:type="continuationSeparator" w:id="0">
    <w:p w:rsidR="006D3E3B" w:rsidRDefault="006D3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E3B" w:rsidRDefault="006D3E3B"/>
  </w:footnote>
  <w:footnote w:type="continuationSeparator" w:id="0">
    <w:p w:rsidR="006D3E3B" w:rsidRDefault="006D3E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04C" w:rsidRDefault="006D3E3B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2C216E53" wp14:editId="19922B3D">
              <wp:simplePos x="0" y="0"/>
              <wp:positionH relativeFrom="page">
                <wp:posOffset>4104005</wp:posOffset>
              </wp:positionH>
              <wp:positionV relativeFrom="page">
                <wp:posOffset>488315</wp:posOffset>
              </wp:positionV>
              <wp:extent cx="70485" cy="160655"/>
              <wp:effectExtent l="0" t="2540" r="63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104C" w:rsidRDefault="002C49BD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323.15pt;margin-top:38.45pt;width:5.5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" filled="f" stroked="f">
              <v:textbox style="mso-fit-shape-to-text:t" inset="0,0,0,0">
                <w:txbxContent>
                  <w:p w:rsidR="0055104C" w:rsidRDefault="002C49BD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04C"/>
    <w:rsid w:val="002C49BD"/>
    <w:rsid w:val="003416EF"/>
    <w:rsid w:val="0055104C"/>
    <w:rsid w:val="006D3E3B"/>
    <w:rsid w:val="00B65C8E"/>
    <w:rsid w:val="00CD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postanovlenie-soveta-ministrov-dnr-5-3-ot-09-04-2015-g-ob-utverzhdenii-poryadka-oformleniya-ucheta-hraneniya-vydachi-unichtozheniya-sluzhebnyh-udostoverenij-litsam-zameshhayushhim-dolzhnosti-v-organa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5-3-ot-09-04-2015-g-ob-utverzhdenii-poryadka-oformleniya-ucheta-hraneniya-vydachi-unichtozheniya-sluzhebnyh-udostoverenij-litsam-zameshhayushhim-dolzhnosti-v-organ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5-3-ot-09-04-2015-g-ob-utverzhdenii-poryadka-oformleniya-ucheta-hraneniya-vydachi-unichtozheniya-sluzhebnyh-udostoverenij-litsam-zameshhayushhim-dolzhnosti-v-orga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341</Words>
  <Characters>1950</Characters>
  <Application>Microsoft Office Word</Application>
  <DocSecurity>0</DocSecurity>
  <Lines>16</Lines>
  <Paragraphs>4</Paragraphs>
  <ScaleCrop>false</ScaleCrop>
  <Company>diakov.net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</cp:revision>
  <dcterms:created xsi:type="dcterms:W3CDTF">2019-01-14T14:21:00Z</dcterms:created>
  <dcterms:modified xsi:type="dcterms:W3CDTF">2019-01-15T09:10:00Z</dcterms:modified>
</cp:coreProperties>
</file>