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AE2" w:rsidRDefault="00CB6AE2" w:rsidP="00CB6AE2">
      <w:pPr>
        <w:pStyle w:val="10"/>
        <w:keepNext/>
        <w:keepLines/>
        <w:shd w:val="clear" w:color="auto" w:fill="auto"/>
        <w:spacing w:after="0" w:line="360" w:lineRule="auto"/>
        <w:rPr>
          <w:color w:val="000000"/>
          <w:lang w:eastAsia="ru-RU" w:bidi="ru-RU"/>
        </w:rPr>
      </w:pPr>
      <w:bookmarkStart w:id="0" w:name="bookmark0"/>
      <w:r>
        <w:rPr>
          <w:noProof/>
          <w:color w:val="000000"/>
          <w:lang w:eastAsia="ru-RU"/>
        </w:rPr>
        <w:drawing>
          <wp:inline distT="0" distB="0" distL="0" distR="0" wp14:anchorId="1364CE3A" wp14:editId="1D4840FE">
            <wp:extent cx="1030605" cy="878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6AE2" w:rsidRDefault="00CB6AE2" w:rsidP="00CB6AE2">
      <w:pPr>
        <w:pStyle w:val="10"/>
        <w:keepNext/>
        <w:keepLines/>
        <w:shd w:val="clear" w:color="auto" w:fill="auto"/>
        <w:spacing w:after="0" w:line="276" w:lineRule="auto"/>
      </w:pPr>
      <w:r>
        <w:rPr>
          <w:color w:val="000000"/>
          <w:lang w:eastAsia="ru-RU" w:bidi="ru-RU"/>
        </w:rPr>
        <w:t>ПРАВИТЕЛЬСТВО</w:t>
      </w:r>
      <w:bookmarkEnd w:id="0"/>
    </w:p>
    <w:p w:rsidR="00CB6AE2" w:rsidRDefault="00CB6AE2" w:rsidP="00CB6AE2">
      <w:pPr>
        <w:pStyle w:val="10"/>
        <w:keepNext/>
        <w:keepLines/>
        <w:shd w:val="clear" w:color="auto" w:fill="auto"/>
        <w:spacing w:after="0" w:line="276" w:lineRule="auto"/>
        <w:rPr>
          <w:color w:val="000000"/>
          <w:lang w:eastAsia="ru-RU" w:bidi="ru-RU"/>
        </w:rPr>
      </w:pPr>
      <w:bookmarkStart w:id="1" w:name="bookmark1"/>
      <w:r>
        <w:rPr>
          <w:color w:val="000000"/>
          <w:lang w:eastAsia="ru-RU" w:bidi="ru-RU"/>
        </w:rPr>
        <w:t>ДОНЕЦКОЙ НАРОДНОЙ РЕСПУБЛИКИ</w:t>
      </w:r>
      <w:bookmarkEnd w:id="1"/>
    </w:p>
    <w:p w:rsidR="00CB6AE2" w:rsidRDefault="00CB6AE2" w:rsidP="00CB6AE2">
      <w:pPr>
        <w:pStyle w:val="10"/>
        <w:keepNext/>
        <w:keepLines/>
        <w:shd w:val="clear" w:color="auto" w:fill="auto"/>
        <w:spacing w:after="0" w:line="276" w:lineRule="auto"/>
      </w:pPr>
    </w:p>
    <w:p w:rsidR="00CB6AE2" w:rsidRDefault="00CB6AE2" w:rsidP="00CB6AE2">
      <w:pPr>
        <w:pStyle w:val="30"/>
        <w:shd w:val="clear" w:color="auto" w:fill="auto"/>
        <w:spacing w:before="0" w:after="0" w:line="276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ПОСТАНОВЛЕНИЕ</w:t>
      </w:r>
    </w:p>
    <w:p w:rsidR="00CB6AE2" w:rsidRDefault="00CB6AE2" w:rsidP="00CB6AE2">
      <w:pPr>
        <w:pStyle w:val="30"/>
        <w:shd w:val="clear" w:color="auto" w:fill="auto"/>
        <w:spacing w:before="0" w:after="0" w:line="276" w:lineRule="auto"/>
      </w:pPr>
    </w:p>
    <w:p w:rsidR="00CB6AE2" w:rsidRDefault="00CB6AE2" w:rsidP="00CB6AE2">
      <w:pPr>
        <w:pStyle w:val="20"/>
        <w:keepNext/>
        <w:keepLines/>
        <w:shd w:val="clear" w:color="auto" w:fill="auto"/>
        <w:spacing w:before="0" w:after="0" w:line="276" w:lineRule="auto"/>
        <w:rPr>
          <w:color w:val="000000"/>
          <w:lang w:eastAsia="ru-RU" w:bidi="ru-RU"/>
        </w:rPr>
      </w:pPr>
      <w:bookmarkStart w:id="2" w:name="bookmark2"/>
      <w:r>
        <w:rPr>
          <w:color w:val="000000"/>
          <w:lang w:eastAsia="ru-RU" w:bidi="ru-RU"/>
        </w:rPr>
        <w:t>от 27 декабря 2018 г. № 2-7</w:t>
      </w:r>
      <w:bookmarkEnd w:id="2"/>
    </w:p>
    <w:p w:rsidR="00CB6AE2" w:rsidRDefault="00CB6AE2" w:rsidP="00CB6AE2">
      <w:pPr>
        <w:pStyle w:val="20"/>
        <w:keepNext/>
        <w:keepLines/>
        <w:shd w:val="clear" w:color="auto" w:fill="auto"/>
        <w:spacing w:before="0" w:after="0" w:line="276" w:lineRule="auto"/>
      </w:pPr>
    </w:p>
    <w:p w:rsidR="00CB6AE2" w:rsidRDefault="00CB6AE2" w:rsidP="00CB6AE2">
      <w:pPr>
        <w:pStyle w:val="20"/>
        <w:keepNext/>
        <w:keepLines/>
        <w:shd w:val="clear" w:color="auto" w:fill="auto"/>
        <w:spacing w:before="0" w:after="0" w:line="276" w:lineRule="auto"/>
      </w:pPr>
    </w:p>
    <w:p w:rsidR="00CB6AE2" w:rsidRDefault="00CB6AE2" w:rsidP="00CB6AE2">
      <w:pPr>
        <w:pStyle w:val="20"/>
        <w:keepNext/>
        <w:keepLines/>
        <w:shd w:val="clear" w:color="auto" w:fill="auto"/>
        <w:spacing w:before="0" w:after="0" w:line="276" w:lineRule="auto"/>
        <w:rPr>
          <w:color w:val="000000"/>
          <w:lang w:eastAsia="ru-RU" w:bidi="ru-RU"/>
        </w:rPr>
      </w:pPr>
      <w:bookmarkStart w:id="3" w:name="bookmark3"/>
      <w:r>
        <w:rPr>
          <w:color w:val="000000"/>
          <w:lang w:eastAsia="ru-RU" w:bidi="ru-RU"/>
        </w:rPr>
        <w:t>О прекращении временной администрации</w:t>
      </w:r>
      <w:bookmarkEnd w:id="3"/>
    </w:p>
    <w:p w:rsidR="00CB6AE2" w:rsidRDefault="00CB6AE2" w:rsidP="00CB6AE2">
      <w:pPr>
        <w:pStyle w:val="20"/>
        <w:keepNext/>
        <w:keepLines/>
        <w:shd w:val="clear" w:color="auto" w:fill="auto"/>
        <w:spacing w:before="0" w:after="0" w:line="276" w:lineRule="auto"/>
      </w:pPr>
      <w:bookmarkStart w:id="4" w:name="_GoBack"/>
      <w:bookmarkEnd w:id="4"/>
    </w:p>
    <w:p w:rsidR="00CB6AE2" w:rsidRDefault="00CB6AE2" w:rsidP="00CB6AE2">
      <w:pPr>
        <w:pStyle w:val="20"/>
        <w:keepNext/>
        <w:keepLines/>
        <w:shd w:val="clear" w:color="auto" w:fill="auto"/>
        <w:spacing w:before="0" w:after="0" w:line="276" w:lineRule="auto"/>
      </w:pPr>
    </w:p>
    <w:p w:rsidR="00CB6AE2" w:rsidRDefault="00CB6AE2" w:rsidP="00CB6AE2">
      <w:pPr>
        <w:pStyle w:val="22"/>
        <w:shd w:val="clear" w:color="auto" w:fill="auto"/>
        <w:spacing w:before="0" w:after="0" w:line="276" w:lineRule="auto"/>
        <w:ind w:firstLine="7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Руководствуясь пунктом 14 </w:t>
      </w:r>
      <w:hyperlink r:id="rId7" w:history="1">
        <w:r w:rsidRPr="006A27AF">
          <w:rPr>
            <w:rStyle w:val="a5"/>
            <w:lang w:eastAsia="ru-RU" w:bidi="ru-RU"/>
          </w:rPr>
          <w:t>Постановления Совета Министров Донецкой Народной Республики от 26 сентября 2014 г. № 35-8 «О порядке введения временных государственных администраций на предприятиях, учреждениях и иных объектах»</w:t>
        </w:r>
      </w:hyperlink>
      <w:r>
        <w:rPr>
          <w:color w:val="000000"/>
          <w:lang w:eastAsia="ru-RU" w:bidi="ru-RU"/>
        </w:rPr>
        <w:t>, Правительство Донецкой Народной Республики</w:t>
      </w:r>
    </w:p>
    <w:p w:rsidR="00CB6AE2" w:rsidRDefault="00CB6AE2" w:rsidP="00CB6AE2">
      <w:pPr>
        <w:pStyle w:val="22"/>
        <w:shd w:val="clear" w:color="auto" w:fill="auto"/>
        <w:spacing w:before="0" w:after="0" w:line="276" w:lineRule="auto"/>
        <w:ind w:firstLine="740"/>
      </w:pPr>
    </w:p>
    <w:p w:rsidR="00CB6AE2" w:rsidRDefault="00CB6AE2" w:rsidP="00CB6AE2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color w:val="000000"/>
          <w:lang w:eastAsia="ru-RU" w:bidi="ru-RU"/>
        </w:rPr>
      </w:pPr>
      <w:bookmarkStart w:id="5" w:name="bookmark4"/>
      <w:r>
        <w:rPr>
          <w:color w:val="000000"/>
          <w:lang w:eastAsia="ru-RU" w:bidi="ru-RU"/>
        </w:rPr>
        <w:t>ПОСТАНОВЛЯЕТ:</w:t>
      </w:r>
      <w:bookmarkEnd w:id="5"/>
    </w:p>
    <w:p w:rsidR="00CB6AE2" w:rsidRDefault="00CB6AE2" w:rsidP="00CB6AE2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CB6AE2" w:rsidRDefault="00CB6AE2" w:rsidP="00CB6AE2">
      <w:pPr>
        <w:pStyle w:val="22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0" w:line="276" w:lineRule="auto"/>
        <w:ind w:firstLine="740"/>
      </w:pPr>
      <w:r>
        <w:rPr>
          <w:color w:val="000000"/>
          <w:lang w:eastAsia="ru-RU" w:bidi="ru-RU"/>
        </w:rPr>
        <w:t>Прекратить временную администрацию в отношении объекта права</w:t>
      </w:r>
    </w:p>
    <w:p w:rsidR="00CB6AE2" w:rsidRDefault="009B7851" w:rsidP="00CB6AE2">
      <w:pPr>
        <w:pStyle w:val="22"/>
        <w:shd w:val="clear" w:color="auto" w:fill="auto"/>
        <w:tabs>
          <w:tab w:val="left" w:pos="5578"/>
          <w:tab w:val="left" w:pos="8515"/>
        </w:tabs>
        <w:spacing w:before="0" w:after="0" w:line="276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</w:t>
      </w:r>
      <w:r w:rsidR="00CB6AE2">
        <w:rPr>
          <w:color w:val="000000"/>
          <w:lang w:eastAsia="ru-RU" w:bidi="ru-RU"/>
        </w:rPr>
        <w:t xml:space="preserve">обственности ДОНЕЦКОГО  </w:t>
      </w:r>
      <w:r w:rsidR="00CB6AE2">
        <w:rPr>
          <w:color w:val="000000"/>
          <w:lang w:eastAsia="ru-RU" w:bidi="ru-RU"/>
        </w:rPr>
        <w:t>ОБЛАСТНОГО</w:t>
      </w:r>
      <w:r w:rsidR="00CB6AE2">
        <w:rPr>
          <w:color w:val="000000"/>
          <w:lang w:eastAsia="ru-RU" w:bidi="ru-RU"/>
        </w:rPr>
        <w:t xml:space="preserve"> </w:t>
      </w:r>
      <w:r w:rsidR="00CB6AE2">
        <w:rPr>
          <w:color w:val="000000"/>
          <w:lang w:eastAsia="ru-RU" w:bidi="ru-RU"/>
        </w:rPr>
        <w:t>СОВЕТА</w:t>
      </w:r>
      <w:r w:rsidR="00CB6AE2">
        <w:t xml:space="preserve"> </w:t>
      </w:r>
      <w:r w:rsidR="00CB6AE2">
        <w:rPr>
          <w:color w:val="000000"/>
          <w:lang w:eastAsia="ru-RU" w:bidi="ru-RU"/>
        </w:rPr>
        <w:t xml:space="preserve">ПРОФЕССИОНАЛЬНЫХ </w:t>
      </w:r>
      <w:r w:rsidR="00CB6AE2">
        <w:rPr>
          <w:color w:val="000000"/>
          <w:lang w:eastAsia="ru-RU" w:bidi="ru-RU"/>
        </w:rPr>
        <w:t xml:space="preserve"> </w:t>
      </w:r>
      <w:r w:rsidR="00CB6AE2">
        <w:rPr>
          <w:color w:val="000000"/>
          <w:lang w:eastAsia="ru-RU" w:bidi="ru-RU"/>
        </w:rPr>
        <w:t xml:space="preserve">СОЮЗОВ (идентификационный код 02657980), а именно в части здания отдельного комплекса с деловым центром и </w:t>
      </w:r>
      <w:proofErr w:type="spellStart"/>
      <w:r w:rsidR="00CB6AE2">
        <w:rPr>
          <w:color w:val="000000"/>
          <w:lang w:eastAsia="ru-RU" w:bidi="ru-RU"/>
        </w:rPr>
        <w:t>профкурсами</w:t>
      </w:r>
      <w:proofErr w:type="spellEnd"/>
      <w:r w:rsidR="00CB6AE2">
        <w:rPr>
          <w:color w:val="000000"/>
          <w:lang w:eastAsia="ru-RU" w:bidi="ru-RU"/>
        </w:rPr>
        <w:t xml:space="preserve">, литера А-9, площадью 2495,6 </w:t>
      </w:r>
      <w:proofErr w:type="spellStart"/>
      <w:r w:rsidR="00CB6AE2">
        <w:rPr>
          <w:color w:val="000000"/>
          <w:lang w:eastAsia="ru-RU" w:bidi="ru-RU"/>
        </w:rPr>
        <w:t>кв.м</w:t>
      </w:r>
      <w:proofErr w:type="spellEnd"/>
      <w:r w:rsidR="00CB6AE2">
        <w:rPr>
          <w:color w:val="000000"/>
          <w:lang w:eastAsia="ru-RU" w:bidi="ru-RU"/>
        </w:rPr>
        <w:t>.</w:t>
      </w:r>
    </w:p>
    <w:p w:rsidR="00CB6AE2" w:rsidRDefault="00CB6AE2" w:rsidP="00CB6AE2">
      <w:pPr>
        <w:pStyle w:val="22"/>
        <w:shd w:val="clear" w:color="auto" w:fill="auto"/>
        <w:tabs>
          <w:tab w:val="left" w:pos="5578"/>
          <w:tab w:val="left" w:pos="8515"/>
        </w:tabs>
        <w:spacing w:before="0" w:after="0" w:line="276" w:lineRule="auto"/>
      </w:pPr>
    </w:p>
    <w:p w:rsidR="00CB6AE2" w:rsidRPr="00CB6AE2" w:rsidRDefault="00CB6AE2" w:rsidP="00CB6AE2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76" w:lineRule="auto"/>
        <w:ind w:firstLine="740"/>
      </w:pPr>
      <w:r>
        <w:rPr>
          <w:color w:val="000000"/>
          <w:lang w:eastAsia="ru-RU" w:bidi="ru-RU"/>
        </w:rPr>
        <w:t>Настоящее Постановление вступает в силу со дня его официального опубликования.</w:t>
      </w:r>
    </w:p>
    <w:p w:rsidR="00CB6AE2" w:rsidRDefault="00CB6AE2" w:rsidP="00CB6AE2">
      <w:pPr>
        <w:pStyle w:val="22"/>
        <w:shd w:val="clear" w:color="auto" w:fill="auto"/>
        <w:tabs>
          <w:tab w:val="left" w:pos="1083"/>
        </w:tabs>
        <w:spacing w:before="0" w:after="0" w:line="276" w:lineRule="auto"/>
        <w:rPr>
          <w:color w:val="000000"/>
          <w:lang w:eastAsia="ru-RU" w:bidi="ru-RU"/>
        </w:rPr>
      </w:pPr>
    </w:p>
    <w:p w:rsidR="00CB6AE2" w:rsidRDefault="00CB6AE2" w:rsidP="00CB6AE2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CB6AE2" w:rsidRDefault="00CB6AE2" w:rsidP="00CB6AE2">
      <w:pPr>
        <w:pStyle w:val="4"/>
        <w:shd w:val="clear" w:color="auto" w:fill="auto"/>
        <w:spacing w:line="276" w:lineRule="auto"/>
      </w:pPr>
      <w:bookmarkStart w:id="6" w:name="bookmark5"/>
      <w:r>
        <w:rPr>
          <w:color w:val="000000"/>
          <w:lang w:eastAsia="ru-RU" w:bidi="ru-RU"/>
        </w:rPr>
        <w:t>Председатель Правительства</w:t>
      </w:r>
      <w:bookmarkEnd w:id="6"/>
      <w:r>
        <w:t xml:space="preserve">                                            </w:t>
      </w:r>
      <w:r>
        <w:rPr>
          <w:color w:val="000000"/>
          <w:lang w:eastAsia="ru-RU" w:bidi="ru-RU"/>
        </w:rPr>
        <w:t>А.Е. Ананченко</w:t>
      </w:r>
    </w:p>
    <w:p w:rsidR="00CB6AE2" w:rsidRDefault="00CB6AE2" w:rsidP="00CB6AE2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875306" w:rsidRPr="00CB6AE2" w:rsidRDefault="00875306" w:rsidP="00CB6AE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75306" w:rsidRPr="00CB6AE2" w:rsidSect="00CB6AE2">
      <w:pgSz w:w="11900" w:h="16840"/>
      <w:pgMar w:top="1276" w:right="985" w:bottom="1134" w:left="1669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F682F"/>
    <w:multiLevelType w:val="multilevel"/>
    <w:tmpl w:val="44722E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E2"/>
    <w:rsid w:val="00536AB0"/>
    <w:rsid w:val="006A27AF"/>
    <w:rsid w:val="00875306"/>
    <w:rsid w:val="009B7851"/>
    <w:rsid w:val="00CB6AE2"/>
    <w:rsid w:val="00F6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rsid w:val="00CB6AE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CB6AE2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B6AE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">
    <w:name w:val="Заголовок №2_"/>
    <w:basedOn w:val="a0"/>
    <w:link w:val="20"/>
    <w:rsid w:val="00CB6AE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CB6AE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CB6AE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CB6AE2"/>
    <w:pPr>
      <w:widowControl w:val="0"/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rsid w:val="00CB6AE2"/>
    <w:pPr>
      <w:widowControl w:val="0"/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rsid w:val="00CB6AE2"/>
    <w:pPr>
      <w:widowControl w:val="0"/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CB6AE2"/>
    <w:pPr>
      <w:widowControl w:val="0"/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B6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AE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A27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rsid w:val="00CB6AE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CB6AE2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B6AE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">
    <w:name w:val="Заголовок №2_"/>
    <w:basedOn w:val="a0"/>
    <w:link w:val="20"/>
    <w:rsid w:val="00CB6AE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CB6AE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CB6AE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CB6AE2"/>
    <w:pPr>
      <w:widowControl w:val="0"/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rsid w:val="00CB6AE2"/>
    <w:pPr>
      <w:widowControl w:val="0"/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rsid w:val="00CB6AE2"/>
    <w:pPr>
      <w:widowControl w:val="0"/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CB6AE2"/>
    <w:pPr>
      <w:widowControl w:val="0"/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B6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AE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A27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903</Characters>
  <Application>Microsoft Office Word</Application>
  <DocSecurity>0</DocSecurity>
  <Lines>7</Lines>
  <Paragraphs>2</Paragraphs>
  <ScaleCrop>false</ScaleCrop>
  <Company>diakov.net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2019-01-14T10:03:00Z</dcterms:created>
  <dcterms:modified xsi:type="dcterms:W3CDTF">2019-01-14T10:13:00Z</dcterms:modified>
</cp:coreProperties>
</file>