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60A" w:rsidRDefault="00CF1DEA" w:rsidP="000A5E50">
      <w:pPr>
        <w:pStyle w:val="10"/>
        <w:keepNext/>
        <w:keepLines/>
        <w:spacing w:before="0" w:after="0" w:line="276" w:lineRule="auto"/>
        <w:ind w:left="20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5E50" w:rsidRDefault="00B72B45" w:rsidP="000A5E50">
      <w:pPr>
        <w:pStyle w:val="10"/>
        <w:keepNext/>
        <w:keepLines/>
        <w:spacing w:before="0" w:after="0" w:line="276" w:lineRule="auto"/>
        <w:ind w:left="20"/>
      </w:pPr>
      <w:r>
        <w:t xml:space="preserve">ПРАВИТЕЛЬСТВО </w:t>
      </w:r>
    </w:p>
    <w:p w:rsidR="0061454E" w:rsidRDefault="00B72B45" w:rsidP="000A5E50">
      <w:pPr>
        <w:pStyle w:val="10"/>
        <w:keepNext/>
        <w:keepLines/>
        <w:spacing w:before="0" w:after="0" w:line="276" w:lineRule="auto"/>
        <w:ind w:left="20"/>
      </w:pPr>
      <w:r>
        <w:t>ДОНЕЦКОЙ НАРОДНОЙ РЕСПУБЛИКИ</w:t>
      </w:r>
      <w:bookmarkEnd w:id="0"/>
    </w:p>
    <w:p w:rsidR="000A5E50" w:rsidRDefault="000A5E50" w:rsidP="000A5E50">
      <w:pPr>
        <w:pStyle w:val="10"/>
        <w:keepNext/>
        <w:keepLines/>
        <w:spacing w:before="0" w:after="0" w:line="276" w:lineRule="auto"/>
        <w:ind w:left="20"/>
      </w:pPr>
    </w:p>
    <w:p w:rsidR="0061454E" w:rsidRDefault="00B72B45" w:rsidP="000A5E50">
      <w:pPr>
        <w:pStyle w:val="20"/>
        <w:keepNext/>
        <w:keepLines/>
        <w:spacing w:before="0" w:after="0" w:line="276" w:lineRule="auto"/>
        <w:ind w:left="20"/>
      </w:pPr>
      <w:bookmarkStart w:id="1" w:name="bookmark1"/>
      <w:r>
        <w:t>ПОСТАНОВЛЕНИЕ</w:t>
      </w:r>
      <w:bookmarkEnd w:id="1"/>
    </w:p>
    <w:p w:rsidR="000A5E50" w:rsidRDefault="000A5E50" w:rsidP="000A5E50">
      <w:pPr>
        <w:pStyle w:val="20"/>
        <w:keepNext/>
        <w:keepLines/>
        <w:spacing w:before="0" w:after="0" w:line="276" w:lineRule="auto"/>
        <w:ind w:left="20"/>
      </w:pPr>
    </w:p>
    <w:p w:rsidR="0061454E" w:rsidRDefault="00B72B45" w:rsidP="000A5E50">
      <w:pPr>
        <w:pStyle w:val="22"/>
        <w:spacing w:before="0" w:after="0" w:line="276" w:lineRule="auto"/>
        <w:ind w:left="20"/>
      </w:pPr>
      <w:r>
        <w:t>от 21 февраля 2019 г. № 3-2</w:t>
      </w:r>
    </w:p>
    <w:p w:rsidR="000A5E50" w:rsidRDefault="000A5E50" w:rsidP="000A5E50">
      <w:pPr>
        <w:pStyle w:val="22"/>
        <w:spacing w:before="0" w:after="0" w:line="276" w:lineRule="auto"/>
        <w:ind w:left="20"/>
      </w:pPr>
    </w:p>
    <w:p w:rsidR="000A5E50" w:rsidRDefault="000A5E50" w:rsidP="000A5E50">
      <w:pPr>
        <w:pStyle w:val="22"/>
        <w:spacing w:before="0" w:after="0" w:line="276" w:lineRule="auto"/>
        <w:ind w:left="20"/>
      </w:pPr>
    </w:p>
    <w:p w:rsidR="0061454E" w:rsidRDefault="00B72B45" w:rsidP="000A5E50">
      <w:pPr>
        <w:pStyle w:val="22"/>
        <w:spacing w:before="0" w:after="0" w:line="276" w:lineRule="auto"/>
        <w:ind w:left="20"/>
      </w:pPr>
      <w:r>
        <w:t xml:space="preserve">О внесении изменений в Перечень распределения полномочий между органами исполнительной власти по вопросу лицензирования отдельных видов хозяйственной деятельности, </w:t>
      </w:r>
      <w:r>
        <w:t>утвержденный Постановлением</w:t>
      </w:r>
    </w:p>
    <w:p w:rsidR="0061454E" w:rsidRDefault="00B72B45" w:rsidP="000A5E50">
      <w:pPr>
        <w:pStyle w:val="22"/>
        <w:spacing w:before="0" w:after="0" w:line="276" w:lineRule="auto"/>
        <w:ind w:left="20"/>
      </w:pPr>
      <w:r>
        <w:t>Президиума Совета Министров Донецкой Народной Республики</w:t>
      </w:r>
    </w:p>
    <w:p w:rsidR="0061454E" w:rsidRDefault="00B72B45" w:rsidP="000A5E50">
      <w:pPr>
        <w:pStyle w:val="22"/>
        <w:spacing w:before="0" w:after="0" w:line="276" w:lineRule="auto"/>
        <w:ind w:left="20"/>
      </w:pPr>
      <w:r>
        <w:t>от 28 марта 2016 г. № 4-1</w:t>
      </w:r>
    </w:p>
    <w:p w:rsidR="000A5E50" w:rsidRDefault="000A5E50" w:rsidP="000A5E50">
      <w:pPr>
        <w:pStyle w:val="22"/>
        <w:spacing w:before="0" w:after="0" w:line="276" w:lineRule="auto"/>
        <w:ind w:left="20"/>
      </w:pPr>
    </w:p>
    <w:p w:rsidR="000A5E50" w:rsidRDefault="000A5E50" w:rsidP="000A5E50">
      <w:pPr>
        <w:pStyle w:val="22"/>
        <w:spacing w:before="0" w:after="0" w:line="276" w:lineRule="auto"/>
        <w:ind w:left="20"/>
      </w:pPr>
    </w:p>
    <w:p w:rsidR="0061454E" w:rsidRDefault="00B72B45" w:rsidP="000A5E50">
      <w:pPr>
        <w:pStyle w:val="11"/>
        <w:spacing w:before="0" w:after="0" w:line="276" w:lineRule="auto"/>
        <w:ind w:left="20" w:right="20"/>
      </w:pPr>
      <w:r>
        <w:t xml:space="preserve">С целью приведения в соответствие с требованиями пункта 11 и пункта 12 части 3 статьи 10 </w:t>
      </w:r>
      <w:hyperlink r:id="rId8" w:history="1">
        <w:r w:rsidRPr="00CF1DEA">
          <w:rPr>
            <w:rStyle w:val="a3"/>
          </w:rPr>
          <w:t>Закона Донецкой Народной Республики от 27 февраля 2015 г</w:t>
        </w:r>
        <w:r w:rsidR="00DC0B7D">
          <w:rPr>
            <w:rStyle w:val="a3"/>
          </w:rPr>
          <w:t>ода № 18-</w:t>
        </w:r>
        <w:r w:rsidR="00DC0B7D">
          <w:rPr>
            <w:rStyle w:val="a3"/>
            <w:lang w:val="en-US"/>
          </w:rPr>
          <w:t>I</w:t>
        </w:r>
        <w:r w:rsidRPr="00CF1DEA">
          <w:rPr>
            <w:rStyle w:val="a3"/>
          </w:rPr>
          <w:t xml:space="preserve">НС «О лицензировании отдельных видов </w:t>
        </w:r>
        <w:r w:rsidRPr="00CF1DEA">
          <w:rPr>
            <w:rStyle w:val="a3"/>
          </w:rPr>
          <w:t>хозяйственной деятельности»</w:t>
        </w:r>
      </w:hyperlink>
      <w:r w:rsidRPr="00CF1DEA">
        <w:t>, Правительство Донецкой Народной Республики</w:t>
      </w:r>
    </w:p>
    <w:p w:rsidR="000A5E50" w:rsidRDefault="000A5E50" w:rsidP="000A5E50">
      <w:pPr>
        <w:pStyle w:val="11"/>
        <w:spacing w:before="0" w:after="0" w:line="276" w:lineRule="auto"/>
        <w:ind w:left="20" w:right="20"/>
      </w:pPr>
    </w:p>
    <w:p w:rsidR="0061454E" w:rsidRDefault="00B72B45" w:rsidP="000A5E50">
      <w:pPr>
        <w:pStyle w:val="22"/>
        <w:spacing w:before="0" w:after="0" w:line="276" w:lineRule="auto"/>
        <w:ind w:left="20"/>
        <w:jc w:val="left"/>
      </w:pPr>
      <w:r>
        <w:t>ПОСТАНОВЛЯЕТ:</w:t>
      </w:r>
    </w:p>
    <w:p w:rsidR="000A5E50" w:rsidRDefault="000A5E50" w:rsidP="000A5E50">
      <w:pPr>
        <w:pStyle w:val="22"/>
        <w:spacing w:before="0" w:after="0" w:line="276" w:lineRule="auto"/>
        <w:ind w:left="20"/>
        <w:jc w:val="left"/>
      </w:pPr>
    </w:p>
    <w:p w:rsidR="0061454E" w:rsidRDefault="00B72B45" w:rsidP="000A5E50">
      <w:pPr>
        <w:pStyle w:val="11"/>
        <w:numPr>
          <w:ilvl w:val="0"/>
          <w:numId w:val="1"/>
        </w:numPr>
        <w:tabs>
          <w:tab w:val="left" w:pos="1436"/>
        </w:tabs>
        <w:spacing w:before="0" w:after="0" w:line="276" w:lineRule="auto"/>
        <w:ind w:left="20" w:right="20"/>
      </w:pPr>
      <w:r>
        <w:t xml:space="preserve">Внести в </w:t>
      </w:r>
      <w:hyperlink r:id="rId9" w:history="1">
        <w:r w:rsidRPr="00107E49">
          <w:rPr>
            <w:rStyle w:val="a3"/>
          </w:rPr>
          <w:t>Перечень распределения полномочий между органами исполнительной власти по вопросу лицензирования отдельных видов хозяйственной деятельности, утвержденный Постановлением Президиума Совета Министров Донецкой Народной Республики от 28 марта 2016 г. № 4-1</w:t>
        </w:r>
      </w:hyperlink>
      <w:r>
        <w:t xml:space="preserve"> (дал</w:t>
      </w:r>
      <w:r>
        <w:t>ее - Перечень) следующие изменения:</w:t>
      </w:r>
    </w:p>
    <w:p w:rsidR="00D8049D" w:rsidRDefault="00B72B45" w:rsidP="0074460A">
      <w:pPr>
        <w:pStyle w:val="11"/>
        <w:spacing w:before="0" w:after="0" w:line="276" w:lineRule="auto"/>
        <w:ind w:left="20"/>
      </w:pPr>
      <w:r>
        <w:t xml:space="preserve">1.1. Строку 4 </w:t>
      </w:r>
      <w:hyperlink r:id="rId10" w:history="1">
        <w:r w:rsidRPr="00107E49">
          <w:rPr>
            <w:rStyle w:val="a3"/>
          </w:rPr>
          <w:t>Перечня</w:t>
        </w:r>
      </w:hyperlink>
      <w:r>
        <w:t xml:space="preserve"> изложить в следующей редакции:</w:t>
      </w:r>
    </w:p>
    <w:tbl>
      <w:tblPr>
        <w:tblStyle w:val="a7"/>
        <w:tblW w:w="0" w:type="auto"/>
        <w:tblInd w:w="20" w:type="dxa"/>
        <w:tblLook w:val="04A0"/>
      </w:tblPr>
      <w:tblGrid>
        <w:gridCol w:w="3019"/>
        <w:gridCol w:w="3686"/>
        <w:gridCol w:w="992"/>
        <w:gridCol w:w="2153"/>
      </w:tblGrid>
      <w:tr w:rsidR="00177BA4" w:rsidTr="0074460A">
        <w:trPr>
          <w:trHeight w:val="1305"/>
        </w:trPr>
        <w:tc>
          <w:tcPr>
            <w:tcW w:w="3019" w:type="dxa"/>
            <w:vMerge w:val="restart"/>
          </w:tcPr>
          <w:p w:rsidR="00177BA4" w:rsidRDefault="00177BA4" w:rsidP="00A061E6">
            <w:pPr>
              <w:pStyle w:val="a6"/>
              <w:spacing w:line="276" w:lineRule="auto"/>
            </w:pPr>
            <w:r>
              <w:t>ГОСУДАРСТВЕННЫЙ КОМИТЕТ ПО ЭКОЛОГИЧЕСКОЙ ПОЛИТИКЕ И ПРИРОДНЫМ РЕСУРСАМ ПРИ ГЛАВЕ ДОНЕЦКОЙ НАРОДНОЙ РЕСПУБЛИКИ</w:t>
            </w:r>
          </w:p>
          <w:p w:rsidR="00177BA4" w:rsidRDefault="00177BA4" w:rsidP="000A5E50">
            <w:pPr>
              <w:pStyle w:val="11"/>
              <w:spacing w:before="0" w:after="0" w:line="276" w:lineRule="auto"/>
              <w:ind w:firstLine="0"/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77BA4" w:rsidRPr="0074460A" w:rsidRDefault="00177BA4" w:rsidP="000A5E50">
            <w:pPr>
              <w:pStyle w:val="11"/>
              <w:spacing w:before="0" w:after="0" w:line="276" w:lineRule="auto"/>
              <w:ind w:firstLine="0"/>
              <w:rPr>
                <w:sz w:val="23"/>
                <w:szCs w:val="23"/>
              </w:rPr>
            </w:pPr>
            <w:r>
              <w:rPr>
                <w:rStyle w:val="115pt"/>
              </w:rPr>
              <w:t xml:space="preserve">деятельность по сбору, транспортировке, обработке, утилизации, обезвреживанию, размещению отходов </w:t>
            </w:r>
            <w:r>
              <w:rPr>
                <w:rStyle w:val="115pt"/>
                <w:lang w:val="en-US" w:eastAsia="en-US" w:bidi="en-US"/>
              </w:rPr>
              <w:t>I</w:t>
            </w:r>
            <w:r w:rsidRPr="000A5E50">
              <w:rPr>
                <w:rStyle w:val="115pt"/>
                <w:lang w:eastAsia="en-US" w:bidi="en-US"/>
              </w:rPr>
              <w:t xml:space="preserve"> </w:t>
            </w:r>
            <w:r>
              <w:rPr>
                <w:rStyle w:val="115pt"/>
              </w:rPr>
              <w:t>- III классов опасности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77BA4" w:rsidRDefault="00812428" w:rsidP="000A5E50">
            <w:pPr>
              <w:pStyle w:val="11"/>
              <w:spacing w:before="0" w:after="0" w:line="276" w:lineRule="auto"/>
              <w:ind w:firstLine="0"/>
            </w:pPr>
            <w:r>
              <w:t>8</w:t>
            </w:r>
          </w:p>
        </w:tc>
        <w:tc>
          <w:tcPr>
            <w:tcW w:w="2153" w:type="dxa"/>
            <w:tcBorders>
              <w:bottom w:val="single" w:sz="4" w:space="0" w:color="auto"/>
            </w:tcBorders>
          </w:tcPr>
          <w:p w:rsidR="00812428" w:rsidRPr="00812428" w:rsidRDefault="00812428" w:rsidP="00812428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1242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п. 12 ч. 3 ст. 10</w:t>
            </w:r>
          </w:p>
          <w:p w:rsidR="00177BA4" w:rsidRDefault="00177BA4" w:rsidP="000A5E50">
            <w:pPr>
              <w:pStyle w:val="11"/>
              <w:spacing w:before="0" w:after="0" w:line="276" w:lineRule="auto"/>
              <w:ind w:firstLine="0"/>
            </w:pPr>
          </w:p>
        </w:tc>
      </w:tr>
      <w:tr w:rsidR="00177BA4" w:rsidTr="0074460A">
        <w:trPr>
          <w:trHeight w:val="270"/>
        </w:trPr>
        <w:tc>
          <w:tcPr>
            <w:tcW w:w="3019" w:type="dxa"/>
            <w:vMerge/>
          </w:tcPr>
          <w:p w:rsidR="00177BA4" w:rsidRDefault="00177BA4" w:rsidP="00A061E6">
            <w:pPr>
              <w:pStyle w:val="a6"/>
              <w:spacing w:line="276" w:lineRule="auto"/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D8049D" w:rsidRPr="00D8049D" w:rsidRDefault="00D8049D" w:rsidP="00D8049D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8049D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производство особо опасных химических веществ, перечень которых устанавливается Советом Министров Донецкой Народной Республики</w:t>
            </w:r>
          </w:p>
          <w:p w:rsidR="00177BA4" w:rsidRDefault="00177BA4" w:rsidP="000A5E50">
            <w:pPr>
              <w:pStyle w:val="11"/>
              <w:spacing w:before="0" w:after="0" w:line="276" w:lineRule="auto"/>
              <w:ind w:firstLine="0"/>
              <w:rPr>
                <w:rStyle w:val="115pt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77BA4" w:rsidRDefault="00812428" w:rsidP="000A5E50">
            <w:pPr>
              <w:pStyle w:val="11"/>
              <w:spacing w:before="0" w:after="0" w:line="276" w:lineRule="auto"/>
              <w:ind w:firstLine="0"/>
            </w:pPr>
            <w:r>
              <w:t>9</w:t>
            </w:r>
          </w:p>
        </w:tc>
        <w:tc>
          <w:tcPr>
            <w:tcW w:w="2153" w:type="dxa"/>
            <w:tcBorders>
              <w:top w:val="single" w:sz="4" w:space="0" w:color="auto"/>
            </w:tcBorders>
          </w:tcPr>
          <w:p w:rsidR="00177BA4" w:rsidRDefault="00812428" w:rsidP="000A5E50">
            <w:pPr>
              <w:pStyle w:val="11"/>
              <w:spacing w:before="0" w:after="0" w:line="276" w:lineRule="auto"/>
              <w:ind w:firstLine="0"/>
            </w:pPr>
            <w:r>
              <w:rPr>
                <w:b/>
                <w:bCs/>
                <w:sz w:val="22"/>
                <w:szCs w:val="22"/>
              </w:rPr>
              <w:t>п. 11 ч. 3 ст. 10</w:t>
            </w:r>
          </w:p>
        </w:tc>
      </w:tr>
    </w:tbl>
    <w:p w:rsidR="0061454E" w:rsidRDefault="0061454E" w:rsidP="000A5E50">
      <w:pPr>
        <w:spacing w:line="276" w:lineRule="auto"/>
        <w:rPr>
          <w:sz w:val="2"/>
          <w:szCs w:val="2"/>
        </w:rPr>
        <w:sectPr w:rsidR="0061454E" w:rsidSect="0074460A">
          <w:type w:val="continuous"/>
          <w:pgSz w:w="11906" w:h="16838"/>
          <w:pgMar w:top="851" w:right="1078" w:bottom="851" w:left="1174" w:header="0" w:footer="3" w:gutter="0"/>
          <w:cols w:space="720"/>
          <w:noEndnote/>
          <w:docGrid w:linePitch="360"/>
        </w:sectPr>
      </w:pPr>
    </w:p>
    <w:p w:rsidR="0061454E" w:rsidRDefault="0074460A" w:rsidP="0074460A">
      <w:pPr>
        <w:pStyle w:val="11"/>
        <w:tabs>
          <w:tab w:val="left" w:pos="1406"/>
        </w:tabs>
        <w:spacing w:before="0" w:after="0" w:line="276" w:lineRule="auto"/>
        <w:ind w:right="380" w:firstLine="709"/>
        <w:jc w:val="left"/>
      </w:pPr>
      <w:r>
        <w:lastRenderedPageBreak/>
        <w:t>2.</w:t>
      </w:r>
      <w:r>
        <w:tab/>
      </w:r>
      <w:r w:rsidR="00B72B45">
        <w:t>Настоящее Постановление вступает в силу со дня официального опубликования.</w:t>
      </w:r>
    </w:p>
    <w:p w:rsidR="0074460A" w:rsidRDefault="0074460A" w:rsidP="0074460A">
      <w:pPr>
        <w:pStyle w:val="11"/>
        <w:tabs>
          <w:tab w:val="left" w:pos="1406"/>
        </w:tabs>
        <w:spacing w:before="0" w:after="0" w:line="276" w:lineRule="auto"/>
        <w:ind w:right="380" w:firstLine="709"/>
        <w:jc w:val="left"/>
      </w:pPr>
    </w:p>
    <w:p w:rsidR="0074460A" w:rsidRDefault="0074460A" w:rsidP="0074460A">
      <w:pPr>
        <w:pStyle w:val="11"/>
        <w:tabs>
          <w:tab w:val="left" w:pos="1406"/>
        </w:tabs>
        <w:spacing w:before="0" w:after="0" w:line="276" w:lineRule="auto"/>
        <w:ind w:right="380" w:firstLine="709"/>
        <w:jc w:val="left"/>
      </w:pPr>
    </w:p>
    <w:p w:rsidR="0074460A" w:rsidRDefault="00B72B45" w:rsidP="0074460A">
      <w:pPr>
        <w:pStyle w:val="22"/>
        <w:spacing w:before="0" w:after="0" w:line="276" w:lineRule="auto"/>
        <w:ind w:left="100"/>
        <w:jc w:val="left"/>
      </w:pPr>
      <w:r>
        <w:t>Председатель Правительства</w:t>
      </w:r>
      <w:r w:rsidR="0074460A">
        <w:t xml:space="preserve">                                                         </w:t>
      </w:r>
      <w:r w:rsidR="0074460A">
        <w:rPr>
          <w:rStyle w:val="2Exact"/>
          <w:b/>
          <w:bCs/>
        </w:rPr>
        <w:t>А. Е. Ананченко</w:t>
      </w:r>
    </w:p>
    <w:p w:rsidR="0061454E" w:rsidRDefault="0061454E" w:rsidP="000A5E50">
      <w:pPr>
        <w:pStyle w:val="22"/>
        <w:spacing w:before="0" w:after="0" w:line="276" w:lineRule="auto"/>
        <w:jc w:val="left"/>
      </w:pPr>
    </w:p>
    <w:sectPr w:rsidR="0061454E" w:rsidSect="0074460A">
      <w:pgSz w:w="11906" w:h="16838"/>
      <w:pgMar w:top="1239" w:right="898" w:bottom="981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B45" w:rsidRDefault="00B72B45" w:rsidP="0061454E">
      <w:r>
        <w:separator/>
      </w:r>
    </w:p>
  </w:endnote>
  <w:endnote w:type="continuationSeparator" w:id="1">
    <w:p w:rsidR="00B72B45" w:rsidRDefault="00B72B45" w:rsidP="006145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B45" w:rsidRDefault="00B72B45"/>
  </w:footnote>
  <w:footnote w:type="continuationSeparator" w:id="1">
    <w:p w:rsidR="00B72B45" w:rsidRDefault="00B72B4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60911"/>
    <w:multiLevelType w:val="multilevel"/>
    <w:tmpl w:val="F2845B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33879A7"/>
    <w:multiLevelType w:val="multilevel"/>
    <w:tmpl w:val="B32E7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1454E"/>
    <w:rsid w:val="000A5E50"/>
    <w:rsid w:val="00107E49"/>
    <w:rsid w:val="00177BA4"/>
    <w:rsid w:val="0061454E"/>
    <w:rsid w:val="0074460A"/>
    <w:rsid w:val="00812428"/>
    <w:rsid w:val="00A061E6"/>
    <w:rsid w:val="00A408A8"/>
    <w:rsid w:val="00B72B45"/>
    <w:rsid w:val="00CF1DEA"/>
    <w:rsid w:val="00D8049D"/>
    <w:rsid w:val="00DC0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454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1454E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6145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sid w:val="006145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_"/>
    <w:basedOn w:val="a0"/>
    <w:link w:val="22"/>
    <w:rsid w:val="006145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6145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5pt">
    <w:name w:val="Основной текст + 11;5 pt"/>
    <w:basedOn w:val="a4"/>
    <w:rsid w:val="0061454E"/>
    <w:rPr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11pt">
    <w:name w:val="Основной текст + 11 pt;Полужирный"/>
    <w:basedOn w:val="a4"/>
    <w:rsid w:val="0061454E"/>
    <w:rPr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a5">
    <w:name w:val="Подпись к таблице_"/>
    <w:basedOn w:val="a0"/>
    <w:link w:val="a6"/>
    <w:rsid w:val="006145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Exact">
    <w:name w:val="Основной текст (2) Exact"/>
    <w:basedOn w:val="a0"/>
    <w:rsid w:val="006145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rsid w:val="0061454E"/>
    <w:pPr>
      <w:spacing w:before="120" w:after="36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61454E"/>
    <w:pPr>
      <w:spacing w:before="36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2">
    <w:name w:val="Основной текст (2)"/>
    <w:basedOn w:val="a"/>
    <w:link w:val="21"/>
    <w:rsid w:val="0061454E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rsid w:val="0061454E"/>
    <w:pPr>
      <w:spacing w:before="300" w:after="300" w:line="322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таблице"/>
    <w:basedOn w:val="a"/>
    <w:link w:val="a5"/>
    <w:rsid w:val="0061454E"/>
    <w:pPr>
      <w:spacing w:line="274" w:lineRule="exact"/>
    </w:pPr>
    <w:rPr>
      <w:rFonts w:ascii="Times New Roman" w:eastAsia="Times New Roman" w:hAnsi="Times New Roman" w:cs="Times New Roman"/>
      <w:sz w:val="23"/>
      <w:szCs w:val="23"/>
    </w:rPr>
  </w:style>
  <w:style w:type="table" w:styleId="a7">
    <w:name w:val="Table Grid"/>
    <w:basedOn w:val="a1"/>
    <w:uiPriority w:val="59"/>
    <w:rsid w:val="00A061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F1DE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1DE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18-ihc-o-litsenzirovanii-otdelnyh-vidov-hozyajstvennoj-deyatelnost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4-1-ot-28-03-2016-g-ob-utverzhdenii-perechnya-raspredeleniya-polnomochij-mezhdu-organami-ispolnitelnoj-vlasti-po-voprosu-litsenzirovaniya-otdelnyh-vidov-hozyajstve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4-1-ot-28-03-2016-g-ob-utverzhdenii-perechnya-raspredeleniya-polnomochij-mezhdu-organami-ispolnitelnoj-vlasti-po-voprosu-litsenzirovaniya-otdelnyh-vidov-hozyajstve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2019-02-26T14:19:00Z</dcterms:created>
  <dcterms:modified xsi:type="dcterms:W3CDTF">2019-02-26T14:40:00Z</dcterms:modified>
</cp:coreProperties>
</file>