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47" w:rsidRPr="008F1847" w:rsidRDefault="008F1847" w:rsidP="00414C3F">
      <w:pPr>
        <w:spacing w:line="240" w:lineRule="auto"/>
        <w:contextualSpacing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  <w:r>
        <w:rPr>
          <w:bCs/>
          <w:kern w:val="36"/>
          <w:sz w:val="28"/>
          <w:szCs w:val="28"/>
        </w:rPr>
        <w:t xml:space="preserve">                                            </w:t>
      </w:r>
      <w:r w:rsidRPr="008F1847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УТВЕРЖДЕН                                                                    </w:t>
      </w:r>
    </w:p>
    <w:p w:rsidR="008F1847" w:rsidRPr="008F1847" w:rsidRDefault="008F1847" w:rsidP="00414C3F">
      <w:pPr>
        <w:spacing w:line="240" w:lineRule="auto"/>
        <w:contextualSpacing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F1847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Приказом Министерства                                                                </w:t>
      </w:r>
    </w:p>
    <w:p w:rsidR="008F1847" w:rsidRPr="008F1847" w:rsidRDefault="008F1847" w:rsidP="00414C3F">
      <w:pPr>
        <w:spacing w:line="240" w:lineRule="auto"/>
        <w:contextualSpacing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F1847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образования и науки                                                                                                </w:t>
      </w:r>
    </w:p>
    <w:p w:rsidR="008F1847" w:rsidRPr="008F1847" w:rsidRDefault="008F1847" w:rsidP="00414C3F">
      <w:pPr>
        <w:spacing w:line="240" w:lineRule="auto"/>
        <w:contextualSpacing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F1847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Донецкой Народной Республики                                                                                            </w:t>
      </w:r>
    </w:p>
    <w:p w:rsidR="008F1847" w:rsidRPr="008F1847" w:rsidRDefault="008F1847" w:rsidP="00414C3F">
      <w:pPr>
        <w:spacing w:line="240" w:lineRule="auto"/>
        <w:contextualSpacing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F1847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от «</w:t>
      </w:r>
      <w:r w:rsidR="0001776E" w:rsidRPr="0001776E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0</w:t>
      </w:r>
      <w:r w:rsidR="0001776E" w:rsidRPr="0001776E">
        <w:rPr>
          <w:rFonts w:ascii="Times New Roman" w:hAnsi="Times New Roman" w:cs="Times New Roman"/>
          <w:bCs/>
          <w:kern w:val="36"/>
          <w:sz w:val="28"/>
          <w:szCs w:val="28"/>
          <w:u w:val="single"/>
          <w:lang w:val="en-US"/>
        </w:rPr>
        <w:t>9</w:t>
      </w:r>
      <w:r w:rsidRPr="008F1847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  <w:r w:rsidR="0001776E" w:rsidRPr="0001776E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января</w:t>
      </w:r>
      <w:r w:rsidR="0001776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8F1847">
        <w:rPr>
          <w:rFonts w:ascii="Times New Roman" w:hAnsi="Times New Roman" w:cs="Times New Roman"/>
          <w:bCs/>
          <w:kern w:val="36"/>
          <w:sz w:val="28"/>
          <w:szCs w:val="28"/>
        </w:rPr>
        <w:t>201</w:t>
      </w:r>
      <w:r w:rsidR="001A0465">
        <w:rPr>
          <w:rFonts w:ascii="Times New Roman" w:hAnsi="Times New Roman" w:cs="Times New Roman"/>
          <w:bCs/>
          <w:kern w:val="36"/>
          <w:sz w:val="28"/>
          <w:szCs w:val="28"/>
        </w:rPr>
        <w:t>9</w:t>
      </w:r>
      <w:r w:rsidRPr="008F184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г. № </w:t>
      </w:r>
      <w:r w:rsidR="0001776E" w:rsidRPr="0001776E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19</w:t>
      </w:r>
    </w:p>
    <w:p w:rsidR="0097242A" w:rsidRPr="007D066B" w:rsidRDefault="0097242A" w:rsidP="00414C3F">
      <w:pPr>
        <w:spacing w:after="0" w:line="240" w:lineRule="auto"/>
        <w:jc w:val="right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97242A" w:rsidRPr="007D066B" w:rsidRDefault="0097242A" w:rsidP="00414C3F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97242A" w:rsidRDefault="0097242A" w:rsidP="00414C3F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14C3F" w:rsidRDefault="00414C3F" w:rsidP="00414C3F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14C3F" w:rsidRDefault="00414C3F" w:rsidP="00414C3F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14C3F" w:rsidRDefault="00414C3F" w:rsidP="00414C3F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14C3F" w:rsidRDefault="00414C3F" w:rsidP="00414C3F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14C3F" w:rsidRDefault="00414C3F" w:rsidP="00414C3F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14C3F" w:rsidRDefault="00414C3F" w:rsidP="00414C3F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14C3F" w:rsidRDefault="00414C3F" w:rsidP="00414C3F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14C3F" w:rsidRDefault="00414C3F" w:rsidP="00414C3F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14C3F" w:rsidRDefault="00414C3F" w:rsidP="00414C3F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14C3F" w:rsidRPr="007D066B" w:rsidRDefault="00414C3F" w:rsidP="00414C3F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97242A" w:rsidRPr="007D066B" w:rsidRDefault="00476DED" w:rsidP="00414C3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Порядок</w:t>
      </w:r>
    </w:p>
    <w:p w:rsidR="00C066A4" w:rsidRPr="007D066B" w:rsidRDefault="00476DED" w:rsidP="00414C3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приема на обучение </w:t>
      </w:r>
      <w:r w:rsidR="00C066A4"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</w:t>
      </w:r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образовательны</w:t>
      </w:r>
      <w:r w:rsidR="00C066A4"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е</w:t>
      </w:r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C066A4"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учреждения</w:t>
      </w:r>
    </w:p>
    <w:p w:rsidR="00476DED" w:rsidRDefault="00476DED" w:rsidP="00414C3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среднего профессионального образования</w:t>
      </w:r>
    </w:p>
    <w:p w:rsidR="00F3040D" w:rsidRPr="007D066B" w:rsidRDefault="00F3040D" w:rsidP="00414C3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на 2019-2020 учебный год</w:t>
      </w:r>
    </w:p>
    <w:p w:rsidR="001047CB" w:rsidRPr="007D066B" w:rsidRDefault="001047CB" w:rsidP="00414C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76DED" w:rsidRPr="007D066B" w:rsidRDefault="00476DED" w:rsidP="00414C3F">
      <w:pPr>
        <w:pStyle w:val="a9"/>
        <w:numPr>
          <w:ilvl w:val="0"/>
          <w:numId w:val="1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bookmarkStart w:id="1" w:name="_Hlk529267712"/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Общие положения</w:t>
      </w:r>
    </w:p>
    <w:bookmarkEnd w:id="1"/>
    <w:p w:rsidR="0097242A" w:rsidRPr="007D066B" w:rsidRDefault="0097242A" w:rsidP="00414C3F">
      <w:pPr>
        <w:pStyle w:val="a9"/>
        <w:spacing w:after="0" w:line="240" w:lineRule="auto"/>
        <w:ind w:left="1080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476DED" w:rsidRPr="007D066B" w:rsidRDefault="002C0097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66B">
        <w:rPr>
          <w:color w:val="000000"/>
          <w:spacing w:val="3"/>
          <w:sz w:val="28"/>
          <w:szCs w:val="28"/>
        </w:rPr>
        <w:t>1.1.</w:t>
      </w:r>
      <w:r w:rsidR="00476DED" w:rsidRPr="007D066B">
        <w:rPr>
          <w:color w:val="000000"/>
          <w:spacing w:val="3"/>
          <w:sz w:val="28"/>
          <w:szCs w:val="28"/>
        </w:rPr>
        <w:t xml:space="preserve"> Настоящий Порядок приема на обучение </w:t>
      </w:r>
      <w:r w:rsidR="00996863" w:rsidRPr="007D066B">
        <w:rPr>
          <w:color w:val="000000"/>
          <w:spacing w:val="3"/>
          <w:sz w:val="28"/>
          <w:szCs w:val="28"/>
        </w:rPr>
        <w:t>в</w:t>
      </w:r>
      <w:r w:rsidR="00476DED" w:rsidRPr="007D066B">
        <w:rPr>
          <w:color w:val="000000"/>
          <w:spacing w:val="3"/>
          <w:sz w:val="28"/>
          <w:szCs w:val="28"/>
        </w:rPr>
        <w:t xml:space="preserve"> образовательны</w:t>
      </w:r>
      <w:r w:rsidR="00996863" w:rsidRPr="007D066B">
        <w:rPr>
          <w:color w:val="000000"/>
          <w:spacing w:val="3"/>
          <w:sz w:val="28"/>
          <w:szCs w:val="28"/>
        </w:rPr>
        <w:t>е учреждения</w:t>
      </w:r>
      <w:r w:rsidR="00476DED" w:rsidRPr="007D066B">
        <w:rPr>
          <w:color w:val="000000"/>
          <w:spacing w:val="3"/>
          <w:sz w:val="28"/>
          <w:szCs w:val="28"/>
        </w:rPr>
        <w:t xml:space="preserve"> среднего профессионального образования</w:t>
      </w:r>
      <w:r w:rsidR="0087275D">
        <w:rPr>
          <w:color w:val="000000"/>
          <w:spacing w:val="3"/>
          <w:sz w:val="28"/>
          <w:szCs w:val="28"/>
        </w:rPr>
        <w:t xml:space="preserve"> на 2019-2020 учебный год</w:t>
      </w:r>
      <w:r w:rsidR="00476DED" w:rsidRPr="007D066B">
        <w:rPr>
          <w:color w:val="000000"/>
          <w:spacing w:val="3"/>
          <w:sz w:val="28"/>
          <w:szCs w:val="28"/>
        </w:rPr>
        <w:t xml:space="preserve"> (далее </w:t>
      </w:r>
      <w:r w:rsidR="0021772E">
        <w:rPr>
          <w:color w:val="000000"/>
          <w:spacing w:val="3"/>
          <w:sz w:val="28"/>
          <w:szCs w:val="28"/>
        </w:rPr>
        <w:t>–</w:t>
      </w:r>
      <w:r w:rsidR="00476DED" w:rsidRPr="007D066B">
        <w:rPr>
          <w:color w:val="000000"/>
          <w:spacing w:val="3"/>
          <w:sz w:val="28"/>
          <w:szCs w:val="28"/>
        </w:rPr>
        <w:t xml:space="preserve"> Порядок</w:t>
      </w:r>
      <w:r w:rsidR="0021772E">
        <w:rPr>
          <w:color w:val="000000"/>
          <w:spacing w:val="3"/>
          <w:sz w:val="28"/>
          <w:szCs w:val="28"/>
        </w:rPr>
        <w:t xml:space="preserve"> приема</w:t>
      </w:r>
      <w:r w:rsidR="00476DED" w:rsidRPr="007D066B">
        <w:rPr>
          <w:color w:val="000000"/>
          <w:spacing w:val="3"/>
          <w:sz w:val="28"/>
          <w:szCs w:val="28"/>
        </w:rPr>
        <w:t>) регламентирует прием граждан</w:t>
      </w:r>
      <w:r w:rsidR="0097242A" w:rsidRPr="007D066B">
        <w:rPr>
          <w:color w:val="000000"/>
          <w:spacing w:val="3"/>
          <w:sz w:val="28"/>
          <w:szCs w:val="28"/>
        </w:rPr>
        <w:t>,</w:t>
      </w:r>
      <w:r w:rsidR="00476DED" w:rsidRPr="007D066B">
        <w:rPr>
          <w:color w:val="000000"/>
          <w:spacing w:val="3"/>
          <w:sz w:val="28"/>
          <w:szCs w:val="28"/>
        </w:rPr>
        <w:t xml:space="preserve"> </w:t>
      </w:r>
      <w:r w:rsidR="0097242A" w:rsidRPr="007D066B">
        <w:rPr>
          <w:sz w:val="28"/>
          <w:szCs w:val="28"/>
        </w:rPr>
        <w:t>которые постоянно проживают и зарегистрированы на территории Донецкой Народной Республики                                         (в т.ч. временно находящейся под контролем Украины), иностранных граждан, в том числе граждан Российской Федерации, Украины, граждан, которые постоянно проживают и зарегистрированы на территории Луганской Народной Республики             (в т.ч. временно находящейся под контролем Украины)</w:t>
      </w:r>
      <w:r w:rsidR="004E0EE3" w:rsidRPr="007D066B">
        <w:rPr>
          <w:sz w:val="28"/>
          <w:szCs w:val="28"/>
        </w:rPr>
        <w:t xml:space="preserve"> </w:t>
      </w:r>
      <w:r w:rsidR="004E0EE3" w:rsidRPr="00831014">
        <w:rPr>
          <w:color w:val="000000" w:themeColor="text1"/>
          <w:sz w:val="28"/>
          <w:szCs w:val="28"/>
        </w:rPr>
        <w:t>и лиц без гражданства</w:t>
      </w:r>
      <w:r w:rsidR="0097242A" w:rsidRPr="007D066B">
        <w:rPr>
          <w:sz w:val="28"/>
          <w:szCs w:val="28"/>
        </w:rPr>
        <w:t xml:space="preserve"> </w:t>
      </w:r>
      <w:r w:rsidR="0097242A" w:rsidRPr="007D066B">
        <w:rPr>
          <w:rStyle w:val="hps"/>
          <w:bCs/>
          <w:sz w:val="28"/>
          <w:szCs w:val="28"/>
        </w:rPr>
        <w:t xml:space="preserve">(далее – граждане, лица, </w:t>
      </w:r>
      <w:r w:rsidR="00B923FE" w:rsidRPr="007D066B">
        <w:rPr>
          <w:rStyle w:val="hps"/>
          <w:bCs/>
          <w:sz w:val="28"/>
          <w:szCs w:val="28"/>
        </w:rPr>
        <w:t>абитуриенты</w:t>
      </w:r>
      <w:r w:rsidR="0097242A" w:rsidRPr="007D066B">
        <w:rPr>
          <w:rStyle w:val="hps"/>
          <w:bCs/>
          <w:sz w:val="28"/>
          <w:szCs w:val="28"/>
        </w:rPr>
        <w:t>)</w:t>
      </w:r>
      <w:r w:rsidR="0097242A" w:rsidRPr="007D066B">
        <w:rPr>
          <w:sz w:val="28"/>
          <w:szCs w:val="28"/>
        </w:rPr>
        <w:t xml:space="preserve"> на обучение по образовательным программам среднего профессионального образования</w:t>
      </w:r>
      <w:r w:rsidR="003F7D33" w:rsidRPr="003F7D33">
        <w:rPr>
          <w:sz w:val="28"/>
          <w:szCs w:val="28"/>
        </w:rPr>
        <w:t xml:space="preserve"> </w:t>
      </w:r>
      <w:r w:rsidR="003F7D33">
        <w:rPr>
          <w:sz w:val="28"/>
          <w:szCs w:val="28"/>
        </w:rPr>
        <w:t>и профессионального обучения (далее - образовательные программы)</w:t>
      </w:r>
      <w:r w:rsidR="0097242A" w:rsidRPr="007D066B">
        <w:rPr>
          <w:sz w:val="28"/>
          <w:szCs w:val="28"/>
        </w:rPr>
        <w:t xml:space="preserve"> </w:t>
      </w:r>
      <w:r w:rsidR="003F7D33" w:rsidRPr="007D066B">
        <w:rPr>
          <w:color w:val="000000"/>
          <w:spacing w:val="3"/>
          <w:sz w:val="28"/>
          <w:szCs w:val="28"/>
        </w:rPr>
        <w:t>в образовательные учреждения среднего профессионального образования</w:t>
      </w:r>
      <w:r w:rsidR="003F7D33" w:rsidRPr="007D066B">
        <w:rPr>
          <w:sz w:val="28"/>
          <w:szCs w:val="28"/>
        </w:rPr>
        <w:t xml:space="preserve"> </w:t>
      </w:r>
      <w:r w:rsidR="0097242A" w:rsidRPr="007D066B">
        <w:rPr>
          <w:sz w:val="28"/>
          <w:szCs w:val="28"/>
        </w:rPr>
        <w:t xml:space="preserve">за счет бюджетных ассигнований </w:t>
      </w:r>
      <w:r w:rsidR="00E31964" w:rsidRPr="007D066B">
        <w:rPr>
          <w:sz w:val="28"/>
          <w:szCs w:val="28"/>
        </w:rPr>
        <w:t>Республиканского</w:t>
      </w:r>
      <w:r w:rsidR="0097242A" w:rsidRPr="007D066B">
        <w:rPr>
          <w:sz w:val="28"/>
          <w:szCs w:val="28"/>
        </w:rPr>
        <w:t xml:space="preserve"> бюджета Донецкой Народной Республики, по договорам об образовании, заключаемым при приеме на обучение за счет средств физических и (или) юридических лиц (далее – </w:t>
      </w:r>
      <w:r w:rsidR="0097242A" w:rsidRPr="007D066B">
        <w:rPr>
          <w:bCs/>
          <w:sz w:val="28"/>
          <w:szCs w:val="28"/>
        </w:rPr>
        <w:t xml:space="preserve">договор </w:t>
      </w:r>
      <w:r w:rsidR="0097242A" w:rsidRPr="007D066B">
        <w:rPr>
          <w:color w:val="000000"/>
          <w:spacing w:val="3"/>
          <w:sz w:val="28"/>
          <w:szCs w:val="28"/>
        </w:rPr>
        <w:t>об оказании платных образовательных услуг</w:t>
      </w:r>
      <w:r w:rsidR="0097242A" w:rsidRPr="007D066B">
        <w:rPr>
          <w:sz w:val="28"/>
          <w:szCs w:val="28"/>
        </w:rPr>
        <w:t>), а также определяет особенности приема на обучение лиц с ограниченными возможностями здоровья.</w:t>
      </w:r>
    </w:p>
    <w:p w:rsidR="005E2EEC" w:rsidRDefault="005E2EEC" w:rsidP="00414C3F">
      <w:pPr>
        <w:pStyle w:val="a9"/>
        <w:numPr>
          <w:ilvl w:val="1"/>
          <w:numId w:val="1"/>
        </w:numPr>
        <w:tabs>
          <w:tab w:val="left" w:pos="568"/>
          <w:tab w:val="left" w:pos="1276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</w:t>
      </w:r>
      <w:r w:rsidR="00890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обязательным для всех образовательных учреждений </w:t>
      </w:r>
      <w:r w:rsidR="00052E13" w:rsidRPr="00052E13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среднего профессионального образования</w:t>
      </w:r>
      <w:r w:rsidR="00052E13" w:rsidRPr="00052E13">
        <w:rPr>
          <w:rFonts w:ascii="Times New Roman" w:hAnsi="Times New Roman" w:cs="Times New Roman"/>
          <w:sz w:val="28"/>
          <w:szCs w:val="28"/>
        </w:rPr>
        <w:t xml:space="preserve"> </w:t>
      </w:r>
      <w:r w:rsidR="00052E13" w:rsidRPr="00052E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Донецкой Народной Республики</w:t>
      </w:r>
      <w:r w:rsidR="00052E13" w:rsidRPr="00052E13">
        <w:rPr>
          <w:rFonts w:ascii="Times New Roman" w:hAnsi="Times New Roman" w:cs="Times New Roman"/>
          <w:sz w:val="28"/>
          <w:szCs w:val="28"/>
        </w:rPr>
        <w:t xml:space="preserve"> (далее – образовательные учреждения) </w:t>
      </w:r>
      <w:r w:rsidRPr="00052E13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 от форм собственности</w:t>
      </w:r>
      <w:r w:rsidR="0005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05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подчинения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7D33" w:rsidRPr="007D066B" w:rsidRDefault="003F7D33" w:rsidP="00414C3F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Образовательное учреждение объявляет прием на обучение по образовательным программам при наличии лицензии на осуществление образовательно</w:t>
      </w:r>
      <w:r w:rsidR="00CE7B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деятельности</w:t>
      </w:r>
      <w:r w:rsidR="00063B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связанной с обучением по определенным профессиям и специальностям</w:t>
      </w:r>
      <w:r w:rsidR="00106E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5E2EEC" w:rsidRPr="007D066B" w:rsidRDefault="005E2EEC" w:rsidP="00414C3F">
      <w:pPr>
        <w:tabs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529267636"/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F7D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настоящем Порядке</w:t>
      </w:r>
      <w:r w:rsidR="0037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термины употребляются в следующих значениях:</w:t>
      </w:r>
    </w:p>
    <w:bookmarkEnd w:id="2"/>
    <w:p w:rsidR="005E2EEC" w:rsidRDefault="005E2EEC" w:rsidP="00414C3F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абитуриент– лицо, </w:t>
      </w:r>
      <w:r w:rsidR="003F7D3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предоставившее документы в приемную комиссию образовательного учреждения</w:t>
      </w:r>
      <w:r w:rsidR="00537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0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CE7B36" w:rsidRPr="00960934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в образовательн</w:t>
      </w:r>
      <w:r w:rsidR="005E64F3" w:rsidRPr="0096093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CE7B36" w:rsidRPr="00960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</w:t>
      </w:r>
      <w:r w:rsidR="00CE7B36">
        <w:rPr>
          <w:rFonts w:ascii="Times New Roman" w:hAnsi="Times New Roman" w:cs="Times New Roman"/>
          <w:color w:val="000000" w:themeColor="text1"/>
          <w:sz w:val="28"/>
          <w:szCs w:val="28"/>
        </w:rPr>
        <w:t>ждени</w:t>
      </w:r>
      <w:r w:rsidR="005E64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3CA1" w:rsidRPr="007D066B" w:rsidRDefault="00253CA1" w:rsidP="00414C3F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иностранный гражданин – физическое лицо, имеющее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подтверждающие его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гражданству (подданству) иностранного государства;</w:t>
      </w:r>
    </w:p>
    <w:p w:rsidR="00253CA1" w:rsidRPr="007D066B" w:rsidRDefault="00253CA1" w:rsidP="00414C3F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014">
        <w:rPr>
          <w:rFonts w:ascii="Times New Roman" w:hAnsi="Times New Roman" w:cs="Times New Roman"/>
          <w:color w:val="000000" w:themeColor="text1"/>
          <w:sz w:val="28"/>
          <w:szCs w:val="28"/>
        </w:rPr>
        <w:t>лицо без гражданства – физическое лицо, не имеющее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подтверждающих его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гражданству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определенного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государства;</w:t>
      </w:r>
    </w:p>
    <w:p w:rsidR="005E2EEC" w:rsidRDefault="005E2EEC" w:rsidP="00414C3F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приемная кампания – период приема заявлений и документов, проведения </w:t>
      </w:r>
      <w:r w:rsidR="00B923FE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отбора,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вступительных </w:t>
      </w:r>
      <w:r w:rsidR="00B923FE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испытаний и зачисления на обучение по образовательным программам подготовки </w:t>
      </w:r>
      <w:r w:rsidR="00B923FE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специалистов среднего </w:t>
      </w:r>
      <w:r w:rsidR="009568D6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звена и</w:t>
      </w:r>
      <w:r w:rsidR="00B923FE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квалифицированных рабочих, служащих в образовательные учреждения в сроки, установленные настоящим Порядком</w:t>
      </w:r>
      <w:r w:rsidR="0037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3CA1" w:rsidRDefault="00253CA1" w:rsidP="00414C3F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лицензионный объем образовательного учреждения – максимальное количество обучающихся, которые могут одновременно осваивать образовательные программы в образовательном учреждении при наличии </w:t>
      </w:r>
      <w:r w:rsidR="006A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A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материально-технической базы</w:t>
      </w:r>
      <w:r w:rsidR="006A32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кадрового обеспечения в соответствии с </w:t>
      </w:r>
      <w:r w:rsidR="005E64F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законодательством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2E3D" w:rsidRDefault="00622E3D" w:rsidP="00414C3F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4F3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балл  –</w:t>
      </w:r>
      <w:r w:rsidRPr="00FC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количество баллов, с которым абитуриент участвует в конкурсном отборе </w:t>
      </w:r>
      <w:r w:rsidR="005E64F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C37E4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оценка достижений абитуриента, в которую входят: средний балл результатов по документу о полученном ранее образовании,</w:t>
      </w:r>
      <w:r w:rsidRPr="00FC37E4">
        <w:rPr>
          <w:sz w:val="28"/>
          <w:szCs w:val="28"/>
        </w:rPr>
        <w:t xml:space="preserve"> </w:t>
      </w:r>
      <w:r w:rsidRPr="00FC37E4">
        <w:rPr>
          <w:rFonts w:ascii="Times New Roman" w:hAnsi="Times New Roman" w:cs="Times New Roman"/>
          <w:sz w:val="28"/>
          <w:szCs w:val="28"/>
        </w:rPr>
        <w:t xml:space="preserve">оценки  (по 100-балльной шкале) по русскому или украинскому языку, если русский язык абитуриентом не изучался, одному профильному конкурсному предмету, за творческое вступительное испытание (если таковые установлены правилами приема) и дополнительные баллы </w:t>
      </w:r>
      <w:r w:rsidR="005E64F3">
        <w:rPr>
          <w:rFonts w:ascii="Times New Roman" w:hAnsi="Times New Roman" w:cs="Times New Roman"/>
          <w:sz w:val="28"/>
          <w:szCs w:val="28"/>
        </w:rPr>
        <w:t>при наличии)</w:t>
      </w:r>
      <w:r w:rsidRPr="00FC37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2E95" w:rsidRPr="00370971" w:rsidRDefault="00832E95" w:rsidP="00DB0C4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014">
        <w:rPr>
          <w:rFonts w:ascii="Times New Roman" w:hAnsi="Times New Roman" w:cs="Times New Roman"/>
          <w:color w:val="000000" w:themeColor="text1"/>
          <w:sz w:val="28"/>
          <w:szCs w:val="28"/>
        </w:rPr>
        <w:t>рейтинговый список – список абитуриентов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очередности зачисления на обучение </w:t>
      </w:r>
      <w:r w:rsidRPr="00831014">
        <w:rPr>
          <w:rFonts w:ascii="Times New Roman" w:hAnsi="Times New Roman" w:cs="Times New Roman"/>
          <w:color w:val="000000" w:themeColor="text1"/>
          <w:sz w:val="28"/>
          <w:szCs w:val="28"/>
        </w:rPr>
        <w:t>абитуриентов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специальностям/профессиям с указанием конкурсного балла </w:t>
      </w:r>
      <w:r w:rsidR="00B2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конкурсного места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каждого абитуриента, в соответствии с правилами </w:t>
      </w:r>
      <w:r w:rsidRPr="0037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 </w:t>
      </w:r>
      <w:r w:rsidR="00370971" w:rsidRPr="00370971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</w:t>
      </w:r>
      <w:r w:rsidRPr="00370971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образовательное учреждение</w:t>
      </w:r>
      <w:r w:rsidR="00370971" w:rsidRPr="0037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971" w:rsidRPr="00370971">
        <w:rPr>
          <w:rFonts w:ascii="Times New Roman" w:hAnsi="Times New Roman" w:cs="Times New Roman"/>
          <w:sz w:val="28"/>
          <w:szCs w:val="28"/>
        </w:rPr>
        <w:t>(далее - Правила приема)</w:t>
      </w:r>
      <w:r w:rsidRPr="00370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2E95" w:rsidRPr="00FC37E4" w:rsidRDefault="00832E95" w:rsidP="00DB0C40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418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профильный конкурсный предмет –предмет из перечня предметов учебных дисциплин образовательных программ основного</w:t>
      </w:r>
      <w:r w:rsidR="005E64F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общего образования, определяемый образовательным учреждением;</w:t>
      </w:r>
    </w:p>
    <w:p w:rsidR="007D382D" w:rsidRPr="00832E95" w:rsidRDefault="007D382D" w:rsidP="00414C3F">
      <w:pPr>
        <w:pStyle w:val="a9"/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95">
        <w:rPr>
          <w:rFonts w:ascii="Times New Roman" w:hAnsi="Times New Roman" w:cs="Times New Roman"/>
          <w:sz w:val="28"/>
          <w:szCs w:val="28"/>
        </w:rPr>
        <w:t>Сертификат Государственной итоговой аттестации –</w:t>
      </w:r>
      <w:r w:rsidR="005E64F3">
        <w:rPr>
          <w:rFonts w:ascii="Times New Roman" w:hAnsi="Times New Roman" w:cs="Times New Roman"/>
          <w:sz w:val="28"/>
          <w:szCs w:val="28"/>
        </w:rPr>
        <w:t xml:space="preserve"> </w:t>
      </w:r>
      <w:r w:rsidRPr="00832E95">
        <w:rPr>
          <w:rFonts w:ascii="Times New Roman" w:hAnsi="Times New Roman" w:cs="Times New Roman"/>
          <w:sz w:val="28"/>
          <w:szCs w:val="28"/>
        </w:rPr>
        <w:t xml:space="preserve">документ, подтверждающий результаты экзаменов выпускника общеобразовательной организации среднего общего образования, а также других категорий, </w:t>
      </w:r>
      <w:r w:rsidRPr="00832E95">
        <w:rPr>
          <w:rFonts w:ascii="Times New Roman" w:hAnsi="Times New Roman" w:cs="Times New Roman"/>
          <w:sz w:val="28"/>
          <w:szCs w:val="28"/>
        </w:rPr>
        <w:lastRenderedPageBreak/>
        <w:t>поступающих в образовательные учреждения среднего профессионального образования, предусмотренных настоящим Порядком приема;</w:t>
      </w:r>
    </w:p>
    <w:p w:rsidR="005E2EEC" w:rsidRDefault="005E2EEC" w:rsidP="00414C3F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E3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вступительное творческое испытание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5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приеме на обучение  по образовательным программам среднего профессионального образования по профессиям и специальностям, требующих </w:t>
      </w:r>
      <w:r w:rsidR="00052E13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 </w:t>
      </w:r>
      <w:r w:rsidR="00052E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поступающих наличия </w:t>
      </w:r>
      <w:r w:rsidR="00052E13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определенных творческих способностей, физических и (или) психологических качеств</w:t>
      </w:r>
      <w:r w:rsidR="00052E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052E13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E13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вступительные испытания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виде творческого конкурса, собеседования, тестирования по специальности/профессии;</w:t>
      </w:r>
    </w:p>
    <w:p w:rsidR="00832E95" w:rsidRPr="005E64F3" w:rsidRDefault="00832E95" w:rsidP="00414C3F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конкурсный отбор – определение очередности для зачисления абитуриентов на обучение с учетом конкурсного </w:t>
      </w:r>
      <w:r w:rsidR="00AC4249" w:rsidRPr="005E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балла, </w:t>
      </w:r>
      <w:r w:rsidR="00AC4249" w:rsidRPr="005E64F3">
        <w:rPr>
          <w:rFonts w:ascii="Times New Roman" w:hAnsi="Times New Roman" w:cs="Times New Roman"/>
          <w:sz w:val="28"/>
          <w:szCs w:val="28"/>
        </w:rPr>
        <w:t>особых</w:t>
      </w:r>
      <w:r w:rsidRPr="005E64F3">
        <w:rPr>
          <w:rFonts w:ascii="Times New Roman" w:hAnsi="Times New Roman" w:cs="Times New Roman"/>
          <w:sz w:val="28"/>
          <w:szCs w:val="28"/>
        </w:rPr>
        <w:t xml:space="preserve"> прав на зачисление вне конкурсного отбора и других прав абитуриентов, утвержденных </w:t>
      </w:r>
      <w:r w:rsidR="00DB0C40">
        <w:rPr>
          <w:rFonts w:ascii="Times New Roman" w:hAnsi="Times New Roman" w:cs="Times New Roman"/>
          <w:sz w:val="28"/>
          <w:szCs w:val="28"/>
        </w:rPr>
        <w:t>П</w:t>
      </w:r>
      <w:r w:rsidRPr="005E64F3">
        <w:rPr>
          <w:rFonts w:ascii="Times New Roman" w:hAnsi="Times New Roman" w:cs="Times New Roman"/>
          <w:sz w:val="28"/>
          <w:szCs w:val="28"/>
        </w:rPr>
        <w:t>равилами приема</w:t>
      </w:r>
      <w:r w:rsidR="00DB0C4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5E64F3">
        <w:rPr>
          <w:rFonts w:ascii="Times New Roman" w:hAnsi="Times New Roman" w:cs="Times New Roman"/>
          <w:sz w:val="28"/>
          <w:szCs w:val="28"/>
        </w:rPr>
        <w:t>;</w:t>
      </w:r>
    </w:p>
    <w:p w:rsidR="00CF173D" w:rsidRPr="007D066B" w:rsidRDefault="00CF173D" w:rsidP="00414C3F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квота – фиксированное количество мест,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которое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устанавливается </w:t>
      </w:r>
      <w:r w:rsidR="005E64F3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D73B07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5E64F3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 учреждени</w:t>
      </w:r>
      <w:r w:rsidR="006A32D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5E64F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поступления на обучение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за счет бюджетных ассигнований Республиканского бюджета Донецкой Народной Республики</w:t>
      </w:r>
      <w:r w:rsidR="005E64F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E64F3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категорий граждан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2EEC" w:rsidRPr="007D066B" w:rsidRDefault="005E2EEC" w:rsidP="00414C3F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Донецкой Народной Республики</w:t>
      </w:r>
      <w:r w:rsidR="00CF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73D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территория,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CF173D">
        <w:rPr>
          <w:rFonts w:ascii="Times New Roman" w:hAnsi="Times New Roman" w:cs="Times New Roman"/>
          <w:color w:val="000000" w:themeColor="text1"/>
          <w:sz w:val="28"/>
          <w:szCs w:val="28"/>
        </w:rPr>
        <w:t>енная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границами, существовавшими на день ее образования (07 апреля 2014 года);</w:t>
      </w:r>
    </w:p>
    <w:p w:rsidR="005E2EEC" w:rsidRPr="007D066B" w:rsidRDefault="005E2EEC" w:rsidP="00414C3F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Гуманитарной программы по воссоединению народа Донбасса – жители временно подконтрольных Украине территорий Донецкой Народной Республики</w:t>
      </w:r>
      <w:r w:rsidR="00EA0FC2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03C0" w:rsidRDefault="0046210A" w:rsidP="00414C3F">
      <w:pPr>
        <w:pStyle w:val="20"/>
        <w:shd w:val="clear" w:color="auto" w:fill="auto"/>
        <w:tabs>
          <w:tab w:val="left" w:pos="1244"/>
        </w:tabs>
        <w:spacing w:after="0" w:line="240" w:lineRule="auto"/>
        <w:ind w:firstLine="567"/>
        <w:jc w:val="both"/>
      </w:pPr>
      <w:r>
        <w:rPr>
          <w:color w:val="000000"/>
          <w:spacing w:val="3"/>
          <w:lang w:eastAsia="ru-RU"/>
        </w:rPr>
        <w:t>1</w:t>
      </w:r>
      <w:r w:rsidR="00EA5DEB" w:rsidRPr="007D066B">
        <w:rPr>
          <w:color w:val="000000"/>
          <w:spacing w:val="3"/>
          <w:lang w:eastAsia="ru-RU"/>
        </w:rPr>
        <w:t>.</w:t>
      </w:r>
      <w:r w:rsidR="00CF173D">
        <w:rPr>
          <w:color w:val="000000"/>
          <w:spacing w:val="3"/>
          <w:lang w:eastAsia="ru-RU"/>
        </w:rPr>
        <w:t>5</w:t>
      </w:r>
      <w:r w:rsidR="00EA5DEB" w:rsidRPr="007D066B">
        <w:rPr>
          <w:color w:val="000000"/>
          <w:spacing w:val="3"/>
          <w:lang w:eastAsia="ru-RU"/>
        </w:rPr>
        <w:t>.</w:t>
      </w:r>
      <w:r w:rsidR="00B103C0">
        <w:rPr>
          <w:color w:val="000000"/>
          <w:spacing w:val="3"/>
          <w:lang w:eastAsia="ru-RU"/>
        </w:rPr>
        <w:t xml:space="preserve"> </w:t>
      </w:r>
      <w:r w:rsidR="00B103C0">
        <w:t>Образовательные учреждения самостоятельно разрабатывают и утверждают Правила приема на обучение по образовательным программам,</w:t>
      </w:r>
      <w:r w:rsidR="00857590">
        <w:t xml:space="preserve"> определяющие особенности</w:t>
      </w:r>
      <w:r w:rsidR="006A32D9">
        <w:t xml:space="preserve"> приема абитуриентов</w:t>
      </w:r>
      <w:r w:rsidR="00857590">
        <w:t xml:space="preserve"> на </w:t>
      </w:r>
      <w:r w:rsidR="006A32D9">
        <w:t>теку</w:t>
      </w:r>
      <w:r w:rsidR="00857590">
        <w:t>щий учебный год</w:t>
      </w:r>
      <w:r w:rsidR="00CF173D">
        <w:t xml:space="preserve">, на </w:t>
      </w:r>
      <w:r w:rsidR="0021772E">
        <w:t>основании настоящего</w:t>
      </w:r>
      <w:r w:rsidR="00857590" w:rsidRPr="007D066B">
        <w:t xml:space="preserve"> Порядк</w:t>
      </w:r>
      <w:r w:rsidR="00CF173D">
        <w:t>а</w:t>
      </w:r>
      <w:r w:rsidR="00857590" w:rsidRPr="007D066B">
        <w:t xml:space="preserve"> приема</w:t>
      </w:r>
      <w:r w:rsidR="00857590">
        <w:t>.</w:t>
      </w:r>
      <w:r w:rsidR="00B103C0">
        <w:t xml:space="preserve"> </w:t>
      </w:r>
    </w:p>
    <w:p w:rsidR="008E401A" w:rsidRPr="00831014" w:rsidRDefault="00EA5DEB" w:rsidP="00414C3F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1.</w:t>
      </w:r>
      <w:r w:rsidR="00CF173D">
        <w:rPr>
          <w:sz w:val="28"/>
          <w:szCs w:val="28"/>
        </w:rPr>
        <w:t>6</w:t>
      </w:r>
      <w:r w:rsidR="008623F0" w:rsidRPr="00831014">
        <w:rPr>
          <w:sz w:val="28"/>
          <w:szCs w:val="28"/>
        </w:rPr>
        <w:t>. Правила</w:t>
      </w:r>
      <w:r w:rsidR="008E401A" w:rsidRPr="00831014">
        <w:rPr>
          <w:sz w:val="28"/>
          <w:szCs w:val="28"/>
        </w:rPr>
        <w:t xml:space="preserve"> приема должны содержать:</w:t>
      </w:r>
    </w:p>
    <w:p w:rsidR="008E401A" w:rsidRPr="00831014" w:rsidRDefault="008E401A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порядок работы </w:t>
      </w:r>
      <w:r w:rsidR="00CF173D">
        <w:rPr>
          <w:sz w:val="28"/>
          <w:szCs w:val="28"/>
        </w:rPr>
        <w:t>п</w:t>
      </w:r>
      <w:r w:rsidRPr="00831014">
        <w:rPr>
          <w:sz w:val="28"/>
          <w:szCs w:val="28"/>
        </w:rPr>
        <w:t>риемной комиссии;</w:t>
      </w:r>
    </w:p>
    <w:p w:rsidR="008E401A" w:rsidRPr="00831014" w:rsidRDefault="008E401A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831014">
        <w:rPr>
          <w:sz w:val="28"/>
          <w:szCs w:val="28"/>
        </w:rPr>
        <w:t xml:space="preserve">перечень специальностей/профессий, по которым осуществляется прием; </w:t>
      </w:r>
    </w:p>
    <w:p w:rsidR="008E401A" w:rsidRPr="00831014" w:rsidRDefault="008E401A" w:rsidP="00414C3F">
      <w:pPr>
        <w:pStyle w:val="a3"/>
        <w:tabs>
          <w:tab w:val="left" w:pos="567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перечень родственных </w:t>
      </w:r>
      <w:r w:rsidR="00A0377D">
        <w:rPr>
          <w:sz w:val="28"/>
          <w:szCs w:val="28"/>
        </w:rPr>
        <w:t xml:space="preserve">профессий и </w:t>
      </w:r>
      <w:r w:rsidRPr="00831014">
        <w:rPr>
          <w:sz w:val="28"/>
          <w:szCs w:val="28"/>
        </w:rPr>
        <w:t xml:space="preserve">специальностей подготовки (для приема на </w:t>
      </w:r>
      <w:r w:rsidR="00A0377D">
        <w:rPr>
          <w:sz w:val="28"/>
          <w:szCs w:val="28"/>
        </w:rPr>
        <w:t xml:space="preserve">обучение </w:t>
      </w:r>
      <w:r w:rsidR="001F3CFC">
        <w:rPr>
          <w:sz w:val="28"/>
          <w:szCs w:val="28"/>
        </w:rPr>
        <w:t xml:space="preserve">по программам подготовки специалистов среднего звена </w:t>
      </w:r>
      <w:r w:rsidR="00A0377D">
        <w:rPr>
          <w:sz w:val="28"/>
          <w:szCs w:val="28"/>
        </w:rPr>
        <w:t xml:space="preserve">на </w:t>
      </w:r>
      <w:r w:rsidRPr="00831014">
        <w:rPr>
          <w:sz w:val="28"/>
          <w:szCs w:val="28"/>
        </w:rPr>
        <w:t>основе ранее полученн</w:t>
      </w:r>
      <w:r w:rsidR="00A0377D">
        <w:rPr>
          <w:sz w:val="28"/>
          <w:szCs w:val="28"/>
        </w:rPr>
        <w:t>ого</w:t>
      </w:r>
      <w:r w:rsidRPr="00831014">
        <w:rPr>
          <w:sz w:val="28"/>
          <w:szCs w:val="28"/>
        </w:rPr>
        <w:t xml:space="preserve"> образовательн</w:t>
      </w:r>
      <w:r w:rsidR="00A0377D">
        <w:rPr>
          <w:sz w:val="28"/>
          <w:szCs w:val="28"/>
        </w:rPr>
        <w:t>ого</w:t>
      </w:r>
      <w:r w:rsidRPr="00831014">
        <w:rPr>
          <w:sz w:val="28"/>
          <w:szCs w:val="28"/>
        </w:rPr>
        <w:t xml:space="preserve"> уровн</w:t>
      </w:r>
      <w:r w:rsidR="00A0377D">
        <w:rPr>
          <w:sz w:val="28"/>
          <w:szCs w:val="28"/>
        </w:rPr>
        <w:t>я</w:t>
      </w:r>
      <w:r w:rsidRPr="00831014">
        <w:rPr>
          <w:sz w:val="28"/>
          <w:szCs w:val="28"/>
        </w:rPr>
        <w:t>);</w:t>
      </w:r>
    </w:p>
    <w:p w:rsidR="008E401A" w:rsidRPr="007D066B" w:rsidRDefault="008E401A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порядок и</w:t>
      </w:r>
      <w:r w:rsidRPr="007D066B">
        <w:rPr>
          <w:sz w:val="28"/>
          <w:szCs w:val="28"/>
        </w:rPr>
        <w:t xml:space="preserve"> сроки приема заявлений и документов;</w:t>
      </w:r>
    </w:p>
    <w:p w:rsidR="008E401A" w:rsidRPr="007D066B" w:rsidRDefault="008E401A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порядок и сроки приема заявлений и документов от иностранных граждан и лиц без гражданства, в т.ч. граждан Российской Федерации, Украины и Луганской Народной Республики (в т.ч. временно находящейся под контролем Украины);</w:t>
      </w:r>
    </w:p>
    <w:p w:rsidR="008E401A" w:rsidRPr="007D066B" w:rsidRDefault="008E401A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перечень профильных предметов;</w:t>
      </w:r>
    </w:p>
    <w:p w:rsidR="008E401A" w:rsidRPr="007D066B" w:rsidRDefault="008E401A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порядок и формы проведения вступительных творческих </w:t>
      </w:r>
      <w:r w:rsidR="00EA5DEB" w:rsidRPr="007D066B">
        <w:rPr>
          <w:sz w:val="28"/>
          <w:szCs w:val="28"/>
        </w:rPr>
        <w:t>испытаний</w:t>
      </w:r>
      <w:r w:rsidRPr="007D066B">
        <w:rPr>
          <w:sz w:val="28"/>
          <w:szCs w:val="28"/>
        </w:rPr>
        <w:t>;</w:t>
      </w:r>
    </w:p>
    <w:p w:rsidR="008E401A" w:rsidRPr="007D066B" w:rsidRDefault="008E401A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сроки объявления результатов вступительных творческих </w:t>
      </w:r>
      <w:r w:rsidR="00EA5DEB" w:rsidRPr="007D066B">
        <w:rPr>
          <w:sz w:val="28"/>
          <w:szCs w:val="28"/>
        </w:rPr>
        <w:t>испытаний</w:t>
      </w:r>
      <w:r w:rsidRPr="007D066B">
        <w:rPr>
          <w:sz w:val="28"/>
          <w:szCs w:val="28"/>
        </w:rPr>
        <w:t>;</w:t>
      </w:r>
    </w:p>
    <w:p w:rsidR="008E401A" w:rsidRPr="007D066B" w:rsidRDefault="008E401A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порядок подачи и рассмотрения апелляций по результатам вступительных творческих </w:t>
      </w:r>
      <w:r w:rsidR="00EA5DEB" w:rsidRPr="007D066B">
        <w:rPr>
          <w:sz w:val="28"/>
          <w:szCs w:val="28"/>
        </w:rPr>
        <w:t>испытаний</w:t>
      </w:r>
      <w:r w:rsidRPr="007D066B">
        <w:rPr>
          <w:sz w:val="28"/>
          <w:szCs w:val="28"/>
        </w:rPr>
        <w:t>;</w:t>
      </w:r>
    </w:p>
    <w:p w:rsidR="008E401A" w:rsidRPr="007D066B" w:rsidRDefault="008E401A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порядок расчета </w:t>
      </w:r>
      <w:r w:rsidR="00EA5DEB" w:rsidRPr="007D066B">
        <w:rPr>
          <w:sz w:val="28"/>
          <w:szCs w:val="28"/>
        </w:rPr>
        <w:t>среднего балла</w:t>
      </w:r>
      <w:r w:rsidR="0046210A">
        <w:rPr>
          <w:sz w:val="28"/>
          <w:szCs w:val="28"/>
        </w:rPr>
        <w:t xml:space="preserve"> документа об образовании, предоставленного</w:t>
      </w:r>
      <w:r w:rsidR="00EA5DEB" w:rsidRPr="007D066B">
        <w:rPr>
          <w:sz w:val="28"/>
          <w:szCs w:val="28"/>
        </w:rPr>
        <w:t xml:space="preserve"> абитуриент</w:t>
      </w:r>
      <w:r w:rsidR="0046210A">
        <w:rPr>
          <w:sz w:val="28"/>
          <w:szCs w:val="28"/>
        </w:rPr>
        <w:t>ом</w:t>
      </w:r>
      <w:r w:rsidRPr="007D066B">
        <w:rPr>
          <w:sz w:val="28"/>
          <w:szCs w:val="28"/>
        </w:rPr>
        <w:t>;</w:t>
      </w:r>
    </w:p>
    <w:p w:rsidR="008E401A" w:rsidRPr="007D066B" w:rsidRDefault="008E401A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порядок проведения конкурсного отбора</w:t>
      </w:r>
      <w:r w:rsidR="005E64F3">
        <w:rPr>
          <w:sz w:val="28"/>
          <w:szCs w:val="28"/>
        </w:rPr>
        <w:t xml:space="preserve"> (при необходимости проведения)</w:t>
      </w:r>
      <w:r w:rsidRPr="007D066B">
        <w:rPr>
          <w:sz w:val="28"/>
          <w:szCs w:val="28"/>
        </w:rPr>
        <w:t>;</w:t>
      </w:r>
    </w:p>
    <w:p w:rsidR="008E401A" w:rsidRPr="007D066B" w:rsidRDefault="008E401A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порядок и сроки обнародования рейтингового списка </w:t>
      </w:r>
      <w:r w:rsidR="00EA5DEB" w:rsidRPr="007D066B">
        <w:rPr>
          <w:sz w:val="28"/>
          <w:szCs w:val="28"/>
        </w:rPr>
        <w:t>абитуриентов</w:t>
      </w:r>
      <w:r w:rsidRPr="007D066B">
        <w:rPr>
          <w:sz w:val="28"/>
          <w:szCs w:val="28"/>
        </w:rPr>
        <w:t>;</w:t>
      </w:r>
    </w:p>
    <w:p w:rsidR="008E401A" w:rsidRPr="007D066B" w:rsidRDefault="008E401A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lastRenderedPageBreak/>
        <w:t xml:space="preserve">порядок и сроки зачисления </w:t>
      </w:r>
      <w:r w:rsidR="00EA5DEB" w:rsidRPr="007D066B">
        <w:rPr>
          <w:sz w:val="28"/>
          <w:szCs w:val="28"/>
        </w:rPr>
        <w:t>абитуриентов</w:t>
      </w:r>
      <w:r w:rsidRPr="007D066B">
        <w:rPr>
          <w:sz w:val="28"/>
          <w:szCs w:val="28"/>
        </w:rPr>
        <w:t xml:space="preserve">; </w:t>
      </w:r>
    </w:p>
    <w:p w:rsidR="008E401A" w:rsidRPr="007D066B" w:rsidRDefault="008E401A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условия поселения </w:t>
      </w:r>
      <w:r w:rsidR="00EA5DEB" w:rsidRPr="007D066B">
        <w:rPr>
          <w:sz w:val="28"/>
          <w:szCs w:val="28"/>
        </w:rPr>
        <w:t>абитуриентов</w:t>
      </w:r>
      <w:r w:rsidRPr="007D066B">
        <w:rPr>
          <w:sz w:val="28"/>
          <w:szCs w:val="28"/>
        </w:rPr>
        <w:t xml:space="preserve"> в общежития.</w:t>
      </w:r>
    </w:p>
    <w:p w:rsidR="00476DED" w:rsidRPr="007D066B" w:rsidRDefault="00047918" w:rsidP="00414C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</w:t>
      </w:r>
      <w:r w:rsidR="002C009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1F3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</w:t>
      </w:r>
      <w:r w:rsidR="002C009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Прием в образовательные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F3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обучения по образовательным программам осуществляется по заявлениям </w:t>
      </w:r>
      <w:r w:rsidR="001F3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имеющих </w:t>
      </w:r>
      <w:r w:rsidR="005E64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документы, подтверждающие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основное общее</w:t>
      </w:r>
      <w:r w:rsidR="00E31964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среднее общее образование,</w:t>
      </w:r>
      <w:r w:rsidR="00E31964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31964" w:rsidRPr="007D066B">
        <w:rPr>
          <w:rFonts w:ascii="Times New Roman" w:hAnsi="Times New Roman" w:cs="Times New Roman"/>
          <w:sz w:val="28"/>
          <w:szCs w:val="28"/>
        </w:rPr>
        <w:t>среднее профессиональное образование с присвоением квалификации квалифицированного рабочего, служащего,</w:t>
      </w:r>
      <w:r w:rsidR="001F3CFC">
        <w:rPr>
          <w:rFonts w:ascii="Times New Roman" w:hAnsi="Times New Roman" w:cs="Times New Roman"/>
          <w:sz w:val="28"/>
          <w:szCs w:val="28"/>
        </w:rPr>
        <w:t xml:space="preserve"> а также на основании документа об </w:t>
      </w:r>
      <w:r w:rsidR="00343A83">
        <w:rPr>
          <w:rFonts w:ascii="Times New Roman" w:hAnsi="Times New Roman" w:cs="Times New Roman"/>
          <w:sz w:val="28"/>
          <w:szCs w:val="28"/>
        </w:rPr>
        <w:t xml:space="preserve">освоении </w:t>
      </w:r>
      <w:r w:rsidR="009642FE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="00343A83">
        <w:rPr>
          <w:rFonts w:ascii="Times New Roman" w:hAnsi="Times New Roman" w:cs="Times New Roman"/>
          <w:sz w:val="28"/>
          <w:szCs w:val="28"/>
        </w:rPr>
        <w:t>основны</w:t>
      </w:r>
      <w:r w:rsidR="009642FE">
        <w:rPr>
          <w:rFonts w:ascii="Times New Roman" w:hAnsi="Times New Roman" w:cs="Times New Roman"/>
          <w:sz w:val="28"/>
          <w:szCs w:val="28"/>
        </w:rPr>
        <w:t>х общеобразовательных программ для о</w:t>
      </w:r>
      <w:r w:rsidR="001F3CFC">
        <w:rPr>
          <w:rFonts w:ascii="Times New Roman" w:hAnsi="Times New Roman" w:cs="Times New Roman"/>
          <w:sz w:val="28"/>
          <w:szCs w:val="28"/>
        </w:rPr>
        <w:t>бучени</w:t>
      </w:r>
      <w:r w:rsidR="009642FE">
        <w:rPr>
          <w:rFonts w:ascii="Times New Roman" w:hAnsi="Times New Roman" w:cs="Times New Roman"/>
          <w:sz w:val="28"/>
          <w:szCs w:val="28"/>
        </w:rPr>
        <w:t>я</w:t>
      </w:r>
      <w:r w:rsidR="001F3CFC">
        <w:rPr>
          <w:rFonts w:ascii="Times New Roman" w:hAnsi="Times New Roman" w:cs="Times New Roman"/>
          <w:sz w:val="28"/>
          <w:szCs w:val="28"/>
        </w:rPr>
        <w:t xml:space="preserve"> </w:t>
      </w:r>
      <w:r w:rsidR="009642FE" w:rsidRPr="009642FE">
        <w:rPr>
          <w:rFonts w:ascii="Times New Roman" w:hAnsi="Times New Roman" w:cs="Times New Roman"/>
          <w:sz w:val="28"/>
          <w:szCs w:val="28"/>
        </w:rPr>
        <w:t>по основным программам</w:t>
      </w:r>
      <w:r w:rsidR="001F3CFC" w:rsidRPr="009642FE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1F3CFC">
        <w:rPr>
          <w:rFonts w:ascii="Times New Roman" w:hAnsi="Times New Roman" w:cs="Times New Roman"/>
          <w:sz w:val="28"/>
          <w:szCs w:val="28"/>
        </w:rPr>
        <w:t xml:space="preserve"> обучения,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если иное не установлено </w:t>
      </w:r>
      <w:r w:rsidR="002E05A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аконом </w:t>
      </w:r>
      <w:r w:rsidR="002E05A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Донецкой Народной Республики «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 образовании</w:t>
      </w:r>
      <w:r w:rsidR="002E05A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97557" w:rsidRPr="0046210A" w:rsidRDefault="00047918" w:rsidP="00414C3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</w:t>
      </w:r>
      <w:r w:rsidR="002C0097" w:rsidRPr="00AC37F4">
        <w:rPr>
          <w:rFonts w:ascii="Times New Roman" w:hAnsi="Times New Roman" w:cs="Times New Roman"/>
          <w:sz w:val="28"/>
          <w:szCs w:val="28"/>
        </w:rPr>
        <w:t>1</w:t>
      </w:r>
      <w:r w:rsidR="00EA5DEB" w:rsidRPr="00AC37F4">
        <w:rPr>
          <w:rFonts w:ascii="Times New Roman" w:hAnsi="Times New Roman" w:cs="Times New Roman"/>
          <w:sz w:val="28"/>
          <w:szCs w:val="28"/>
        </w:rPr>
        <w:t>.8</w:t>
      </w:r>
      <w:r w:rsidR="002C0097" w:rsidRPr="00AC37F4">
        <w:rPr>
          <w:rFonts w:ascii="Times New Roman" w:hAnsi="Times New Roman" w:cs="Times New Roman"/>
          <w:sz w:val="28"/>
          <w:szCs w:val="28"/>
        </w:rPr>
        <w:t xml:space="preserve">. </w:t>
      </w:r>
      <w:r w:rsidR="00E31964" w:rsidRPr="005E64F3">
        <w:rPr>
          <w:rFonts w:ascii="Times New Roman" w:hAnsi="Times New Roman" w:cs="Times New Roman"/>
          <w:sz w:val="28"/>
          <w:szCs w:val="28"/>
        </w:rPr>
        <w:t xml:space="preserve">Граждане, которые постоянно проживают и зарегистрированы на территории Донецкой Народной Республики (в т.ч. временно находящейся под контролем Украины), </w:t>
      </w:r>
      <w:r w:rsidR="00E31964" w:rsidRPr="005E64F3">
        <w:rPr>
          <w:rStyle w:val="hps"/>
          <w:rFonts w:ascii="Times New Roman" w:hAnsi="Times New Roman"/>
          <w:sz w:val="28"/>
          <w:szCs w:val="28"/>
        </w:rPr>
        <w:t>имеют право быть зачисленными</w:t>
      </w:r>
      <w:r w:rsidR="00E31964" w:rsidRPr="005E64F3">
        <w:rPr>
          <w:rFonts w:ascii="Times New Roman" w:hAnsi="Times New Roman" w:cs="Times New Roman"/>
          <w:sz w:val="28"/>
          <w:szCs w:val="28"/>
        </w:rPr>
        <w:t xml:space="preserve"> на места, финансируемые за счёт </w:t>
      </w:r>
      <w:r w:rsidR="002C0097" w:rsidRPr="005E64F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31964" w:rsidRPr="005E64F3">
        <w:rPr>
          <w:rFonts w:ascii="Times New Roman" w:hAnsi="Times New Roman" w:cs="Times New Roman"/>
          <w:sz w:val="28"/>
          <w:szCs w:val="28"/>
        </w:rPr>
        <w:t>ассигнований Республиканского бюджета Донецкой Народной Республики,</w:t>
      </w:r>
      <w:r w:rsidR="00E31964" w:rsidRPr="005E64F3">
        <w:rPr>
          <w:rStyle w:val="hps"/>
          <w:rFonts w:ascii="Times New Roman" w:hAnsi="Times New Roman"/>
          <w:sz w:val="28"/>
          <w:szCs w:val="28"/>
        </w:rPr>
        <w:t xml:space="preserve"> если</w:t>
      </w:r>
      <w:r w:rsidR="00E31964" w:rsidRPr="005E64F3">
        <w:rPr>
          <w:rFonts w:ascii="Times New Roman" w:hAnsi="Times New Roman" w:cs="Times New Roman"/>
          <w:sz w:val="28"/>
          <w:szCs w:val="28"/>
        </w:rPr>
        <w:t xml:space="preserve"> они не обучались ранее по образовательным программам среднего профессионального образования, если иное не предусмотрено</w:t>
      </w:r>
      <w:r w:rsidR="00E97557" w:rsidRPr="005E64F3">
        <w:rPr>
          <w:rFonts w:ascii="Times New Roman" w:hAnsi="Times New Roman" w:cs="Times New Roman"/>
          <w:sz w:val="28"/>
          <w:szCs w:val="28"/>
        </w:rPr>
        <w:t xml:space="preserve"> </w:t>
      </w:r>
      <w:r w:rsidR="00E97557" w:rsidRPr="005E64F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Донецкой Народной Республики.</w:t>
      </w:r>
    </w:p>
    <w:p w:rsidR="00F57B8F" w:rsidRPr="007D066B" w:rsidRDefault="00E97557" w:rsidP="00414C3F">
      <w:pPr>
        <w:pStyle w:val="a3"/>
        <w:tabs>
          <w:tab w:val="left" w:pos="709"/>
          <w:tab w:val="left" w:pos="1276"/>
        </w:tabs>
        <w:suppressAutoHyphens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 xml:space="preserve">     </w:t>
      </w:r>
      <w:r w:rsidR="0046210A">
        <w:rPr>
          <w:color w:val="000000" w:themeColor="text1"/>
          <w:sz w:val="28"/>
          <w:szCs w:val="28"/>
        </w:rPr>
        <w:t xml:space="preserve">  </w:t>
      </w:r>
      <w:r w:rsidR="00F57B8F" w:rsidRPr="007D066B">
        <w:rPr>
          <w:color w:val="000000" w:themeColor="text1"/>
          <w:sz w:val="28"/>
          <w:szCs w:val="28"/>
        </w:rPr>
        <w:t>1.</w:t>
      </w:r>
      <w:r w:rsidR="0046210A">
        <w:rPr>
          <w:color w:val="000000" w:themeColor="text1"/>
          <w:sz w:val="28"/>
          <w:szCs w:val="28"/>
        </w:rPr>
        <w:t>9</w:t>
      </w:r>
      <w:r w:rsidR="00F57B8F" w:rsidRPr="007D066B">
        <w:rPr>
          <w:color w:val="000000" w:themeColor="text1"/>
          <w:sz w:val="28"/>
          <w:szCs w:val="28"/>
        </w:rPr>
        <w:t>. Иностранные граждане</w:t>
      </w:r>
      <w:r w:rsidR="0036245F">
        <w:rPr>
          <w:color w:val="000000" w:themeColor="text1"/>
          <w:sz w:val="28"/>
          <w:szCs w:val="28"/>
        </w:rPr>
        <w:t xml:space="preserve">, в том числе граждане </w:t>
      </w:r>
      <w:r w:rsidR="00F57B8F" w:rsidRPr="007D066B">
        <w:rPr>
          <w:color w:val="000000" w:themeColor="text1"/>
          <w:sz w:val="28"/>
          <w:szCs w:val="28"/>
        </w:rPr>
        <w:t xml:space="preserve"> </w:t>
      </w:r>
      <w:r w:rsidR="0036245F" w:rsidRPr="007D066B">
        <w:rPr>
          <w:color w:val="000000" w:themeColor="text1"/>
          <w:sz w:val="28"/>
          <w:szCs w:val="28"/>
        </w:rPr>
        <w:t>Российской Федерации</w:t>
      </w:r>
      <w:r w:rsidR="0036245F">
        <w:rPr>
          <w:color w:val="000000" w:themeColor="text1"/>
          <w:sz w:val="28"/>
          <w:szCs w:val="28"/>
        </w:rPr>
        <w:t>, Украины,</w:t>
      </w:r>
      <w:r w:rsidR="0036245F" w:rsidRPr="007D066B">
        <w:rPr>
          <w:color w:val="000000" w:themeColor="text1"/>
          <w:sz w:val="28"/>
          <w:szCs w:val="28"/>
        </w:rPr>
        <w:t xml:space="preserve"> Луганской Народной Республики</w:t>
      </w:r>
      <w:r w:rsidR="0036245F">
        <w:rPr>
          <w:color w:val="000000" w:themeColor="text1"/>
          <w:sz w:val="28"/>
          <w:szCs w:val="28"/>
        </w:rPr>
        <w:t xml:space="preserve"> </w:t>
      </w:r>
      <w:r w:rsidR="0036245F" w:rsidRPr="007D066B">
        <w:rPr>
          <w:sz w:val="28"/>
          <w:szCs w:val="28"/>
        </w:rPr>
        <w:t>(в т.ч. временно находящейся под контролем Украины)</w:t>
      </w:r>
      <w:r w:rsidR="0036245F">
        <w:rPr>
          <w:sz w:val="28"/>
          <w:szCs w:val="28"/>
        </w:rPr>
        <w:t>,</w:t>
      </w:r>
      <w:r w:rsidR="0036245F" w:rsidRPr="007D066B">
        <w:rPr>
          <w:color w:val="000000" w:themeColor="text1"/>
          <w:sz w:val="28"/>
          <w:szCs w:val="28"/>
        </w:rPr>
        <w:t xml:space="preserve"> </w:t>
      </w:r>
      <w:r w:rsidR="0036245F">
        <w:rPr>
          <w:color w:val="000000" w:themeColor="text1"/>
          <w:sz w:val="28"/>
          <w:szCs w:val="28"/>
        </w:rPr>
        <w:t xml:space="preserve"> </w:t>
      </w:r>
      <w:r w:rsidR="00F57B8F" w:rsidRPr="007D066B">
        <w:rPr>
          <w:color w:val="000000" w:themeColor="text1"/>
          <w:sz w:val="28"/>
          <w:szCs w:val="28"/>
        </w:rPr>
        <w:t xml:space="preserve">имеют право на </w:t>
      </w:r>
      <w:r w:rsidR="00417F11">
        <w:rPr>
          <w:color w:val="000000" w:themeColor="text1"/>
          <w:sz w:val="28"/>
          <w:szCs w:val="28"/>
        </w:rPr>
        <w:t xml:space="preserve">обучение по образовательным программам </w:t>
      </w:r>
      <w:r w:rsidR="00F57B8F" w:rsidRPr="007D066B">
        <w:rPr>
          <w:color w:val="000000" w:themeColor="text1"/>
          <w:sz w:val="28"/>
          <w:szCs w:val="28"/>
        </w:rPr>
        <w:t>за счет средств физических и (или) юридических лиц, если иное не предусмотрено нормативными правовыми актами Донецкой Народной Республики.</w:t>
      </w:r>
    </w:p>
    <w:p w:rsidR="00F57B8F" w:rsidRPr="007D066B" w:rsidRDefault="00A85ECE" w:rsidP="00414C3F">
      <w:pPr>
        <w:tabs>
          <w:tab w:val="left" w:pos="1276"/>
        </w:tabs>
        <w:spacing w:after="0" w:line="240" w:lineRule="auto"/>
        <w:ind w:firstLine="426"/>
        <w:jc w:val="both"/>
        <w:rPr>
          <w:rStyle w:val="hps"/>
          <w:rFonts w:ascii="Times New Roman" w:hAnsi="Times New Roman"/>
          <w:color w:val="000000" w:themeColor="text1"/>
          <w:sz w:val="28"/>
          <w:szCs w:val="28"/>
        </w:rPr>
      </w:pP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6210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7B8F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Гуманитарной программы по воссоединению народа Донбасса</w:t>
      </w:r>
      <w:r w:rsidR="0099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29F6" w:rsidRPr="009929F6">
        <w:rPr>
          <w:rFonts w:ascii="Times New Roman" w:hAnsi="Times New Roman" w:cs="Times New Roman"/>
          <w:sz w:val="28"/>
          <w:szCs w:val="28"/>
        </w:rPr>
        <w:t>проживающие на территории, временно находящейся под контролем Украины,</w:t>
      </w:r>
      <w:r w:rsidR="00F57B8F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право на получение среднего профессионального образования за счет средств физических и (или) юридических лиц, а также за счет бюджетных ассигнований Республиканского бюджета Донецкой Народной Республики в соответствии с </w:t>
      </w:r>
      <w:r w:rsidR="0046210A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законодательством</w:t>
      </w:r>
      <w:r w:rsidR="00F57B8F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5490" w:rsidRPr="007D066B" w:rsidRDefault="00EA5DEB" w:rsidP="00414C3F">
      <w:pPr>
        <w:pStyle w:val="a3"/>
        <w:tabs>
          <w:tab w:val="left" w:pos="0"/>
          <w:tab w:val="left" w:pos="709"/>
          <w:tab w:val="left" w:pos="1276"/>
        </w:tabs>
        <w:suppressAutoHyphens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>1.1</w:t>
      </w:r>
      <w:r w:rsidR="0046210A">
        <w:rPr>
          <w:color w:val="000000" w:themeColor="text1"/>
          <w:sz w:val="28"/>
          <w:szCs w:val="28"/>
        </w:rPr>
        <w:t>1</w:t>
      </w:r>
      <w:r w:rsidRPr="007D066B">
        <w:rPr>
          <w:color w:val="000000" w:themeColor="text1"/>
          <w:sz w:val="28"/>
          <w:szCs w:val="28"/>
        </w:rPr>
        <w:t>.</w:t>
      </w:r>
      <w:r w:rsidR="0036245F">
        <w:rPr>
          <w:color w:val="000000" w:themeColor="text1"/>
          <w:sz w:val="28"/>
          <w:szCs w:val="28"/>
        </w:rPr>
        <w:t xml:space="preserve"> </w:t>
      </w:r>
      <w:r w:rsidR="00955490" w:rsidRPr="007D066B">
        <w:rPr>
          <w:color w:val="000000" w:themeColor="text1"/>
          <w:sz w:val="28"/>
          <w:szCs w:val="28"/>
        </w:rPr>
        <w:t xml:space="preserve">Прием на обучение за счет средств физических и (или) юридических лиц </w:t>
      </w:r>
      <w:r w:rsidR="0046210A">
        <w:rPr>
          <w:color w:val="000000" w:themeColor="text1"/>
          <w:sz w:val="28"/>
          <w:szCs w:val="28"/>
        </w:rPr>
        <w:t>определяется</w:t>
      </w:r>
      <w:r w:rsidR="00955490" w:rsidRPr="007D066B">
        <w:rPr>
          <w:color w:val="000000" w:themeColor="text1"/>
          <w:sz w:val="28"/>
          <w:szCs w:val="28"/>
        </w:rPr>
        <w:t xml:space="preserve"> Правилами приема</w:t>
      </w:r>
      <w:r w:rsidR="00DB0C40">
        <w:rPr>
          <w:color w:val="000000" w:themeColor="text1"/>
          <w:sz w:val="28"/>
          <w:szCs w:val="28"/>
        </w:rPr>
        <w:t xml:space="preserve"> образовательных учреждений</w:t>
      </w:r>
      <w:r w:rsidR="00955490" w:rsidRPr="007D066B">
        <w:rPr>
          <w:color w:val="000000" w:themeColor="text1"/>
          <w:sz w:val="28"/>
          <w:szCs w:val="28"/>
        </w:rPr>
        <w:t>.</w:t>
      </w:r>
    </w:p>
    <w:p w:rsidR="00476DED" w:rsidRPr="007D066B" w:rsidRDefault="002C0097" w:rsidP="00414C3F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EA5DEB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462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Образовательн</w:t>
      </w:r>
      <w:r w:rsidR="00BE733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ое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E733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осуществляет передачу, обработку и предоставление полученных в связи с приемом в образовательн</w:t>
      </w:r>
      <w:r w:rsidR="00BE733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ое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E05A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персональных данных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соответствии с требованиями законодательства </w:t>
      </w:r>
      <w:r w:rsidR="0097242A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Донецкой Народной Республики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476DED" w:rsidRPr="007D066B" w:rsidRDefault="00EA0FC2" w:rsidP="00414C3F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3624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F118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Условиями приема на обучение по образовательным программам должны быть гарантированы соблюдение права</w:t>
      </w:r>
      <w:r w:rsidR="004E0B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граждан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образование и зачисление из числа,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="006A50B6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лиц,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имеющих соответствующий уровень образования, наиболее способных и подготовленных к освоению </w:t>
      </w:r>
      <w:r w:rsidR="00DE4D6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образовательно</w:t>
      </w:r>
      <w:r w:rsidR="00F97DA4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программы соответствующего уровня и</w:t>
      </w:r>
      <w:r w:rsidR="006A50B6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соответствующей направленности.</w:t>
      </w:r>
    </w:p>
    <w:p w:rsidR="00370971" w:rsidRPr="007D066B" w:rsidRDefault="00370971" w:rsidP="00414C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76DED" w:rsidRDefault="00BE7337" w:rsidP="00414C3F">
      <w:pPr>
        <w:pStyle w:val="a9"/>
        <w:numPr>
          <w:ilvl w:val="0"/>
          <w:numId w:val="1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Организация</w:t>
      </w:r>
      <w:r w:rsidR="00476DED"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приема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="00476DED"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 образовательн</w:t>
      </w:r>
      <w:r w:rsidR="00EA0FC2"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ое</w:t>
      </w:r>
      <w:r w:rsidR="00476DED"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2E05AF"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учреждение</w:t>
      </w:r>
    </w:p>
    <w:p w:rsidR="00D84F19" w:rsidRPr="007D066B" w:rsidRDefault="00D84F19" w:rsidP="00414C3F">
      <w:pPr>
        <w:pStyle w:val="a9"/>
        <w:spacing w:after="0" w:line="240" w:lineRule="auto"/>
        <w:ind w:left="737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76DED" w:rsidRPr="007D066B" w:rsidRDefault="00C00FDC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BE733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Организация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приема на обучение по образовательным программам осуществляется приемной</w:t>
      </w:r>
      <w:r w:rsidR="00FE690D" w:rsidRPr="007D0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90D"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образовательн</w:t>
      </w:r>
      <w:r w:rsidR="00BE733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ого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="006A50B6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которой утверждается (не позднее </w:t>
      </w:r>
      <w:r w:rsidR="006A50B6" w:rsidRPr="00AD7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="008623F0" w:rsidRPr="00AD725C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971">
        <w:rPr>
          <w:rFonts w:ascii="Times New Roman" w:hAnsi="Times New Roman" w:cs="Times New Roman"/>
          <w:color w:val="000000" w:themeColor="text1"/>
          <w:sz w:val="28"/>
          <w:szCs w:val="28"/>
        </w:rPr>
        <w:t>2019 года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сроком на один год приказом руководителя, который является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Председателем приемной</w:t>
      </w:r>
      <w:r w:rsidR="00AF578E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комиссии.</w:t>
      </w:r>
    </w:p>
    <w:p w:rsidR="00476DED" w:rsidRPr="007D066B" w:rsidRDefault="00C00FDC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2.2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Состав, полномочия и порядок деятельности приемной</w:t>
      </w:r>
      <w:r w:rsidR="00AF578E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комиссии регламентируются положением о ней, утверждаемым руководителем образовательно</w:t>
      </w:r>
      <w:r w:rsidR="00BE733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476DED" w:rsidRPr="007D066B" w:rsidRDefault="00C00FDC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2.3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Работу приемной</w:t>
      </w:r>
      <w:r w:rsidR="00AF578E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комиссии и делопроизводство, а также личный прием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их родителей (законных представителей) организует ответственный секретарь приемной</w:t>
      </w:r>
      <w:r w:rsidR="00AF578E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комиссии, который назначается руководителем образовательно</w:t>
      </w:r>
      <w:r w:rsidR="00BE733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122705" w:rsidRPr="007D066B" w:rsidRDefault="00122705" w:rsidP="00414C3F">
      <w:pPr>
        <w:pStyle w:val="a3"/>
        <w:tabs>
          <w:tab w:val="left" w:pos="709"/>
          <w:tab w:val="left" w:pos="851"/>
        </w:tabs>
        <w:suppressAutoHyphens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/>
          <w:spacing w:val="3"/>
          <w:sz w:val="28"/>
          <w:szCs w:val="28"/>
        </w:rPr>
        <w:t xml:space="preserve">2.4. </w:t>
      </w:r>
      <w:r w:rsidRPr="007D066B">
        <w:rPr>
          <w:color w:val="000000" w:themeColor="text1"/>
          <w:sz w:val="28"/>
          <w:szCs w:val="28"/>
        </w:rPr>
        <w:t>Приемная</w:t>
      </w:r>
      <w:r w:rsidR="00AF578E" w:rsidRPr="007D066B">
        <w:rPr>
          <w:color w:val="000000"/>
          <w:spacing w:val="3"/>
          <w:sz w:val="28"/>
          <w:szCs w:val="28"/>
        </w:rPr>
        <w:t xml:space="preserve"> </w:t>
      </w:r>
      <w:r w:rsidRPr="007D066B">
        <w:rPr>
          <w:color w:val="000000" w:themeColor="text1"/>
          <w:sz w:val="28"/>
          <w:szCs w:val="28"/>
        </w:rPr>
        <w:t xml:space="preserve">комиссия обязана не позднее трех рабочих дней после распределения </w:t>
      </w:r>
      <w:r w:rsidR="00AD725C">
        <w:rPr>
          <w:color w:val="000000" w:themeColor="text1"/>
          <w:sz w:val="28"/>
          <w:szCs w:val="28"/>
        </w:rPr>
        <w:t xml:space="preserve">Министерством образования и науки Донецкой Народной Республики </w:t>
      </w:r>
      <w:r w:rsidRPr="007D066B">
        <w:rPr>
          <w:color w:val="000000" w:themeColor="text1"/>
          <w:sz w:val="28"/>
          <w:szCs w:val="28"/>
        </w:rPr>
        <w:t>контрольных цифр приема за счет бюджетных ассигнований Республиканского бюджета Донецкой Народной Республики обнародовать информацию о соответствующем количестве мест, финансируемых за счет бюджетных ассигнований Республиканского бюджета Донецкой Народной Республики по специальностям/профессиям</w:t>
      </w:r>
      <w:r w:rsidR="0024513D">
        <w:rPr>
          <w:color w:val="000000" w:themeColor="text1"/>
          <w:sz w:val="28"/>
          <w:szCs w:val="28"/>
        </w:rPr>
        <w:t xml:space="preserve"> </w:t>
      </w:r>
      <w:r w:rsidR="0024513D" w:rsidRPr="007D066B">
        <w:rPr>
          <w:color w:val="000000"/>
          <w:spacing w:val="3"/>
          <w:sz w:val="28"/>
          <w:szCs w:val="28"/>
        </w:rPr>
        <w:t>на официальном сайте образовательного учреждения и информационн</w:t>
      </w:r>
      <w:r w:rsidR="008C11EF">
        <w:rPr>
          <w:color w:val="000000"/>
          <w:spacing w:val="3"/>
          <w:sz w:val="28"/>
          <w:szCs w:val="28"/>
        </w:rPr>
        <w:t>ом</w:t>
      </w:r>
      <w:r w:rsidR="0024513D" w:rsidRPr="007D066B">
        <w:rPr>
          <w:color w:val="000000"/>
          <w:spacing w:val="3"/>
          <w:sz w:val="28"/>
          <w:szCs w:val="28"/>
        </w:rPr>
        <w:t xml:space="preserve"> стенд</w:t>
      </w:r>
      <w:r w:rsidR="008C11EF">
        <w:rPr>
          <w:color w:val="000000"/>
          <w:spacing w:val="3"/>
          <w:sz w:val="28"/>
          <w:szCs w:val="28"/>
        </w:rPr>
        <w:t>е</w:t>
      </w:r>
      <w:r w:rsidR="0024513D">
        <w:rPr>
          <w:color w:val="000000"/>
          <w:spacing w:val="3"/>
          <w:sz w:val="28"/>
          <w:szCs w:val="28"/>
        </w:rPr>
        <w:t>.</w:t>
      </w:r>
    </w:p>
    <w:p w:rsidR="00122705" w:rsidRPr="007D066B" w:rsidRDefault="00122705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>В случае перераспределения контрольных цифр приема</w:t>
      </w:r>
      <w:r w:rsidR="00C90DEE">
        <w:rPr>
          <w:color w:val="000000" w:themeColor="text1"/>
          <w:sz w:val="28"/>
          <w:szCs w:val="28"/>
        </w:rPr>
        <w:t xml:space="preserve"> образовательным учреждениям</w:t>
      </w:r>
      <w:r w:rsidRPr="007D066B">
        <w:rPr>
          <w:color w:val="000000" w:themeColor="text1"/>
          <w:sz w:val="28"/>
          <w:szCs w:val="28"/>
        </w:rPr>
        <w:t xml:space="preserve"> за счет бюджетных ассигнований Республиканского бюджета Донецкой Народной Республики </w:t>
      </w:r>
      <w:r w:rsidR="00AF578E" w:rsidRPr="007D066B">
        <w:rPr>
          <w:color w:val="000000" w:themeColor="text1"/>
          <w:sz w:val="28"/>
          <w:szCs w:val="28"/>
        </w:rPr>
        <w:t>п</w:t>
      </w:r>
      <w:r w:rsidRPr="007D066B">
        <w:rPr>
          <w:color w:val="000000" w:themeColor="text1"/>
          <w:sz w:val="28"/>
          <w:szCs w:val="28"/>
        </w:rPr>
        <w:t>риемная</w:t>
      </w:r>
      <w:r w:rsidR="00FE690D" w:rsidRPr="007D066B">
        <w:rPr>
          <w:bCs/>
          <w:sz w:val="28"/>
          <w:szCs w:val="28"/>
        </w:rPr>
        <w:t xml:space="preserve"> комиссия</w:t>
      </w:r>
      <w:r w:rsidRPr="007D066B">
        <w:rPr>
          <w:color w:val="000000" w:themeColor="text1"/>
          <w:sz w:val="28"/>
          <w:szCs w:val="28"/>
        </w:rPr>
        <w:t xml:space="preserve"> обязана </w:t>
      </w:r>
      <w:r w:rsidR="008C11EF" w:rsidRPr="007D066B">
        <w:rPr>
          <w:color w:val="000000" w:themeColor="text1"/>
          <w:sz w:val="28"/>
          <w:szCs w:val="28"/>
        </w:rPr>
        <w:t xml:space="preserve">не позднее трех рабочих дней после </w:t>
      </w:r>
      <w:r w:rsidR="008C11EF">
        <w:rPr>
          <w:color w:val="000000" w:themeColor="text1"/>
          <w:sz w:val="28"/>
          <w:szCs w:val="28"/>
        </w:rPr>
        <w:t>пере</w:t>
      </w:r>
      <w:r w:rsidR="008C11EF" w:rsidRPr="007D066B">
        <w:rPr>
          <w:color w:val="000000" w:themeColor="text1"/>
          <w:sz w:val="28"/>
          <w:szCs w:val="28"/>
        </w:rPr>
        <w:t xml:space="preserve">распределения </w:t>
      </w:r>
      <w:r w:rsidR="008C11EF">
        <w:rPr>
          <w:color w:val="000000" w:themeColor="text1"/>
          <w:sz w:val="28"/>
          <w:szCs w:val="28"/>
        </w:rPr>
        <w:t xml:space="preserve">Министерством образования и науки Донецкой Народной Республики </w:t>
      </w:r>
      <w:r w:rsidR="008C11EF" w:rsidRPr="007D066B">
        <w:rPr>
          <w:color w:val="000000" w:themeColor="text1"/>
          <w:sz w:val="28"/>
          <w:szCs w:val="28"/>
        </w:rPr>
        <w:t xml:space="preserve">контрольных цифр приема за счет бюджетных ассигнований Республиканского бюджета Донецкой Народной Республики </w:t>
      </w:r>
      <w:r w:rsidRPr="007D066B">
        <w:rPr>
          <w:color w:val="000000" w:themeColor="text1"/>
          <w:sz w:val="28"/>
          <w:szCs w:val="28"/>
        </w:rPr>
        <w:t xml:space="preserve">обнародовать </w:t>
      </w:r>
      <w:r w:rsidR="00C90DEE">
        <w:rPr>
          <w:color w:val="000000" w:themeColor="text1"/>
          <w:sz w:val="28"/>
          <w:szCs w:val="28"/>
        </w:rPr>
        <w:t xml:space="preserve">соответствующую </w:t>
      </w:r>
      <w:r w:rsidRPr="007D066B">
        <w:rPr>
          <w:color w:val="000000" w:themeColor="text1"/>
          <w:sz w:val="28"/>
          <w:szCs w:val="28"/>
        </w:rPr>
        <w:t xml:space="preserve">информацию </w:t>
      </w:r>
      <w:r w:rsidR="00D126E8" w:rsidRPr="007D066B">
        <w:rPr>
          <w:color w:val="000000"/>
          <w:spacing w:val="3"/>
          <w:sz w:val="28"/>
          <w:szCs w:val="28"/>
        </w:rPr>
        <w:t>на официальном сайте образовательного учреждения и информационн</w:t>
      </w:r>
      <w:r w:rsidR="008C11EF">
        <w:rPr>
          <w:color w:val="000000"/>
          <w:spacing w:val="3"/>
          <w:sz w:val="28"/>
          <w:szCs w:val="28"/>
        </w:rPr>
        <w:t>ом</w:t>
      </w:r>
      <w:r w:rsidR="00D126E8" w:rsidRPr="007D066B">
        <w:rPr>
          <w:color w:val="000000"/>
          <w:spacing w:val="3"/>
          <w:sz w:val="28"/>
          <w:szCs w:val="28"/>
        </w:rPr>
        <w:t xml:space="preserve"> стенд</w:t>
      </w:r>
      <w:r w:rsidR="008C11EF">
        <w:rPr>
          <w:color w:val="000000"/>
          <w:spacing w:val="3"/>
          <w:sz w:val="28"/>
          <w:szCs w:val="28"/>
        </w:rPr>
        <w:t>е</w:t>
      </w:r>
      <w:r w:rsidR="00D126E8">
        <w:rPr>
          <w:color w:val="000000"/>
          <w:spacing w:val="3"/>
          <w:sz w:val="28"/>
          <w:szCs w:val="28"/>
        </w:rPr>
        <w:t>.</w:t>
      </w:r>
      <w:r w:rsidR="00D126E8" w:rsidRPr="007D066B">
        <w:rPr>
          <w:sz w:val="28"/>
          <w:szCs w:val="28"/>
        </w:rPr>
        <w:t xml:space="preserve"> </w:t>
      </w:r>
    </w:p>
    <w:p w:rsidR="00476DED" w:rsidRPr="007D066B" w:rsidRDefault="00C00FDC" w:rsidP="008C11EF">
      <w:pPr>
        <w:tabs>
          <w:tab w:val="left" w:pos="1134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</w:t>
      </w:r>
      <w:proofErr w:type="gramStart"/>
      <w:r w:rsidR="0012270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="006A50B6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</w:t>
      </w:r>
      <w:proofErr w:type="gramEnd"/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проведения вступительных </w:t>
      </w:r>
      <w:r w:rsidR="006A50B6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творческих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испытаний по специальностям</w:t>
      </w:r>
      <w:r w:rsidR="006A50B6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/профессиям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требующим наличия у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определенных творческих способностей, физических и (или) психологических качеств, председателем приемной</w:t>
      </w:r>
      <w:r w:rsidR="00AF578E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</w:t>
      </w:r>
      <w:r w:rsidR="00AF578E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комиссии.</w:t>
      </w:r>
    </w:p>
    <w:p w:rsidR="00476DED" w:rsidRPr="007D066B" w:rsidRDefault="00C00FDC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</w:t>
      </w:r>
      <w:r w:rsidR="0012270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При приеме в образовательн</w:t>
      </w:r>
      <w:r w:rsidR="00BE733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ое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E05A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обеспечиваются соблюдение прав граждан в области образования, установленных законодательством </w:t>
      </w:r>
      <w:r w:rsidR="0097242A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Донецкой Народной Республики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гласность и открытость работы приемной</w:t>
      </w:r>
      <w:r w:rsidR="00AF578E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комиссии.</w:t>
      </w:r>
    </w:p>
    <w:p w:rsidR="00476DED" w:rsidRPr="007D066B" w:rsidRDefault="00C00FDC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</w:t>
      </w:r>
      <w:r w:rsidR="0012270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С целью подтверждения достоверности документов</w:t>
      </w:r>
      <w:r w:rsidR="009929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сведений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представляемых </w:t>
      </w:r>
      <w:r w:rsidR="00AD6B68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абитуриентами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приемная</w:t>
      </w:r>
      <w:r w:rsidR="00AF578E" w:rsidRPr="007D0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комиссия вправе обращаться в соответствующие государственные органы и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476DED" w:rsidRPr="007D066B" w:rsidRDefault="006F38C1" w:rsidP="00414C3F">
      <w:pPr>
        <w:pStyle w:val="a9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Образовательное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E733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обязан</w:t>
      </w:r>
      <w:r w:rsidR="00B41768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ознакомить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абитуриента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(или) его родителей (законных представителей) со своим уставом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/положением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с лицензией на осуществление </w:t>
      </w:r>
      <w:r w:rsidR="00DE4D6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образовательного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деятельности, со свидетельством о государственной аккредитации</w:t>
      </w:r>
      <w:r w:rsidR="00AC37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другими документами, регламентирующими осуществление </w:t>
      </w:r>
      <w:r w:rsidR="00DE4D6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образовательно</w:t>
      </w:r>
      <w:r w:rsidR="00AF578E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деятельности, права и обязанности </w:t>
      </w:r>
      <w:r w:rsidR="00AF578E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476DED" w:rsidRPr="007D066B" w:rsidRDefault="00476DED" w:rsidP="00414C3F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В целях информирования о приеме на обучение </w:t>
      </w:r>
      <w:r w:rsidR="006F38C1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образовательное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E733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размещает информацию на официальном сайте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информационно-телекоммуникационной сети 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Интернет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(далее </w:t>
      </w:r>
      <w:r w:rsidR="00414C3F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официальный сайт), а также обеспечивает свободный доступ в здание образовательно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 информации, размещенной на информационном стенде приемной</w:t>
      </w:r>
      <w:r w:rsidR="00AC37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комиссии (далее </w:t>
      </w:r>
      <w:r w:rsidR="00414C3F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информационный стенд).</w:t>
      </w:r>
    </w:p>
    <w:p w:rsidR="00476DED" w:rsidRPr="007D066B" w:rsidRDefault="00476DED" w:rsidP="00414C3F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Приемная</w:t>
      </w:r>
      <w:r w:rsidR="00836810" w:rsidRPr="007D0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комиссия на официальном сайте образовательно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информационном стенде до начала приема документов размещает следующую информацию:</w:t>
      </w:r>
    </w:p>
    <w:p w:rsidR="00476DED" w:rsidRPr="003E5B3F" w:rsidRDefault="006E00B1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2.10.1. </w:t>
      </w:r>
      <w:r w:rsidR="00476DED" w:rsidRPr="003E5B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позднее 1 марта</w:t>
      </w:r>
      <w:r w:rsidR="00B9604F" w:rsidRPr="003E5B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709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2019 года</w:t>
      </w:r>
      <w:r w:rsidR="00476DED" w:rsidRPr="003E5B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476DED" w:rsidRPr="007D066B" w:rsidRDefault="005E6C57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равила приема в образовательн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ое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E05A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приема на обучение по договорам об оказании платных образовательных услуг;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перечень специальностей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/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профессий, по которым </w:t>
      </w:r>
      <w:r w:rsidR="006F38C1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образовательное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E733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объявляет прием в соответствии с лицензией на осуществление </w:t>
      </w:r>
      <w:r w:rsidR="00DE4D6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образовательного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деятельности (с выделением форм получения образования (очная, очно-заочная, заочная);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E69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требования к уровню образования, которое необходимо для поступления (основное общее</w:t>
      </w:r>
      <w:r w:rsidR="006002F2" w:rsidRPr="00FE69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Pr="00FE69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среднее общее</w:t>
      </w:r>
      <w:r w:rsidR="009929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FE69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002F2" w:rsidRPr="00FE69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среднее профессиональное образование с </w:t>
      </w:r>
      <w:r w:rsidR="00AD6B68" w:rsidRPr="00FE690D">
        <w:rPr>
          <w:rFonts w:ascii="Times New Roman" w:hAnsi="Times New Roman" w:cs="Times New Roman"/>
          <w:sz w:val="28"/>
          <w:szCs w:val="28"/>
        </w:rPr>
        <w:t>присвоением квалификации</w:t>
      </w:r>
      <w:r w:rsidR="00AD6B68" w:rsidRPr="00FE69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002F2" w:rsidRPr="00FE69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квалифицированного рабочего, служащего</w:t>
      </w:r>
      <w:r w:rsidRPr="00FE69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перечень вступительных </w:t>
      </w:r>
      <w:r w:rsidR="006002F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творческих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испытаний</w:t>
      </w:r>
      <w:r w:rsidR="00B93F9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="00D44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такие установлены Правилами приема образовательного учреждения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444E0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информацию о формах проведения вступительных </w:t>
      </w:r>
      <w:r w:rsidR="006002F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творческих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испытаний</w:t>
      </w:r>
      <w:r w:rsidR="00D44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если такие установлены Правилами приема образовательного учреждения</w:t>
      </w:r>
      <w:r w:rsidR="00D444E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особенности проведения вступительных </w:t>
      </w:r>
      <w:r w:rsidR="00AD6B68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творческих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испытаний для лиц с ограниченными возможностями здоровья;</w:t>
      </w:r>
    </w:p>
    <w:p w:rsidR="00D444E0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информацию о необходимости прохождения </w:t>
      </w:r>
      <w:r w:rsidR="00AD6B68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абитуриентами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обязательного </w:t>
      </w:r>
      <w:r w:rsidR="00D44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дополнительного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предварительного медицинского </w:t>
      </w:r>
      <w:r w:rsidR="0022206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обследования</w:t>
      </w:r>
      <w:r w:rsidR="00222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22206D" w:rsidRPr="00D44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22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</w:t>
      </w:r>
      <w:r w:rsidR="00D44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E0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его необходимость </w:t>
      </w:r>
      <w:r w:rsidR="00D44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установлен</w:t>
      </w:r>
      <w:r w:rsidR="006E0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D44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Правилами приема образовательного учреждения.</w:t>
      </w:r>
    </w:p>
    <w:p w:rsidR="00B9604F" w:rsidRPr="00A86B01" w:rsidRDefault="00D444E0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86B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2.1.2. </w:t>
      </w:r>
      <w:r w:rsidR="00476DED" w:rsidRPr="00A86B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позднее 1 июня</w:t>
      </w:r>
      <w:r w:rsidR="00B9604F" w:rsidRPr="00A86B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709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2019 года</w:t>
      </w:r>
      <w:r w:rsidR="00B9604F" w:rsidRPr="00A86B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общее количество мест для приема по каждой специальности 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/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профессии, в том числе по различным формам получения образования;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86B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количество мест,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финансируемых за счет бюджетных ассигнований </w:t>
      </w:r>
      <w:r w:rsidR="00E31964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Республиканского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бюджета Донецкой</w:t>
      </w:r>
      <w:r w:rsidR="0097242A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Народной Республики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каждой специальности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/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профессии, в том числе по различным формам получения образования;</w:t>
      </w:r>
    </w:p>
    <w:p w:rsidR="006E00B1" w:rsidRDefault="006E00B1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мест</w:t>
      </w:r>
      <w:r w:rsidR="00B6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квоте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, устан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овленн</w:t>
      </w:r>
      <w:r w:rsidR="00A86B0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 образовательным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поступления на обучение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за счет бюджетных ассигнований Республиканского бюджета Донецкой Народной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категорий граждан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количество мест по каждой специальности 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/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профессии по договорам об оказании платных образовательных услуг, в том числе по различным формам получения образования;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правила подачи и рассмотрения апелляций по результатам вступительных </w:t>
      </w:r>
      <w:r w:rsidR="00AD6B68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творческих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испытаний;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информацию о наличии общежития и количестве мест в общежитиях, выделяемых для иногородних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образец договора об оказании платных образовательных услуг.</w:t>
      </w:r>
    </w:p>
    <w:p w:rsidR="00476DED" w:rsidRPr="007D066B" w:rsidRDefault="00476DED" w:rsidP="00414C3F">
      <w:pPr>
        <w:pStyle w:val="a9"/>
        <w:numPr>
          <w:ilvl w:val="1"/>
          <w:numId w:val="28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период приема документов приемная</w:t>
      </w:r>
      <w:r w:rsidR="00836810" w:rsidRPr="007D066B">
        <w:rPr>
          <w:bCs/>
          <w:sz w:val="28"/>
          <w:szCs w:val="28"/>
        </w:rPr>
        <w:t xml:space="preserve">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комиссия ежедневно размещает на официальном сайте образовательно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информационном стенде приемной</w:t>
      </w:r>
      <w:r w:rsidR="00836810" w:rsidRPr="007D0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комиссии сведения о количестве поданных заявлений по каждой специальности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/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профессии с выделением форм получения образования (очная, очно-заочная, заочная).</w:t>
      </w:r>
    </w:p>
    <w:p w:rsidR="00476DED" w:rsidRDefault="00476DED" w:rsidP="00414C3F">
      <w:pPr>
        <w:pStyle w:val="a9"/>
        <w:numPr>
          <w:ilvl w:val="1"/>
          <w:numId w:val="28"/>
        </w:numPr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Приемная</w:t>
      </w:r>
      <w:r w:rsidR="0083681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комиссия образовательно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обеспечивает функционирование специальных телефонных линий и раздела на официальном сайте образовательно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ответов на обращения, связанные с приемом в образовательн</w:t>
      </w:r>
      <w:r w:rsidR="00651615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ое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E05A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A86B01" w:rsidRPr="007D066B" w:rsidRDefault="00A86B01" w:rsidP="00414C3F">
      <w:pPr>
        <w:pStyle w:val="a9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217C8D" w:rsidRDefault="00217C8D" w:rsidP="00414C3F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D066B">
        <w:rPr>
          <w:b/>
          <w:bCs/>
          <w:sz w:val="28"/>
          <w:szCs w:val="28"/>
        </w:rPr>
        <w:t>Требования к уровню образования абитуриентов</w:t>
      </w:r>
    </w:p>
    <w:p w:rsidR="00D84F19" w:rsidRDefault="00D84F19" w:rsidP="00414C3F">
      <w:pPr>
        <w:pStyle w:val="a3"/>
        <w:suppressAutoHyphens/>
        <w:spacing w:before="0" w:beforeAutospacing="0" w:after="0" w:afterAutospacing="0"/>
        <w:ind w:left="737"/>
        <w:rPr>
          <w:b/>
          <w:bCs/>
          <w:sz w:val="28"/>
          <w:szCs w:val="28"/>
        </w:rPr>
      </w:pPr>
    </w:p>
    <w:p w:rsidR="00217C8D" w:rsidRPr="007D066B" w:rsidRDefault="00217C8D" w:rsidP="00414C3F">
      <w:pPr>
        <w:pStyle w:val="a3"/>
        <w:tabs>
          <w:tab w:val="left" w:pos="0"/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3.1. На обучение по образовательным программам среднего профессионального образования принимаются:</w:t>
      </w:r>
    </w:p>
    <w:p w:rsidR="00A86B01" w:rsidRDefault="00217C8D" w:rsidP="00414C3F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384">
        <w:rPr>
          <w:rFonts w:ascii="Times New Roman" w:hAnsi="Times New Roman" w:cs="Times New Roman"/>
          <w:sz w:val="28"/>
          <w:szCs w:val="28"/>
        </w:rPr>
        <w:t>абитуриенты</w:t>
      </w:r>
      <w:r w:rsidR="00B9604F" w:rsidRPr="00AB6384">
        <w:rPr>
          <w:rFonts w:ascii="Times New Roman" w:hAnsi="Times New Roman" w:cs="Times New Roman"/>
          <w:sz w:val="28"/>
          <w:szCs w:val="28"/>
        </w:rPr>
        <w:t xml:space="preserve"> </w:t>
      </w:r>
      <w:r w:rsidR="00122E74">
        <w:rPr>
          <w:rFonts w:ascii="Times New Roman" w:hAnsi="Times New Roman" w:cs="Times New Roman"/>
          <w:sz w:val="28"/>
          <w:szCs w:val="28"/>
        </w:rPr>
        <w:t xml:space="preserve">  </w:t>
      </w:r>
      <w:r w:rsidR="00B9604F" w:rsidRPr="00AB6384">
        <w:rPr>
          <w:rFonts w:ascii="Times New Roman" w:hAnsi="Times New Roman" w:cs="Times New Roman"/>
          <w:sz w:val="28"/>
          <w:szCs w:val="28"/>
        </w:rPr>
        <w:t xml:space="preserve">с </w:t>
      </w:r>
      <w:r w:rsidR="00122E74">
        <w:rPr>
          <w:rFonts w:ascii="Times New Roman" w:hAnsi="Times New Roman" w:cs="Times New Roman"/>
          <w:sz w:val="28"/>
          <w:szCs w:val="28"/>
        </w:rPr>
        <w:t xml:space="preserve">   </w:t>
      </w:r>
      <w:r w:rsidR="00B9604F" w:rsidRPr="00AB6384">
        <w:rPr>
          <w:rFonts w:ascii="Times New Roman" w:hAnsi="Times New Roman" w:cs="Times New Roman"/>
          <w:sz w:val="28"/>
          <w:szCs w:val="28"/>
        </w:rPr>
        <w:t>основным</w:t>
      </w:r>
      <w:r w:rsidR="00122E74">
        <w:rPr>
          <w:rFonts w:ascii="Times New Roman" w:hAnsi="Times New Roman" w:cs="Times New Roman"/>
          <w:sz w:val="28"/>
          <w:szCs w:val="28"/>
        </w:rPr>
        <w:t xml:space="preserve"> </w:t>
      </w:r>
      <w:r w:rsidR="00B9604F" w:rsidRPr="00AB6384">
        <w:rPr>
          <w:rFonts w:ascii="Times New Roman" w:hAnsi="Times New Roman" w:cs="Times New Roman"/>
          <w:sz w:val="28"/>
          <w:szCs w:val="28"/>
        </w:rPr>
        <w:t xml:space="preserve"> </w:t>
      </w:r>
      <w:r w:rsidR="00122E74">
        <w:rPr>
          <w:rFonts w:ascii="Times New Roman" w:hAnsi="Times New Roman" w:cs="Times New Roman"/>
          <w:sz w:val="28"/>
          <w:szCs w:val="28"/>
        </w:rPr>
        <w:t xml:space="preserve">  </w:t>
      </w:r>
      <w:r w:rsidR="00B9604F" w:rsidRPr="00AB6384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122E74">
        <w:rPr>
          <w:rFonts w:ascii="Times New Roman" w:hAnsi="Times New Roman" w:cs="Times New Roman"/>
          <w:sz w:val="28"/>
          <w:szCs w:val="28"/>
        </w:rPr>
        <w:t xml:space="preserve">  </w:t>
      </w:r>
      <w:r w:rsidR="008C11EF" w:rsidRPr="00AB6384">
        <w:rPr>
          <w:rFonts w:ascii="Times New Roman" w:hAnsi="Times New Roman" w:cs="Times New Roman"/>
          <w:sz w:val="28"/>
          <w:szCs w:val="28"/>
        </w:rPr>
        <w:t>образованием</w:t>
      </w:r>
      <w:r w:rsidR="008C11EF">
        <w:rPr>
          <w:rFonts w:ascii="Times New Roman" w:hAnsi="Times New Roman" w:cs="Times New Roman"/>
          <w:sz w:val="28"/>
          <w:szCs w:val="28"/>
        </w:rPr>
        <w:t xml:space="preserve"> </w:t>
      </w:r>
      <w:r w:rsidR="008C11EF" w:rsidRPr="00AB6384">
        <w:rPr>
          <w:rFonts w:ascii="Times New Roman" w:hAnsi="Times New Roman" w:cs="Times New Roman"/>
          <w:sz w:val="28"/>
          <w:szCs w:val="28"/>
        </w:rPr>
        <w:t>–</w:t>
      </w:r>
      <w:r w:rsidR="00E03712" w:rsidRPr="00AB6384">
        <w:rPr>
          <w:rFonts w:ascii="Times New Roman" w:hAnsi="Times New Roman" w:cs="Times New Roman"/>
          <w:sz w:val="28"/>
          <w:szCs w:val="28"/>
        </w:rPr>
        <w:t xml:space="preserve"> </w:t>
      </w:r>
      <w:r w:rsidR="00122E74">
        <w:rPr>
          <w:rFonts w:ascii="Times New Roman" w:hAnsi="Times New Roman" w:cs="Times New Roman"/>
          <w:sz w:val="28"/>
          <w:szCs w:val="28"/>
        </w:rPr>
        <w:t xml:space="preserve">  </w:t>
      </w:r>
      <w:r w:rsidR="008C11EF" w:rsidRPr="00AB6384">
        <w:rPr>
          <w:rFonts w:ascii="Times New Roman" w:hAnsi="Times New Roman" w:cs="Times New Roman"/>
          <w:sz w:val="28"/>
          <w:szCs w:val="28"/>
        </w:rPr>
        <w:t xml:space="preserve">на </w:t>
      </w:r>
      <w:r w:rsidR="008C11EF">
        <w:rPr>
          <w:rFonts w:ascii="Times New Roman" w:hAnsi="Times New Roman" w:cs="Times New Roman"/>
          <w:sz w:val="28"/>
          <w:szCs w:val="28"/>
        </w:rPr>
        <w:t>первый</w:t>
      </w:r>
      <w:r w:rsidR="00B9604F" w:rsidRPr="00AB6384">
        <w:rPr>
          <w:rFonts w:ascii="Times New Roman" w:hAnsi="Times New Roman" w:cs="Times New Roman"/>
          <w:sz w:val="28"/>
          <w:szCs w:val="28"/>
        </w:rPr>
        <w:t xml:space="preserve"> </w:t>
      </w:r>
      <w:r w:rsidR="00122E74">
        <w:rPr>
          <w:rFonts w:ascii="Times New Roman" w:hAnsi="Times New Roman" w:cs="Times New Roman"/>
          <w:sz w:val="28"/>
          <w:szCs w:val="28"/>
        </w:rPr>
        <w:t xml:space="preserve">  </w:t>
      </w:r>
      <w:r w:rsidR="00CC50D7" w:rsidRPr="00AB6384">
        <w:rPr>
          <w:rFonts w:ascii="Times New Roman" w:hAnsi="Times New Roman" w:cs="Times New Roman"/>
          <w:sz w:val="28"/>
          <w:szCs w:val="28"/>
        </w:rPr>
        <w:t>курс</w:t>
      </w:r>
      <w:r w:rsidR="00122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C8D" w:rsidRPr="00AB6384" w:rsidRDefault="00122E74" w:rsidP="00414C3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17C8D" w:rsidRPr="00AB6384">
        <w:rPr>
          <w:rFonts w:ascii="Times New Roman" w:hAnsi="Times New Roman" w:cs="Times New Roman"/>
          <w:sz w:val="28"/>
          <w:szCs w:val="28"/>
        </w:rPr>
        <w:t xml:space="preserve">с нормативным </w:t>
      </w:r>
      <w:r w:rsidR="005E6C57" w:rsidRPr="00AB6384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5E6C57">
        <w:rPr>
          <w:rFonts w:ascii="Times New Roman" w:hAnsi="Times New Roman" w:cs="Times New Roman"/>
          <w:sz w:val="28"/>
          <w:szCs w:val="28"/>
        </w:rPr>
        <w:t>обучения</w:t>
      </w:r>
      <w:r w:rsidR="00217C8D" w:rsidRPr="00AB6384">
        <w:rPr>
          <w:rFonts w:ascii="Times New Roman" w:hAnsi="Times New Roman" w:cs="Times New Roman"/>
          <w:sz w:val="28"/>
          <w:szCs w:val="28"/>
        </w:rPr>
        <w:t xml:space="preserve"> на </w:t>
      </w:r>
      <w:r w:rsidR="008C11EF" w:rsidRPr="00AB6384">
        <w:rPr>
          <w:rFonts w:ascii="Times New Roman" w:hAnsi="Times New Roman" w:cs="Times New Roman"/>
          <w:sz w:val="28"/>
          <w:szCs w:val="28"/>
        </w:rPr>
        <w:t>базе</w:t>
      </w:r>
      <w:r w:rsidR="008C11EF">
        <w:rPr>
          <w:rFonts w:ascii="Times New Roman" w:hAnsi="Times New Roman" w:cs="Times New Roman"/>
          <w:sz w:val="28"/>
          <w:szCs w:val="28"/>
        </w:rPr>
        <w:t xml:space="preserve"> </w:t>
      </w:r>
      <w:r w:rsidR="008C11EF" w:rsidRPr="00AB6384">
        <w:rPr>
          <w:rFonts w:ascii="Times New Roman" w:hAnsi="Times New Roman" w:cs="Times New Roman"/>
          <w:sz w:val="28"/>
          <w:szCs w:val="28"/>
        </w:rPr>
        <w:t>основного</w:t>
      </w:r>
      <w:r w:rsidR="00FF4B92" w:rsidRPr="00AB6384">
        <w:rPr>
          <w:rFonts w:ascii="Times New Roman" w:hAnsi="Times New Roman" w:cs="Times New Roman"/>
          <w:sz w:val="28"/>
          <w:szCs w:val="28"/>
        </w:rPr>
        <w:t xml:space="preserve"> </w:t>
      </w:r>
      <w:r w:rsidR="008C11EF" w:rsidRPr="00AB6384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C11EF">
        <w:rPr>
          <w:rFonts w:ascii="Times New Roman" w:hAnsi="Times New Roman" w:cs="Times New Roman"/>
          <w:sz w:val="28"/>
          <w:szCs w:val="28"/>
        </w:rPr>
        <w:t>образования</w:t>
      </w:r>
      <w:r w:rsidR="00B30B5A">
        <w:rPr>
          <w:rFonts w:ascii="Times New Roman" w:hAnsi="Times New Roman" w:cs="Times New Roman"/>
          <w:sz w:val="28"/>
          <w:szCs w:val="28"/>
        </w:rPr>
        <w:t>)</w:t>
      </w:r>
      <w:r w:rsidR="00FF4B92" w:rsidRPr="00AB6384">
        <w:rPr>
          <w:rFonts w:ascii="Times New Roman" w:hAnsi="Times New Roman" w:cs="Times New Roman"/>
          <w:sz w:val="28"/>
          <w:szCs w:val="28"/>
        </w:rPr>
        <w:t xml:space="preserve"> очной форм</w:t>
      </w:r>
      <w:r w:rsidR="00A86B01">
        <w:rPr>
          <w:rFonts w:ascii="Times New Roman" w:hAnsi="Times New Roman" w:cs="Times New Roman"/>
          <w:sz w:val="28"/>
          <w:szCs w:val="28"/>
        </w:rPr>
        <w:t>ы</w:t>
      </w:r>
      <w:r w:rsidR="00FF4B92" w:rsidRPr="00AB638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17C8D" w:rsidRPr="00AB6384">
        <w:rPr>
          <w:rFonts w:ascii="Times New Roman" w:hAnsi="Times New Roman" w:cs="Times New Roman"/>
          <w:sz w:val="28"/>
          <w:szCs w:val="28"/>
        </w:rPr>
        <w:t>;</w:t>
      </w:r>
    </w:p>
    <w:p w:rsidR="00B30B5A" w:rsidRDefault="00217C8D" w:rsidP="00414C3F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6B">
        <w:rPr>
          <w:rFonts w:ascii="Times New Roman" w:hAnsi="Times New Roman" w:cs="Times New Roman"/>
          <w:sz w:val="28"/>
          <w:szCs w:val="28"/>
        </w:rPr>
        <w:t>абитуриент</w:t>
      </w:r>
      <w:r w:rsidR="00E03712" w:rsidRPr="007D066B">
        <w:rPr>
          <w:rFonts w:ascii="Times New Roman" w:hAnsi="Times New Roman" w:cs="Times New Roman"/>
          <w:sz w:val="28"/>
          <w:szCs w:val="28"/>
        </w:rPr>
        <w:t>ы</w:t>
      </w:r>
      <w:r w:rsidR="00122E74">
        <w:rPr>
          <w:rFonts w:ascii="Times New Roman" w:hAnsi="Times New Roman" w:cs="Times New Roman"/>
          <w:sz w:val="28"/>
          <w:szCs w:val="28"/>
        </w:rPr>
        <w:t xml:space="preserve"> </w:t>
      </w:r>
      <w:r w:rsidR="00E03712" w:rsidRPr="007D066B">
        <w:rPr>
          <w:rFonts w:ascii="Times New Roman" w:hAnsi="Times New Roman" w:cs="Times New Roman"/>
          <w:sz w:val="28"/>
          <w:szCs w:val="28"/>
        </w:rPr>
        <w:t xml:space="preserve"> </w:t>
      </w:r>
      <w:r w:rsidR="00122E74">
        <w:rPr>
          <w:rFonts w:ascii="Times New Roman" w:hAnsi="Times New Roman" w:cs="Times New Roman"/>
          <w:sz w:val="28"/>
          <w:szCs w:val="28"/>
        </w:rPr>
        <w:t xml:space="preserve"> </w:t>
      </w:r>
      <w:r w:rsidR="00E03712" w:rsidRPr="007D066B">
        <w:rPr>
          <w:rFonts w:ascii="Times New Roman" w:hAnsi="Times New Roman" w:cs="Times New Roman"/>
          <w:sz w:val="28"/>
          <w:szCs w:val="28"/>
        </w:rPr>
        <w:t xml:space="preserve">со </w:t>
      </w:r>
      <w:r w:rsidR="00122E74">
        <w:rPr>
          <w:rFonts w:ascii="Times New Roman" w:hAnsi="Times New Roman" w:cs="Times New Roman"/>
          <w:sz w:val="28"/>
          <w:szCs w:val="28"/>
        </w:rPr>
        <w:t xml:space="preserve">  </w:t>
      </w:r>
      <w:r w:rsidR="00E03712" w:rsidRPr="007D066B">
        <w:rPr>
          <w:rFonts w:ascii="Times New Roman" w:hAnsi="Times New Roman" w:cs="Times New Roman"/>
          <w:sz w:val="28"/>
          <w:szCs w:val="28"/>
        </w:rPr>
        <w:t xml:space="preserve">средним </w:t>
      </w:r>
      <w:r w:rsidR="00122E74">
        <w:rPr>
          <w:rFonts w:ascii="Times New Roman" w:hAnsi="Times New Roman" w:cs="Times New Roman"/>
          <w:sz w:val="28"/>
          <w:szCs w:val="28"/>
        </w:rPr>
        <w:t xml:space="preserve">   </w:t>
      </w:r>
      <w:r w:rsidR="00E03712" w:rsidRPr="007D066B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122E74">
        <w:rPr>
          <w:rFonts w:ascii="Times New Roman" w:hAnsi="Times New Roman" w:cs="Times New Roman"/>
          <w:sz w:val="28"/>
          <w:szCs w:val="28"/>
        </w:rPr>
        <w:t xml:space="preserve">     </w:t>
      </w:r>
      <w:r w:rsidR="00E03712" w:rsidRPr="007D066B">
        <w:rPr>
          <w:rFonts w:ascii="Times New Roman" w:hAnsi="Times New Roman" w:cs="Times New Roman"/>
          <w:sz w:val="28"/>
          <w:szCs w:val="28"/>
        </w:rPr>
        <w:t>образованием</w:t>
      </w:r>
      <w:r w:rsidR="00122E74">
        <w:rPr>
          <w:rFonts w:ascii="Times New Roman" w:hAnsi="Times New Roman" w:cs="Times New Roman"/>
          <w:sz w:val="28"/>
          <w:szCs w:val="28"/>
        </w:rPr>
        <w:t xml:space="preserve"> </w:t>
      </w:r>
      <w:r w:rsidR="00414C3F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22E74">
        <w:rPr>
          <w:rFonts w:ascii="Sylfaen" w:hAnsi="Sylfaen"/>
          <w:sz w:val="28"/>
          <w:szCs w:val="28"/>
        </w:rPr>
        <w:t xml:space="preserve"> </w:t>
      </w:r>
      <w:r w:rsidR="006C3407" w:rsidRPr="007D066B">
        <w:rPr>
          <w:rFonts w:ascii="Times New Roman" w:hAnsi="Times New Roman" w:cs="Times New Roman"/>
          <w:sz w:val="28"/>
          <w:szCs w:val="28"/>
        </w:rPr>
        <w:t xml:space="preserve">на </w:t>
      </w:r>
      <w:r w:rsidR="00122E74">
        <w:rPr>
          <w:rFonts w:ascii="Times New Roman" w:hAnsi="Times New Roman" w:cs="Times New Roman"/>
          <w:sz w:val="28"/>
          <w:szCs w:val="28"/>
        </w:rPr>
        <w:t xml:space="preserve">   </w:t>
      </w:r>
      <w:r w:rsidR="006C3407" w:rsidRPr="007D066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22E74">
        <w:rPr>
          <w:rFonts w:ascii="Times New Roman" w:hAnsi="Times New Roman" w:cs="Times New Roman"/>
          <w:sz w:val="28"/>
          <w:szCs w:val="28"/>
        </w:rPr>
        <w:t xml:space="preserve">   </w:t>
      </w:r>
      <w:r w:rsidR="006C3407" w:rsidRPr="007D066B">
        <w:rPr>
          <w:rFonts w:ascii="Times New Roman" w:hAnsi="Times New Roman" w:cs="Times New Roman"/>
          <w:sz w:val="28"/>
          <w:szCs w:val="28"/>
        </w:rPr>
        <w:t>курс</w:t>
      </w:r>
    </w:p>
    <w:p w:rsidR="00AB6384" w:rsidRPr="00B30B5A" w:rsidRDefault="006C3407" w:rsidP="00414C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5A">
        <w:rPr>
          <w:rFonts w:ascii="Times New Roman" w:hAnsi="Times New Roman" w:cs="Times New Roman"/>
          <w:sz w:val="28"/>
          <w:szCs w:val="28"/>
        </w:rPr>
        <w:t>(с нормативным сроком обучения на базе среднего общего</w:t>
      </w:r>
      <w:r w:rsidR="00AB6384" w:rsidRPr="00B30B5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30B5A">
        <w:rPr>
          <w:rFonts w:ascii="Times New Roman" w:hAnsi="Times New Roman" w:cs="Times New Roman"/>
          <w:sz w:val="28"/>
          <w:szCs w:val="28"/>
        </w:rPr>
        <w:t>)</w:t>
      </w:r>
      <w:r w:rsidR="00AB6384" w:rsidRPr="00B30B5A">
        <w:rPr>
          <w:rFonts w:ascii="Times New Roman" w:hAnsi="Times New Roman" w:cs="Times New Roman"/>
          <w:sz w:val="28"/>
          <w:szCs w:val="28"/>
        </w:rPr>
        <w:t xml:space="preserve"> очной, очно</w:t>
      </w:r>
      <w:r w:rsidR="00414C3F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6384" w:rsidRPr="00B30B5A">
        <w:rPr>
          <w:rFonts w:ascii="Times New Roman" w:hAnsi="Times New Roman" w:cs="Times New Roman"/>
          <w:sz w:val="28"/>
          <w:szCs w:val="28"/>
        </w:rPr>
        <w:t xml:space="preserve">заочной и заочной форм обучения; </w:t>
      </w:r>
    </w:p>
    <w:p w:rsidR="00E03712" w:rsidRPr="007D066B" w:rsidRDefault="00217C8D" w:rsidP="00414C3F">
      <w:pPr>
        <w:pStyle w:val="a3"/>
        <w:numPr>
          <w:ilvl w:val="0"/>
          <w:numId w:val="29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абитуриенты со средним профессиональным образованием (программа подготовки квалифицированных рабочих</w:t>
      </w:r>
      <w:r w:rsidR="00FF4B92" w:rsidRPr="007D066B">
        <w:rPr>
          <w:sz w:val="28"/>
          <w:szCs w:val="28"/>
        </w:rPr>
        <w:t>, служащих</w:t>
      </w:r>
      <w:r w:rsidRPr="007D066B">
        <w:rPr>
          <w:sz w:val="28"/>
          <w:szCs w:val="28"/>
        </w:rPr>
        <w:t>), прошедшие общеобразовательную подготовку</w:t>
      </w:r>
      <w:r w:rsidR="00FF4B92" w:rsidRPr="007D066B">
        <w:rPr>
          <w:sz w:val="28"/>
          <w:szCs w:val="28"/>
        </w:rPr>
        <w:t xml:space="preserve">, </w:t>
      </w:r>
      <w:r w:rsidR="00CC50D7" w:rsidRPr="007D066B">
        <w:rPr>
          <w:sz w:val="28"/>
          <w:szCs w:val="28"/>
        </w:rPr>
        <w:t>поступающие на</w:t>
      </w:r>
      <w:r w:rsidR="00FF4B92" w:rsidRPr="007D066B">
        <w:rPr>
          <w:sz w:val="28"/>
          <w:szCs w:val="28"/>
        </w:rPr>
        <w:t xml:space="preserve"> обучение </w:t>
      </w:r>
      <w:r w:rsidRPr="007D066B">
        <w:rPr>
          <w:sz w:val="28"/>
          <w:szCs w:val="28"/>
        </w:rPr>
        <w:t>по программам подгото</w:t>
      </w:r>
      <w:r w:rsidR="000006FC" w:rsidRPr="007D066B">
        <w:rPr>
          <w:sz w:val="28"/>
          <w:szCs w:val="28"/>
        </w:rPr>
        <w:t>вки специалистов среднего звена</w:t>
      </w:r>
      <w:r w:rsidR="009642FE">
        <w:rPr>
          <w:sz w:val="28"/>
          <w:szCs w:val="28"/>
        </w:rPr>
        <w:t>:</w:t>
      </w:r>
      <w:r w:rsidR="00E03712" w:rsidRPr="007D066B">
        <w:rPr>
          <w:sz w:val="28"/>
          <w:szCs w:val="28"/>
        </w:rPr>
        <w:t xml:space="preserve"> </w:t>
      </w:r>
    </w:p>
    <w:p w:rsidR="00B36989" w:rsidRPr="000B7301" w:rsidRDefault="00217C8D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на первый курс </w:t>
      </w:r>
      <w:r w:rsidR="000006FC" w:rsidRPr="007D066B">
        <w:rPr>
          <w:sz w:val="28"/>
          <w:szCs w:val="28"/>
        </w:rPr>
        <w:t>(</w:t>
      </w:r>
      <w:r w:rsidRPr="007D066B">
        <w:rPr>
          <w:sz w:val="28"/>
          <w:szCs w:val="28"/>
        </w:rPr>
        <w:t>с нормативным сроком обучения</w:t>
      </w:r>
      <w:r w:rsidR="00E03712" w:rsidRPr="007D066B">
        <w:rPr>
          <w:sz w:val="28"/>
          <w:szCs w:val="28"/>
        </w:rPr>
        <w:t xml:space="preserve"> на базе среднего общего образования</w:t>
      </w:r>
      <w:r w:rsidR="000006FC" w:rsidRPr="007D066B">
        <w:rPr>
          <w:sz w:val="28"/>
          <w:szCs w:val="28"/>
        </w:rPr>
        <w:t>)</w:t>
      </w:r>
      <w:r w:rsidRPr="007D066B">
        <w:rPr>
          <w:sz w:val="28"/>
          <w:szCs w:val="28"/>
        </w:rPr>
        <w:t xml:space="preserve"> </w:t>
      </w:r>
      <w:r w:rsidR="000006FC" w:rsidRPr="007D066B">
        <w:rPr>
          <w:sz w:val="28"/>
          <w:szCs w:val="28"/>
        </w:rPr>
        <w:t>очной</w:t>
      </w:r>
      <w:r w:rsidR="00CC50D7">
        <w:rPr>
          <w:sz w:val="28"/>
          <w:szCs w:val="28"/>
        </w:rPr>
        <w:t xml:space="preserve">, </w:t>
      </w:r>
      <w:r w:rsidR="00CC50D7" w:rsidRPr="007D066B">
        <w:rPr>
          <w:sz w:val="28"/>
          <w:szCs w:val="28"/>
        </w:rPr>
        <w:t>очно-заочной и заочной форм</w:t>
      </w:r>
      <w:r w:rsidR="000006FC" w:rsidRPr="007D066B">
        <w:rPr>
          <w:sz w:val="28"/>
          <w:szCs w:val="28"/>
        </w:rPr>
        <w:t xml:space="preserve"> обучения </w:t>
      </w:r>
      <w:r w:rsidRPr="007D066B">
        <w:rPr>
          <w:sz w:val="28"/>
          <w:szCs w:val="28"/>
        </w:rPr>
        <w:t>согласно оценкам п</w:t>
      </w:r>
      <w:r w:rsidR="00FF4B92" w:rsidRPr="007D066B">
        <w:rPr>
          <w:sz w:val="28"/>
          <w:szCs w:val="28"/>
        </w:rPr>
        <w:t>о общеобразовательному циклу в п</w:t>
      </w:r>
      <w:r w:rsidRPr="007D066B">
        <w:rPr>
          <w:sz w:val="28"/>
          <w:szCs w:val="28"/>
        </w:rPr>
        <w:t>риложении к диплому о среднем профессиональном образовании</w:t>
      </w:r>
      <w:r w:rsidR="000B7301">
        <w:rPr>
          <w:sz w:val="28"/>
          <w:szCs w:val="28"/>
        </w:rPr>
        <w:t>,</w:t>
      </w:r>
      <w:r w:rsidR="00417F11">
        <w:rPr>
          <w:sz w:val="28"/>
          <w:szCs w:val="28"/>
        </w:rPr>
        <w:t xml:space="preserve"> </w:t>
      </w:r>
      <w:r w:rsidR="00B36989" w:rsidRPr="000B7301">
        <w:rPr>
          <w:sz w:val="28"/>
          <w:szCs w:val="28"/>
        </w:rPr>
        <w:t>поступающие</w:t>
      </w:r>
      <w:r w:rsidR="00417F11" w:rsidRPr="000B7301">
        <w:rPr>
          <w:sz w:val="28"/>
          <w:szCs w:val="28"/>
        </w:rPr>
        <w:t xml:space="preserve"> на обучение по специальностям, не относящимся к </w:t>
      </w:r>
      <w:r w:rsidR="00B36989" w:rsidRPr="000B7301">
        <w:rPr>
          <w:sz w:val="28"/>
          <w:szCs w:val="28"/>
        </w:rPr>
        <w:t xml:space="preserve">одной укрупненной группе ( </w:t>
      </w:r>
      <w:r w:rsidR="00417F11" w:rsidRPr="000B7301">
        <w:rPr>
          <w:sz w:val="28"/>
          <w:szCs w:val="28"/>
        </w:rPr>
        <w:t>родственным</w:t>
      </w:r>
      <w:r w:rsidR="00B36989" w:rsidRPr="000B7301">
        <w:rPr>
          <w:sz w:val="28"/>
          <w:szCs w:val="28"/>
        </w:rPr>
        <w:t>)</w:t>
      </w:r>
      <w:r w:rsidR="00C90DEE">
        <w:rPr>
          <w:sz w:val="28"/>
          <w:szCs w:val="28"/>
        </w:rPr>
        <w:t>;</w:t>
      </w:r>
      <w:r w:rsidR="00417F11" w:rsidRPr="000B7301">
        <w:rPr>
          <w:sz w:val="28"/>
          <w:szCs w:val="28"/>
        </w:rPr>
        <w:t xml:space="preserve"> </w:t>
      </w:r>
    </w:p>
    <w:p w:rsidR="00BA5527" w:rsidRDefault="00BA5527" w:rsidP="00414C3F">
      <w:pPr>
        <w:pStyle w:val="a3"/>
        <w:numPr>
          <w:ilvl w:val="0"/>
          <w:numId w:val="29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96975">
        <w:rPr>
          <w:sz w:val="28"/>
          <w:szCs w:val="28"/>
        </w:rPr>
        <w:t xml:space="preserve">абитуриенты с высшим профессиональным образованием по документу о среднем общем образовании </w:t>
      </w:r>
      <w:r w:rsidR="00E66091">
        <w:rPr>
          <w:sz w:val="28"/>
          <w:szCs w:val="28"/>
        </w:rPr>
        <w:t xml:space="preserve">на </w:t>
      </w:r>
      <w:r w:rsidRPr="00496975">
        <w:rPr>
          <w:sz w:val="28"/>
          <w:szCs w:val="28"/>
        </w:rPr>
        <w:t xml:space="preserve">первый курс </w:t>
      </w:r>
      <w:r w:rsidR="000B7301">
        <w:rPr>
          <w:sz w:val="28"/>
          <w:szCs w:val="28"/>
        </w:rPr>
        <w:t>(</w:t>
      </w:r>
      <w:r w:rsidR="000B7301" w:rsidRPr="007D066B">
        <w:rPr>
          <w:sz w:val="28"/>
          <w:szCs w:val="28"/>
        </w:rPr>
        <w:t xml:space="preserve">с нормативным сроком обучения на базе среднего общего образования) </w:t>
      </w:r>
      <w:r w:rsidR="00496975" w:rsidRPr="00496975">
        <w:rPr>
          <w:sz w:val="28"/>
          <w:szCs w:val="28"/>
        </w:rPr>
        <w:t>очной</w:t>
      </w:r>
      <w:r w:rsidR="00496975">
        <w:rPr>
          <w:sz w:val="28"/>
          <w:szCs w:val="28"/>
        </w:rPr>
        <w:t xml:space="preserve">, </w:t>
      </w:r>
      <w:r w:rsidRPr="00496975">
        <w:rPr>
          <w:sz w:val="28"/>
          <w:szCs w:val="28"/>
        </w:rPr>
        <w:t>очно</w:t>
      </w:r>
      <w:r w:rsidR="00414C3F" w:rsidRPr="007D066B">
        <w:rPr>
          <w:color w:val="000000" w:themeColor="text1"/>
          <w:sz w:val="28"/>
          <w:szCs w:val="28"/>
        </w:rPr>
        <w:t>–</w:t>
      </w:r>
      <w:r w:rsidRPr="00496975">
        <w:rPr>
          <w:sz w:val="28"/>
          <w:szCs w:val="28"/>
        </w:rPr>
        <w:t>заочной</w:t>
      </w:r>
      <w:r w:rsidR="00496975">
        <w:rPr>
          <w:sz w:val="28"/>
          <w:szCs w:val="28"/>
        </w:rPr>
        <w:t xml:space="preserve">, </w:t>
      </w:r>
      <w:r w:rsidR="005E6C57">
        <w:rPr>
          <w:sz w:val="28"/>
          <w:szCs w:val="28"/>
        </w:rPr>
        <w:t>заочной</w:t>
      </w:r>
      <w:r w:rsidR="005E6C57" w:rsidRPr="00496975">
        <w:rPr>
          <w:sz w:val="28"/>
          <w:szCs w:val="28"/>
        </w:rPr>
        <w:t xml:space="preserve"> </w:t>
      </w:r>
      <w:r w:rsidR="005E6C57">
        <w:rPr>
          <w:sz w:val="28"/>
          <w:szCs w:val="28"/>
        </w:rPr>
        <w:t>форм</w:t>
      </w:r>
      <w:r w:rsidRPr="00496975">
        <w:rPr>
          <w:sz w:val="28"/>
          <w:szCs w:val="28"/>
        </w:rPr>
        <w:t xml:space="preserve"> </w:t>
      </w:r>
      <w:r w:rsidR="00414C3F">
        <w:rPr>
          <w:sz w:val="28"/>
          <w:szCs w:val="28"/>
        </w:rPr>
        <w:t xml:space="preserve">  </w:t>
      </w:r>
      <w:r w:rsidR="000B7301" w:rsidRPr="00496975">
        <w:rPr>
          <w:sz w:val="28"/>
          <w:szCs w:val="28"/>
        </w:rPr>
        <w:t>обучения</w:t>
      </w:r>
      <w:r w:rsidR="000B7301">
        <w:rPr>
          <w:sz w:val="28"/>
          <w:szCs w:val="28"/>
        </w:rPr>
        <w:t>.</w:t>
      </w:r>
    </w:p>
    <w:p w:rsidR="009642FE" w:rsidRPr="000B7301" w:rsidRDefault="000D6C1A" w:rsidP="00414C3F">
      <w:pPr>
        <w:pStyle w:val="a3"/>
        <w:numPr>
          <w:ilvl w:val="0"/>
          <w:numId w:val="29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абитуриенты,</w:t>
      </w:r>
      <w:r w:rsidR="00092980">
        <w:rPr>
          <w:sz w:val="28"/>
          <w:szCs w:val="28"/>
        </w:rPr>
        <w:t xml:space="preserve"> </w:t>
      </w:r>
      <w:r w:rsidR="00092980" w:rsidRPr="007D066B">
        <w:rPr>
          <w:sz w:val="28"/>
          <w:szCs w:val="28"/>
        </w:rPr>
        <w:t xml:space="preserve">не имеющие основного общего и среднего общего образования, </w:t>
      </w:r>
      <w:r w:rsidR="00092980" w:rsidRPr="000B7301">
        <w:rPr>
          <w:sz w:val="28"/>
          <w:szCs w:val="28"/>
        </w:rPr>
        <w:t>по</w:t>
      </w:r>
      <w:r w:rsidR="009642FE" w:rsidRPr="000B7301">
        <w:rPr>
          <w:sz w:val="28"/>
          <w:szCs w:val="28"/>
        </w:rPr>
        <w:t xml:space="preserve"> </w:t>
      </w:r>
      <w:r w:rsidR="00C90DEE">
        <w:rPr>
          <w:sz w:val="28"/>
          <w:szCs w:val="28"/>
        </w:rPr>
        <w:t>свидетельству об обучени</w:t>
      </w:r>
      <w:r w:rsidR="00BE0860">
        <w:rPr>
          <w:sz w:val="28"/>
          <w:szCs w:val="28"/>
        </w:rPr>
        <w:t>и</w:t>
      </w:r>
      <w:r w:rsidR="00C90DEE">
        <w:rPr>
          <w:sz w:val="28"/>
          <w:szCs w:val="28"/>
        </w:rPr>
        <w:t>,</w:t>
      </w:r>
      <w:r w:rsidR="009642FE" w:rsidRPr="000B7301">
        <w:rPr>
          <w:sz w:val="28"/>
          <w:szCs w:val="28"/>
        </w:rPr>
        <w:t xml:space="preserve"> </w:t>
      </w:r>
      <w:r w:rsidR="005D7407" w:rsidRPr="000B7301">
        <w:rPr>
          <w:sz w:val="28"/>
          <w:szCs w:val="28"/>
        </w:rPr>
        <w:t>осво</w:t>
      </w:r>
      <w:r w:rsidR="005D7407">
        <w:rPr>
          <w:sz w:val="28"/>
          <w:szCs w:val="28"/>
        </w:rPr>
        <w:t xml:space="preserve">ившие </w:t>
      </w:r>
      <w:r w:rsidR="005D7407" w:rsidRPr="000B7301">
        <w:rPr>
          <w:sz w:val="28"/>
          <w:szCs w:val="28"/>
        </w:rPr>
        <w:t>адаптированные</w:t>
      </w:r>
      <w:r w:rsidR="009642FE" w:rsidRPr="000B7301">
        <w:rPr>
          <w:sz w:val="28"/>
          <w:szCs w:val="28"/>
        </w:rPr>
        <w:t xml:space="preserve"> </w:t>
      </w:r>
      <w:r w:rsidR="005E6C57" w:rsidRPr="000B7301">
        <w:rPr>
          <w:sz w:val="28"/>
          <w:szCs w:val="28"/>
        </w:rPr>
        <w:t>основны</w:t>
      </w:r>
      <w:r w:rsidR="005E6C57">
        <w:rPr>
          <w:sz w:val="28"/>
          <w:szCs w:val="28"/>
        </w:rPr>
        <w:t xml:space="preserve">е </w:t>
      </w:r>
      <w:r w:rsidR="005E6C57" w:rsidRPr="000B7301">
        <w:rPr>
          <w:sz w:val="28"/>
          <w:szCs w:val="28"/>
        </w:rPr>
        <w:t>общеобразовательные</w:t>
      </w:r>
      <w:r w:rsidR="009642FE" w:rsidRPr="000B7301">
        <w:rPr>
          <w:sz w:val="28"/>
          <w:szCs w:val="28"/>
        </w:rPr>
        <w:t xml:space="preserve"> программ</w:t>
      </w:r>
      <w:r w:rsidR="00BE0860">
        <w:rPr>
          <w:sz w:val="28"/>
          <w:szCs w:val="28"/>
        </w:rPr>
        <w:t>ы</w:t>
      </w:r>
      <w:r w:rsidR="00092980" w:rsidRPr="000B7301">
        <w:rPr>
          <w:sz w:val="28"/>
          <w:szCs w:val="28"/>
        </w:rPr>
        <w:t>,</w:t>
      </w:r>
      <w:r w:rsidR="009642FE" w:rsidRPr="000B7301">
        <w:rPr>
          <w:sz w:val="28"/>
          <w:szCs w:val="28"/>
        </w:rPr>
        <w:t xml:space="preserve"> для обучения по основным программам профессионального обучения</w:t>
      </w:r>
      <w:r w:rsidRPr="000B7301">
        <w:rPr>
          <w:sz w:val="28"/>
          <w:szCs w:val="28"/>
        </w:rPr>
        <w:t>.</w:t>
      </w:r>
    </w:p>
    <w:p w:rsidR="008826C5" w:rsidRDefault="00F93B5C" w:rsidP="00414C3F">
      <w:pPr>
        <w:pStyle w:val="a3"/>
        <w:numPr>
          <w:ilvl w:val="0"/>
          <w:numId w:val="29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7301">
        <w:rPr>
          <w:sz w:val="28"/>
          <w:szCs w:val="28"/>
        </w:rPr>
        <w:t xml:space="preserve">лица, осужденные к лишению свободы, </w:t>
      </w:r>
      <w:r w:rsidR="008826C5" w:rsidRPr="000B7301">
        <w:rPr>
          <w:sz w:val="28"/>
          <w:szCs w:val="28"/>
        </w:rPr>
        <w:t xml:space="preserve">в </w:t>
      </w:r>
      <w:r w:rsidRPr="000B7301">
        <w:rPr>
          <w:sz w:val="28"/>
          <w:szCs w:val="28"/>
        </w:rPr>
        <w:t>учебны</w:t>
      </w:r>
      <w:r w:rsidR="00D8083F" w:rsidRPr="000B7301">
        <w:rPr>
          <w:sz w:val="28"/>
          <w:szCs w:val="28"/>
        </w:rPr>
        <w:t>х</w:t>
      </w:r>
      <w:r w:rsidRPr="000B7301">
        <w:rPr>
          <w:sz w:val="28"/>
          <w:szCs w:val="28"/>
        </w:rPr>
        <w:t xml:space="preserve"> центр</w:t>
      </w:r>
      <w:r w:rsidR="00D8083F" w:rsidRPr="000B7301">
        <w:rPr>
          <w:sz w:val="28"/>
          <w:szCs w:val="28"/>
        </w:rPr>
        <w:t>ах</w:t>
      </w:r>
      <w:r w:rsidRPr="000B7301">
        <w:rPr>
          <w:sz w:val="28"/>
          <w:szCs w:val="28"/>
        </w:rPr>
        <w:t xml:space="preserve"> при учреждениях уголовно</w:t>
      </w:r>
      <w:r w:rsidR="00414C3F">
        <w:rPr>
          <w:sz w:val="28"/>
          <w:szCs w:val="28"/>
        </w:rPr>
        <w:t xml:space="preserve"> </w:t>
      </w:r>
      <w:r w:rsidR="00414C3F" w:rsidRPr="007D066B">
        <w:rPr>
          <w:color w:val="000000" w:themeColor="text1"/>
          <w:sz w:val="28"/>
          <w:szCs w:val="28"/>
        </w:rPr>
        <w:t>–</w:t>
      </w:r>
      <w:r w:rsidR="00414C3F">
        <w:rPr>
          <w:color w:val="000000" w:themeColor="text1"/>
          <w:sz w:val="28"/>
          <w:szCs w:val="28"/>
        </w:rPr>
        <w:t xml:space="preserve"> </w:t>
      </w:r>
      <w:r w:rsidR="008826C5" w:rsidRPr="000B7301">
        <w:rPr>
          <w:sz w:val="28"/>
          <w:szCs w:val="28"/>
        </w:rPr>
        <w:t>исполнительной системы для обучения по основным программам профессионального</w:t>
      </w:r>
      <w:r w:rsidR="008826C5">
        <w:rPr>
          <w:sz w:val="28"/>
          <w:szCs w:val="28"/>
        </w:rPr>
        <w:t xml:space="preserve"> обучения.</w:t>
      </w:r>
    </w:p>
    <w:p w:rsidR="00217C8D" w:rsidRPr="007D066B" w:rsidRDefault="00217C8D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3.2. На обучение по образовательным программам </w:t>
      </w:r>
      <w:r w:rsidR="00A7791A">
        <w:rPr>
          <w:sz w:val="28"/>
          <w:szCs w:val="28"/>
        </w:rPr>
        <w:t xml:space="preserve">среднего </w:t>
      </w:r>
      <w:r w:rsidRPr="007D066B">
        <w:rPr>
          <w:sz w:val="28"/>
          <w:szCs w:val="28"/>
        </w:rPr>
        <w:t xml:space="preserve">профессионального </w:t>
      </w:r>
      <w:r w:rsidR="00A7791A">
        <w:rPr>
          <w:sz w:val="28"/>
          <w:szCs w:val="28"/>
        </w:rPr>
        <w:t>образования</w:t>
      </w:r>
      <w:r w:rsidRPr="007D066B">
        <w:rPr>
          <w:sz w:val="28"/>
          <w:szCs w:val="28"/>
        </w:rPr>
        <w:t xml:space="preserve"> принимаются </w:t>
      </w:r>
      <w:r w:rsidR="000D6C1A">
        <w:rPr>
          <w:sz w:val="28"/>
          <w:szCs w:val="28"/>
        </w:rPr>
        <w:t>лица</w:t>
      </w:r>
      <w:r w:rsidRPr="007D066B">
        <w:rPr>
          <w:sz w:val="28"/>
          <w:szCs w:val="28"/>
        </w:rPr>
        <w:t xml:space="preserve"> с ограниченными возможностями здоровья в соответствии с Перечн</w:t>
      </w:r>
      <w:r w:rsidR="00E1343C">
        <w:rPr>
          <w:sz w:val="28"/>
          <w:szCs w:val="28"/>
        </w:rPr>
        <w:t>ями</w:t>
      </w:r>
      <w:r w:rsidRPr="007D066B">
        <w:rPr>
          <w:sz w:val="28"/>
          <w:szCs w:val="28"/>
        </w:rPr>
        <w:t xml:space="preserve"> профессий рабочих и должностей служащих, квалификаций специалистов среднего звена, </w:t>
      </w:r>
      <w:r w:rsidRPr="007D066B">
        <w:rPr>
          <w:sz w:val="28"/>
          <w:szCs w:val="28"/>
        </w:rPr>
        <w:lastRenderedPageBreak/>
        <w:t>рекомендуемых для инвалидов и лиц с ограниченными возможностями здоровья с учётом нарушений функций и ограничений их жизнедеятельности</w:t>
      </w:r>
      <w:r w:rsidR="00E1343C">
        <w:rPr>
          <w:sz w:val="28"/>
          <w:szCs w:val="28"/>
        </w:rPr>
        <w:t xml:space="preserve">, </w:t>
      </w:r>
      <w:r w:rsidR="00E1343C" w:rsidRPr="001A51BA">
        <w:rPr>
          <w:sz w:val="28"/>
          <w:szCs w:val="28"/>
        </w:rPr>
        <w:t>утвержденны</w:t>
      </w:r>
      <w:r w:rsidR="00E1343C">
        <w:rPr>
          <w:sz w:val="28"/>
          <w:szCs w:val="28"/>
        </w:rPr>
        <w:t>ми</w:t>
      </w:r>
      <w:r w:rsidR="00E1343C" w:rsidRPr="001A51BA">
        <w:rPr>
          <w:sz w:val="28"/>
          <w:szCs w:val="28"/>
        </w:rPr>
        <w:t xml:space="preserve"> Постановлениями Совета Министров</w:t>
      </w:r>
      <w:r w:rsidR="00E1343C">
        <w:rPr>
          <w:sz w:val="28"/>
          <w:szCs w:val="28"/>
        </w:rPr>
        <w:t xml:space="preserve"> Донецкой Народной Республики</w:t>
      </w:r>
      <w:r w:rsidR="00E1343C" w:rsidRPr="001A51BA">
        <w:rPr>
          <w:sz w:val="28"/>
          <w:szCs w:val="28"/>
        </w:rPr>
        <w:t xml:space="preserve"> (от 31</w:t>
      </w:r>
      <w:r w:rsidR="00E1343C">
        <w:rPr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="00E1343C" w:rsidRPr="001A51BA">
          <w:rPr>
            <w:sz w:val="28"/>
            <w:szCs w:val="28"/>
          </w:rPr>
          <w:t>2016</w:t>
        </w:r>
        <w:r w:rsidR="00E1343C">
          <w:rPr>
            <w:sz w:val="28"/>
            <w:szCs w:val="28"/>
          </w:rPr>
          <w:t xml:space="preserve"> г</w:t>
        </w:r>
      </w:smartTag>
      <w:r w:rsidR="00E1343C">
        <w:rPr>
          <w:sz w:val="28"/>
          <w:szCs w:val="28"/>
        </w:rPr>
        <w:t xml:space="preserve">. </w:t>
      </w:r>
      <w:r w:rsidR="00E1343C" w:rsidRPr="001A51BA">
        <w:rPr>
          <w:sz w:val="28"/>
          <w:szCs w:val="28"/>
        </w:rPr>
        <w:t>№7-66 и от 17</w:t>
      </w:r>
      <w:r w:rsidR="00E1343C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="00E1343C" w:rsidRPr="001A51BA">
          <w:rPr>
            <w:sz w:val="28"/>
            <w:szCs w:val="28"/>
          </w:rPr>
          <w:t>2016</w:t>
        </w:r>
        <w:r w:rsidR="00E1343C">
          <w:rPr>
            <w:sz w:val="28"/>
            <w:szCs w:val="28"/>
          </w:rPr>
          <w:t xml:space="preserve"> г</w:t>
        </w:r>
      </w:smartTag>
      <w:r w:rsidR="00E1343C">
        <w:rPr>
          <w:sz w:val="28"/>
          <w:szCs w:val="28"/>
        </w:rPr>
        <w:t xml:space="preserve">. </w:t>
      </w:r>
      <w:r w:rsidR="00E1343C" w:rsidRPr="001A51BA">
        <w:rPr>
          <w:sz w:val="28"/>
          <w:szCs w:val="28"/>
        </w:rPr>
        <w:t>№ 13-20)</w:t>
      </w:r>
      <w:r w:rsidR="00E1343C">
        <w:rPr>
          <w:sz w:val="28"/>
          <w:szCs w:val="28"/>
        </w:rPr>
        <w:t>.</w:t>
      </w:r>
    </w:p>
    <w:p w:rsidR="00217C8D" w:rsidRPr="007D066B" w:rsidRDefault="00217C8D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3.3. Перечень родственных специальностей</w:t>
      </w:r>
      <w:r w:rsidR="00A7791A">
        <w:rPr>
          <w:sz w:val="28"/>
          <w:szCs w:val="28"/>
        </w:rPr>
        <w:t xml:space="preserve"> и </w:t>
      </w:r>
      <w:r w:rsidRPr="007D066B">
        <w:rPr>
          <w:sz w:val="28"/>
          <w:szCs w:val="28"/>
        </w:rPr>
        <w:t>профессий устанавливается</w:t>
      </w:r>
      <w:r w:rsidR="00A7791A">
        <w:rPr>
          <w:sz w:val="28"/>
          <w:szCs w:val="28"/>
        </w:rPr>
        <w:t xml:space="preserve"> </w:t>
      </w:r>
      <w:r w:rsidRPr="007D066B">
        <w:rPr>
          <w:sz w:val="28"/>
          <w:szCs w:val="28"/>
        </w:rPr>
        <w:t>в соответствии с действующим законодательством Донецкой Народной Республики.</w:t>
      </w:r>
    </w:p>
    <w:p w:rsidR="00D84F19" w:rsidRDefault="00D84F19" w:rsidP="00414C3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76DED" w:rsidRDefault="00476DED" w:rsidP="00414C3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IV. Прием документов от </w:t>
      </w:r>
      <w:r w:rsidR="002C3709"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абитуриентов</w:t>
      </w:r>
    </w:p>
    <w:p w:rsidR="00D84F19" w:rsidRPr="007D066B" w:rsidRDefault="00D84F19" w:rsidP="00414C3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476DED" w:rsidRPr="007D066B" w:rsidRDefault="006002F2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Прием в образовательные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образовательным программам проводится по личному заявлению </w:t>
      </w:r>
      <w:r w:rsidR="00496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86C64" w:rsidRPr="00496975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Прием </w:t>
      </w:r>
      <w:r w:rsidR="00E86C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заявлений и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документов </w:t>
      </w:r>
      <w:r w:rsidR="00E86C64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образовательные учреждения </w:t>
      </w:r>
      <w:r w:rsidR="00E86C64" w:rsidRPr="00496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</w:t>
      </w:r>
      <w:r w:rsidR="00E86C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все </w:t>
      </w:r>
      <w:r w:rsidR="00E86C64" w:rsidRPr="00496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формы получения образования (</w:t>
      </w:r>
      <w:r w:rsidR="00E86C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очная, </w:t>
      </w:r>
      <w:r w:rsidR="00E86C64" w:rsidRPr="00496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очно</w:t>
      </w:r>
      <w:r w:rsidR="00414C3F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86C64" w:rsidRPr="00496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заочная, заочная)</w:t>
      </w:r>
      <w:r w:rsidR="00E86C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начинается </w:t>
      </w:r>
      <w:r w:rsidR="00496975" w:rsidRPr="00496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6002F2" w:rsidRPr="00496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002F2" w:rsidRPr="00E86C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="00373990" w:rsidRPr="00E86C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="006002F2" w:rsidRPr="00E86C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июня </w:t>
      </w:r>
      <w:r w:rsidR="003709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2019 года</w:t>
      </w:r>
      <w:r w:rsidR="00E86C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осуществляется до </w:t>
      </w:r>
      <w:r w:rsidR="00E86C64" w:rsidRPr="00E86C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23</w:t>
      </w:r>
      <w:r w:rsidR="00E86C64" w:rsidRPr="00496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августа </w:t>
      </w:r>
      <w:r w:rsidR="003709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2019 года</w:t>
      </w:r>
      <w:r w:rsidR="00E86C64" w:rsidRPr="00496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а при наличии свободных мест продлевается до </w:t>
      </w:r>
      <w:r w:rsidR="005E6C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26 сентября</w:t>
      </w:r>
      <w:r w:rsidR="00E86C64" w:rsidRPr="00496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709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2019 года</w:t>
      </w:r>
      <w:r w:rsidR="00E86C64" w:rsidRPr="004969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66091" w:rsidRDefault="007E2C67" w:rsidP="00414C3F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66B">
        <w:rPr>
          <w:rFonts w:ascii="Times New Roman" w:hAnsi="Times New Roman" w:cs="Times New Roman"/>
          <w:sz w:val="28"/>
          <w:szCs w:val="28"/>
        </w:rPr>
        <w:t>4.</w:t>
      </w:r>
      <w:r w:rsidR="0020401A" w:rsidRPr="007D066B">
        <w:rPr>
          <w:rFonts w:ascii="Times New Roman" w:hAnsi="Times New Roman" w:cs="Times New Roman"/>
          <w:sz w:val="28"/>
          <w:szCs w:val="28"/>
        </w:rPr>
        <w:t>2. Абитуриент</w:t>
      </w:r>
      <w:r w:rsidRPr="007D066B">
        <w:rPr>
          <w:rFonts w:ascii="Times New Roman" w:hAnsi="Times New Roman" w:cs="Times New Roman"/>
          <w:sz w:val="28"/>
          <w:szCs w:val="28"/>
        </w:rPr>
        <w:t xml:space="preserve"> может подать заявление (заявления</w:t>
      </w:r>
      <w:r w:rsidR="00E66091">
        <w:rPr>
          <w:rFonts w:ascii="Times New Roman" w:hAnsi="Times New Roman" w:cs="Times New Roman"/>
          <w:sz w:val="28"/>
          <w:szCs w:val="28"/>
        </w:rPr>
        <w:t>) для поступления</w:t>
      </w:r>
      <w:r w:rsidRPr="007D066B">
        <w:rPr>
          <w:rFonts w:ascii="Times New Roman" w:hAnsi="Times New Roman" w:cs="Times New Roman"/>
          <w:sz w:val="28"/>
          <w:szCs w:val="28"/>
        </w:rPr>
        <w:t xml:space="preserve"> </w:t>
      </w:r>
      <w:r w:rsidR="001E36A5" w:rsidRPr="00496975">
        <w:rPr>
          <w:rFonts w:ascii="Times New Roman" w:hAnsi="Times New Roman" w:cs="Times New Roman"/>
          <w:sz w:val="28"/>
          <w:szCs w:val="28"/>
        </w:rPr>
        <w:t xml:space="preserve">в одно </w:t>
      </w:r>
      <w:r w:rsidRPr="00496975">
        <w:rPr>
          <w:rFonts w:ascii="Times New Roman" w:hAnsi="Times New Roman" w:cs="Times New Roman"/>
          <w:sz w:val="28"/>
          <w:szCs w:val="28"/>
        </w:rPr>
        <w:t>образовательн</w:t>
      </w:r>
      <w:r w:rsidR="00496975">
        <w:rPr>
          <w:rFonts w:ascii="Times New Roman" w:hAnsi="Times New Roman" w:cs="Times New Roman"/>
          <w:sz w:val="28"/>
          <w:szCs w:val="28"/>
        </w:rPr>
        <w:t>ое</w:t>
      </w:r>
      <w:r w:rsidRPr="0049697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96975">
        <w:rPr>
          <w:rFonts w:ascii="Times New Roman" w:hAnsi="Times New Roman" w:cs="Times New Roman"/>
          <w:sz w:val="28"/>
          <w:szCs w:val="28"/>
        </w:rPr>
        <w:t>е</w:t>
      </w:r>
      <w:r w:rsidRPr="00496975">
        <w:rPr>
          <w:rFonts w:ascii="Times New Roman" w:hAnsi="Times New Roman" w:cs="Times New Roman"/>
          <w:sz w:val="28"/>
          <w:szCs w:val="28"/>
        </w:rPr>
        <w:t xml:space="preserve"> </w:t>
      </w:r>
      <w:r w:rsidRPr="007D066B"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 w:rsidR="0020401A" w:rsidRPr="007D066B">
        <w:rPr>
          <w:rFonts w:ascii="Times New Roman" w:hAnsi="Times New Roman" w:cs="Times New Roman"/>
          <w:sz w:val="28"/>
          <w:szCs w:val="28"/>
        </w:rPr>
        <w:t>три специальности</w:t>
      </w:r>
      <w:r w:rsidR="001E36A5" w:rsidRPr="007D066B">
        <w:rPr>
          <w:rFonts w:ascii="Times New Roman" w:hAnsi="Times New Roman" w:cs="Times New Roman"/>
          <w:sz w:val="28"/>
          <w:szCs w:val="28"/>
        </w:rPr>
        <w:t>/</w:t>
      </w:r>
      <w:r w:rsidR="0020401A" w:rsidRPr="007D066B">
        <w:rPr>
          <w:rFonts w:ascii="Times New Roman" w:hAnsi="Times New Roman" w:cs="Times New Roman"/>
          <w:sz w:val="28"/>
          <w:szCs w:val="28"/>
        </w:rPr>
        <w:t>профессии</w:t>
      </w:r>
      <w:r w:rsidR="00E66091">
        <w:rPr>
          <w:rFonts w:ascii="Times New Roman" w:hAnsi="Times New Roman" w:cs="Times New Roman"/>
          <w:sz w:val="28"/>
          <w:szCs w:val="28"/>
        </w:rPr>
        <w:t>.</w:t>
      </w:r>
      <w:r w:rsidR="0020401A" w:rsidRPr="007D0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ED" w:rsidRPr="007D066B" w:rsidRDefault="006002F2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</w:t>
      </w:r>
      <w:r w:rsidR="00C066A4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D81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подаче заявления о приеме в образовательные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предъявляет следующие документы</w:t>
      </w:r>
      <w:r w:rsidR="00DE5A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их копии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476DED" w:rsidRPr="007D066B" w:rsidRDefault="00AF7E29" w:rsidP="00414C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Граждане</w:t>
      </w:r>
      <w:r w:rsidR="003537C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537CD" w:rsidRPr="007D066B">
        <w:rPr>
          <w:rFonts w:ascii="Times New Roman" w:hAnsi="Times New Roman" w:cs="Times New Roman"/>
          <w:sz w:val="28"/>
          <w:szCs w:val="28"/>
        </w:rPr>
        <w:t>которые постоянно проживают и зарегистрированы на территории Донецкой Народной Республики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473C6B" w:rsidRPr="007D066B" w:rsidRDefault="00D84F19" w:rsidP="00414C3F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документов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удостоверяющих его </w:t>
      </w:r>
      <w:r w:rsidR="00473C6B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личность, </w:t>
      </w:r>
      <w:r w:rsidR="0020401A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гражданство -</w:t>
      </w:r>
      <w:r w:rsidR="00473C6B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73C6B" w:rsidRPr="007D066B">
        <w:rPr>
          <w:rFonts w:ascii="Times New Roman" w:hAnsi="Times New Roman" w:cs="Times New Roman"/>
          <w:sz w:val="28"/>
          <w:szCs w:val="28"/>
        </w:rPr>
        <w:t>паспорт, свидетельство о рождении и паспорт одного из родителей – для лиц, не достигших 16 летнего возраста;</w:t>
      </w:r>
    </w:p>
    <w:p w:rsidR="00473C6B" w:rsidRPr="007D066B" w:rsidRDefault="00473C6B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  лица, которые по </w:t>
      </w:r>
      <w:r w:rsidRPr="007D066B">
        <w:rPr>
          <w:color w:val="444444"/>
          <w:sz w:val="28"/>
          <w:szCs w:val="28"/>
          <w:shd w:val="clear" w:color="auto" w:fill="FFFFFF"/>
        </w:rPr>
        <w:t xml:space="preserve">обстоятельствам непреодолимой </w:t>
      </w:r>
      <w:r w:rsidRPr="007D066B">
        <w:rPr>
          <w:sz w:val="28"/>
          <w:szCs w:val="28"/>
          <w:shd w:val="clear" w:color="auto" w:fill="FFFFFF"/>
        </w:rPr>
        <w:t xml:space="preserve">силы </w:t>
      </w:r>
      <w:r w:rsidRPr="007D066B">
        <w:rPr>
          <w:sz w:val="28"/>
          <w:szCs w:val="28"/>
        </w:rPr>
        <w:t xml:space="preserve">(военных действий, </w:t>
      </w:r>
      <w:r w:rsidRPr="007D066B">
        <w:rPr>
          <w:sz w:val="28"/>
          <w:szCs w:val="28"/>
          <w:shd w:val="clear" w:color="auto" w:fill="FFFFFF"/>
        </w:rPr>
        <w:t>пожаров, наводнений, землетрясений и любых других стихийных бедствий)</w:t>
      </w:r>
      <w:r w:rsidRPr="007D066B">
        <w:rPr>
          <w:sz w:val="28"/>
          <w:szCs w:val="28"/>
        </w:rPr>
        <w:t xml:space="preserve"> не получили или </w:t>
      </w:r>
      <w:r w:rsidR="0020401A" w:rsidRPr="007D066B">
        <w:rPr>
          <w:sz w:val="28"/>
          <w:szCs w:val="28"/>
        </w:rPr>
        <w:t>утратили паспорт,</w:t>
      </w:r>
      <w:r w:rsidRPr="007D066B">
        <w:rPr>
          <w:sz w:val="28"/>
          <w:szCs w:val="28"/>
        </w:rPr>
        <w:t xml:space="preserve"> или другой документ, удостоверяющий личность, предъявляют адресную справку;</w:t>
      </w:r>
    </w:p>
    <w:p w:rsidR="00476DED" w:rsidRDefault="008F1CAE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оригинал документа об образовании и (или) квалификации;</w:t>
      </w:r>
    </w:p>
    <w:p w:rsidR="008032E7" w:rsidRPr="004A6DF0" w:rsidRDefault="00C55A00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2E7" w:rsidRPr="004A6DF0">
        <w:rPr>
          <w:sz w:val="28"/>
          <w:szCs w:val="28"/>
        </w:rPr>
        <w:t>оригинал Сертификата Государственной итоговой аттестации по общеобразовательным предметам</w:t>
      </w:r>
      <w:r w:rsidR="008032E7">
        <w:rPr>
          <w:color w:val="FF0000"/>
          <w:sz w:val="28"/>
          <w:szCs w:val="28"/>
        </w:rPr>
        <w:t xml:space="preserve"> </w:t>
      </w:r>
      <w:r w:rsidR="008032E7" w:rsidRPr="007C6746">
        <w:rPr>
          <w:sz w:val="28"/>
          <w:szCs w:val="28"/>
        </w:rPr>
        <w:t>для лиц, прошедших Государственную итоговую аттестацию (по желанию</w:t>
      </w:r>
      <w:r w:rsidR="008032E7">
        <w:rPr>
          <w:sz w:val="28"/>
          <w:szCs w:val="28"/>
        </w:rPr>
        <w:t xml:space="preserve"> абитуриента</w:t>
      </w:r>
      <w:r w:rsidR="008032E7" w:rsidRPr="007C6746">
        <w:rPr>
          <w:sz w:val="28"/>
          <w:szCs w:val="28"/>
        </w:rPr>
        <w:t>)</w:t>
      </w:r>
      <w:r w:rsidR="008032E7">
        <w:rPr>
          <w:sz w:val="28"/>
          <w:szCs w:val="28"/>
        </w:rPr>
        <w:t>;</w:t>
      </w:r>
    </w:p>
    <w:p w:rsidR="00E121AE" w:rsidRPr="007D066B" w:rsidRDefault="008032E7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="00E86C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фотографи</w:t>
      </w:r>
      <w:r w:rsidR="00E86C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="00E10DA8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10DA8" w:rsidRPr="007D066B">
        <w:rPr>
          <w:rFonts w:ascii="Times New Roman" w:hAnsi="Times New Roman" w:cs="Times New Roman"/>
          <w:sz w:val="28"/>
          <w:szCs w:val="28"/>
        </w:rPr>
        <w:t>размером 3х4 см</w:t>
      </w:r>
      <w:r w:rsidR="000006FC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006FB0" w:rsidRDefault="00E121AE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66B">
        <w:rPr>
          <w:color w:val="000000"/>
          <w:spacing w:val="3"/>
          <w:sz w:val="28"/>
          <w:szCs w:val="28"/>
        </w:rPr>
        <w:t>медицинскую справку (форма 086 у)</w:t>
      </w:r>
      <w:r w:rsidR="00E86C64">
        <w:rPr>
          <w:color w:val="000000"/>
          <w:spacing w:val="3"/>
          <w:sz w:val="28"/>
          <w:szCs w:val="28"/>
        </w:rPr>
        <w:t>,</w:t>
      </w:r>
      <w:r w:rsidR="00006FB0" w:rsidRPr="00006FB0">
        <w:rPr>
          <w:sz w:val="28"/>
          <w:szCs w:val="28"/>
        </w:rPr>
        <w:t xml:space="preserve"> </w:t>
      </w:r>
      <w:r w:rsidR="00006FB0" w:rsidRPr="00A408DF">
        <w:rPr>
          <w:sz w:val="28"/>
          <w:szCs w:val="28"/>
        </w:rPr>
        <w:t>выдан</w:t>
      </w:r>
      <w:r w:rsidR="00E66091">
        <w:rPr>
          <w:sz w:val="28"/>
          <w:szCs w:val="28"/>
        </w:rPr>
        <w:t>ную</w:t>
      </w:r>
      <w:r w:rsidR="00006FB0" w:rsidRPr="00A408DF">
        <w:rPr>
          <w:sz w:val="28"/>
          <w:szCs w:val="28"/>
        </w:rPr>
        <w:t xml:space="preserve"> не ранее шести месяцев до дня завершения приема документов</w:t>
      </w:r>
      <w:r w:rsidR="00006FB0">
        <w:rPr>
          <w:sz w:val="28"/>
          <w:szCs w:val="28"/>
        </w:rPr>
        <w:t>;</w:t>
      </w:r>
    </w:p>
    <w:p w:rsidR="00006FB0" w:rsidRPr="00A408DF" w:rsidRDefault="009074DF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</w:t>
      </w:r>
      <w:r w:rsidR="002B72EC">
        <w:rPr>
          <w:sz w:val="28"/>
          <w:szCs w:val="28"/>
        </w:rPr>
        <w:t>у</w:t>
      </w:r>
      <w:r>
        <w:rPr>
          <w:sz w:val="28"/>
          <w:szCs w:val="28"/>
        </w:rPr>
        <w:t xml:space="preserve"> физического лица – плательщика </w:t>
      </w:r>
      <w:r w:rsidR="008032E7">
        <w:rPr>
          <w:sz w:val="28"/>
          <w:szCs w:val="28"/>
        </w:rPr>
        <w:t>налогов о</w:t>
      </w:r>
      <w:r>
        <w:rPr>
          <w:sz w:val="28"/>
          <w:szCs w:val="28"/>
        </w:rPr>
        <w:t xml:space="preserve"> получении </w:t>
      </w:r>
      <w:r w:rsidR="00006FB0">
        <w:rPr>
          <w:sz w:val="28"/>
          <w:szCs w:val="28"/>
        </w:rPr>
        <w:t>идентификационн</w:t>
      </w:r>
      <w:r>
        <w:rPr>
          <w:sz w:val="28"/>
          <w:szCs w:val="28"/>
        </w:rPr>
        <w:t>ого</w:t>
      </w:r>
      <w:r w:rsidR="00006FB0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(при наличии).</w:t>
      </w:r>
    </w:p>
    <w:p w:rsidR="00476DED" w:rsidRPr="007D066B" w:rsidRDefault="00AF7E29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Иностранные граждане,</w:t>
      </w:r>
      <w:r w:rsidR="003537CD" w:rsidRPr="007D066B">
        <w:rPr>
          <w:sz w:val="28"/>
          <w:szCs w:val="28"/>
        </w:rPr>
        <w:t xml:space="preserve"> </w:t>
      </w:r>
      <w:r w:rsidR="003537CD" w:rsidRPr="007D066B">
        <w:rPr>
          <w:rFonts w:ascii="Times New Roman" w:hAnsi="Times New Roman" w:cs="Times New Roman"/>
          <w:sz w:val="28"/>
          <w:szCs w:val="28"/>
        </w:rPr>
        <w:t xml:space="preserve">в том числе граждане Российской Федерации, Украины, граждане, которые постоянно проживают и зарегистрированы на территории Луганской Народной </w:t>
      </w:r>
      <w:r w:rsidR="00E121AE" w:rsidRPr="007D066B">
        <w:rPr>
          <w:rFonts w:ascii="Times New Roman" w:hAnsi="Times New Roman" w:cs="Times New Roman"/>
          <w:sz w:val="28"/>
          <w:szCs w:val="28"/>
        </w:rPr>
        <w:t>Республики (</w:t>
      </w:r>
      <w:r w:rsidR="003537CD" w:rsidRPr="007D066B">
        <w:rPr>
          <w:rFonts w:ascii="Times New Roman" w:hAnsi="Times New Roman" w:cs="Times New Roman"/>
          <w:sz w:val="28"/>
          <w:szCs w:val="28"/>
        </w:rPr>
        <w:t>в т.ч. временно находящейся под контролем Украины)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476DED" w:rsidRPr="007D066B" w:rsidRDefault="0020401A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оригинал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документа, удостоверяющего личность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абитуриента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011689" w:rsidRPr="00011689" w:rsidRDefault="00011689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11689">
        <w:rPr>
          <w:rFonts w:ascii="Times New Roman" w:hAnsi="Times New Roman" w:cs="Times New Roman"/>
          <w:sz w:val="28"/>
          <w:szCs w:val="28"/>
        </w:rPr>
        <w:t xml:space="preserve">нотариально заверенный в установленном порядке перевод на </w:t>
      </w:r>
      <w:r w:rsidR="00367EE6">
        <w:rPr>
          <w:rFonts w:ascii="Times New Roman" w:hAnsi="Times New Roman" w:cs="Times New Roman"/>
          <w:sz w:val="28"/>
          <w:szCs w:val="28"/>
        </w:rPr>
        <w:t>русский или украинский</w:t>
      </w:r>
      <w:r w:rsidRPr="00011689">
        <w:rPr>
          <w:rFonts w:ascii="Times New Roman" w:hAnsi="Times New Roman" w:cs="Times New Roman"/>
          <w:sz w:val="28"/>
          <w:szCs w:val="28"/>
        </w:rPr>
        <w:t xml:space="preserve"> язык документа об образовании, в котором имеется оценка по </w:t>
      </w:r>
      <w:r w:rsidR="00367EE6" w:rsidRPr="00011689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="00367EE6">
        <w:rPr>
          <w:rFonts w:ascii="Times New Roman" w:hAnsi="Times New Roman" w:cs="Times New Roman"/>
          <w:sz w:val="28"/>
          <w:szCs w:val="28"/>
        </w:rPr>
        <w:t>или</w:t>
      </w:r>
      <w:r w:rsidR="00AC347A">
        <w:rPr>
          <w:rFonts w:ascii="Times New Roman" w:hAnsi="Times New Roman" w:cs="Times New Roman"/>
          <w:sz w:val="28"/>
          <w:szCs w:val="28"/>
        </w:rPr>
        <w:t xml:space="preserve"> украинскому </w:t>
      </w:r>
      <w:r w:rsidRPr="00011689">
        <w:rPr>
          <w:rFonts w:ascii="Times New Roman" w:hAnsi="Times New Roman" w:cs="Times New Roman"/>
          <w:sz w:val="28"/>
          <w:szCs w:val="28"/>
        </w:rPr>
        <w:t>языку;</w:t>
      </w:r>
    </w:p>
    <w:p w:rsidR="00476DED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заверенный в установленном порядке перевод на русский </w:t>
      </w:r>
      <w:r w:rsidR="00367EE6">
        <w:rPr>
          <w:rFonts w:ascii="Times New Roman" w:hAnsi="Times New Roman" w:cs="Times New Roman"/>
          <w:sz w:val="28"/>
          <w:szCs w:val="28"/>
        </w:rPr>
        <w:t xml:space="preserve">или украинский </w:t>
      </w:r>
      <w:r w:rsidR="00367EE6" w:rsidRPr="00011689">
        <w:rPr>
          <w:rFonts w:ascii="Times New Roman" w:hAnsi="Times New Roman" w:cs="Times New Roman"/>
          <w:sz w:val="28"/>
          <w:szCs w:val="28"/>
        </w:rPr>
        <w:t>языку</w:t>
      </w:r>
      <w:r w:rsidR="00367EE6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9074DF" w:rsidRPr="007D066B" w:rsidRDefault="009074DF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фотографи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D066B">
        <w:rPr>
          <w:rFonts w:ascii="Times New Roman" w:hAnsi="Times New Roman" w:cs="Times New Roman"/>
          <w:sz w:val="28"/>
          <w:szCs w:val="28"/>
        </w:rPr>
        <w:t>размером 3х4 см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3875E6" w:rsidRDefault="009074DF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07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медицинскую справку (форма 086 у),</w:t>
      </w:r>
      <w:r w:rsidRPr="009074DF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E66091">
        <w:rPr>
          <w:rFonts w:ascii="Times New Roman" w:hAnsi="Times New Roman" w:cs="Times New Roman"/>
          <w:sz w:val="28"/>
          <w:szCs w:val="28"/>
        </w:rPr>
        <w:t>ную</w:t>
      </w:r>
      <w:r w:rsidRPr="009074DF">
        <w:rPr>
          <w:rFonts w:ascii="Times New Roman" w:hAnsi="Times New Roman" w:cs="Times New Roman"/>
          <w:sz w:val="28"/>
          <w:szCs w:val="28"/>
        </w:rPr>
        <w:t xml:space="preserve"> не ранее шести месяцев до дня завершения приема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476DED" w:rsidRPr="009074DF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07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Фамилия, имя и отчество (последнее - при наличии) </w:t>
      </w:r>
      <w:r w:rsidR="002C3709" w:rsidRPr="00907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абитуриента</w:t>
      </w:r>
      <w:r w:rsidRPr="00907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</w:t>
      </w:r>
      <w:r w:rsidR="0097242A" w:rsidRPr="00907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Донецкой Народной Республик</w:t>
      </w:r>
      <w:r w:rsidR="00367E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907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476DED" w:rsidRPr="007D066B" w:rsidRDefault="006002F2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</w:t>
      </w:r>
      <w:r w:rsidR="00C066A4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В заявлении </w:t>
      </w:r>
      <w:r w:rsidR="00AF7E2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абитуриентом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указываются следующие обязательные сведения: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фамилия, имя и отчество (последнее </w:t>
      </w:r>
      <w:r w:rsidR="00414C3F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 наличии);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дата рождения;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реквизиты документа, удостоверяющего его личность, когда и кем выдан;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сведения о предыдущем уровне образования и документе об образовании и (или) квалификации, его подтверждающем;</w:t>
      </w:r>
    </w:p>
    <w:p w:rsidR="00476DED" w:rsidRPr="000B7301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специальность(и)/профессию(и), для обучения по которым он планирует поступать в образовательн</w:t>
      </w:r>
      <w:r w:rsidR="003537C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ое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E05A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с указанием </w:t>
      </w:r>
      <w:r w:rsidRPr="000B73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AF7E29" w:rsidRPr="007D066B" w:rsidRDefault="00AF7E29" w:rsidP="00414C3F">
      <w:pPr>
        <w:pStyle w:val="a3"/>
        <w:tabs>
          <w:tab w:val="left" w:pos="1276"/>
        </w:tabs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B7301">
        <w:rPr>
          <w:sz w:val="28"/>
          <w:szCs w:val="28"/>
        </w:rPr>
        <w:t>приоритетность, определенная абитуриентом в заявлении</w:t>
      </w:r>
      <w:r w:rsidRPr="007D066B">
        <w:rPr>
          <w:sz w:val="28"/>
          <w:szCs w:val="28"/>
        </w:rPr>
        <w:t xml:space="preserve"> об участии в конкурсном отборе, не может быть и</w:t>
      </w:r>
      <w:r w:rsidR="000A36D6" w:rsidRPr="007D066B">
        <w:rPr>
          <w:sz w:val="28"/>
          <w:szCs w:val="28"/>
        </w:rPr>
        <w:t>зменена после подачи документов;</w:t>
      </w:r>
    </w:p>
    <w:p w:rsidR="00ED22C7" w:rsidRPr="007D066B" w:rsidRDefault="00ED22C7" w:rsidP="00414C3F">
      <w:pPr>
        <w:pStyle w:val="a3"/>
        <w:tabs>
          <w:tab w:val="left" w:pos="1276"/>
        </w:tabs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документы, предоставляющие особые права </w:t>
      </w:r>
      <w:r w:rsidR="0000236A" w:rsidRPr="007D066B">
        <w:rPr>
          <w:sz w:val="28"/>
          <w:szCs w:val="28"/>
        </w:rPr>
        <w:t>для поступления вне конкурсного отбора;</w:t>
      </w:r>
    </w:p>
    <w:p w:rsidR="00476DED" w:rsidRPr="007D066B" w:rsidRDefault="000B7301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необходи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мость в предоставлении общежития.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заявлении также фиксируется факт ознакомления с лицензи</w:t>
      </w:r>
      <w:r w:rsidR="00907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ей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осуществление </w:t>
      </w:r>
      <w:r w:rsidR="00DE4D6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образовательно</w:t>
      </w:r>
      <w:r w:rsidR="00367E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деятельности, свидетельства о государственной аккредитации </w:t>
      </w:r>
      <w:r w:rsidR="00DE4D6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образовательно</w:t>
      </w:r>
      <w:r w:rsidR="00907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деятельности по образовательным программам и приложени</w:t>
      </w:r>
      <w:r w:rsidR="00907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 ним. Факт ознакомления заверяется личной подписью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абитуриента</w:t>
      </w:r>
      <w:r w:rsidR="009962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029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(подписью родителей/законных представителей для несовершеннолетних абитуриентов)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Подписью </w:t>
      </w:r>
      <w:r w:rsidR="000B7301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абитуриента</w:t>
      </w:r>
      <w:r w:rsidR="000B73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r w:rsidR="007029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подписью родителей/законных представителей для несовершеннолетних абитуриентов)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90D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подтверждается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также </w:t>
      </w:r>
      <w:r w:rsidR="00BE0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9074DF" w:rsidRDefault="009074DF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получени</w:t>
      </w:r>
      <w:r w:rsidR="00BE0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среднего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общего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образования впервые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лиц, поступающих на обучение на базе основного общего образования;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получени</w:t>
      </w:r>
      <w:r w:rsidR="00BE0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среднего профессионального образования впервые</w:t>
      </w:r>
      <w:r w:rsidR="009074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121AE" w:rsidRPr="007D066B" w:rsidRDefault="00E121AE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4.</w:t>
      </w:r>
      <w:r w:rsidR="00C066A4" w:rsidRPr="007D066B">
        <w:rPr>
          <w:sz w:val="28"/>
          <w:szCs w:val="28"/>
        </w:rPr>
        <w:t>5</w:t>
      </w:r>
      <w:r w:rsidRPr="007D066B">
        <w:rPr>
          <w:sz w:val="28"/>
          <w:szCs w:val="28"/>
        </w:rPr>
        <w:t xml:space="preserve">. </w:t>
      </w:r>
      <w:r w:rsidR="00F1350C">
        <w:rPr>
          <w:sz w:val="28"/>
          <w:szCs w:val="28"/>
        </w:rPr>
        <w:t>К</w:t>
      </w:r>
      <w:r w:rsidRPr="007D066B">
        <w:rPr>
          <w:sz w:val="28"/>
          <w:szCs w:val="28"/>
        </w:rPr>
        <w:t xml:space="preserve">опии </w:t>
      </w:r>
      <w:r w:rsidRPr="00367EE6">
        <w:rPr>
          <w:sz w:val="28"/>
          <w:szCs w:val="28"/>
        </w:rPr>
        <w:t>документов</w:t>
      </w:r>
      <w:r w:rsidR="00367EE6" w:rsidRPr="00367EE6">
        <w:rPr>
          <w:sz w:val="28"/>
          <w:szCs w:val="28"/>
        </w:rPr>
        <w:t>,</w:t>
      </w:r>
      <w:r w:rsidR="00367EE6">
        <w:rPr>
          <w:sz w:val="28"/>
          <w:szCs w:val="28"/>
        </w:rPr>
        <w:t xml:space="preserve"> </w:t>
      </w:r>
      <w:r w:rsidR="00367EE6" w:rsidRPr="007D066B">
        <w:rPr>
          <w:sz w:val="28"/>
          <w:szCs w:val="28"/>
        </w:rPr>
        <w:t>указанны</w:t>
      </w:r>
      <w:r w:rsidR="00367EE6">
        <w:rPr>
          <w:sz w:val="28"/>
          <w:szCs w:val="28"/>
        </w:rPr>
        <w:t>х</w:t>
      </w:r>
      <w:r w:rsidR="00367EE6" w:rsidRPr="007D066B">
        <w:rPr>
          <w:sz w:val="28"/>
          <w:szCs w:val="28"/>
        </w:rPr>
        <w:t xml:space="preserve"> в </w:t>
      </w:r>
      <w:r w:rsidR="00367EE6">
        <w:rPr>
          <w:sz w:val="28"/>
          <w:szCs w:val="28"/>
        </w:rPr>
        <w:t xml:space="preserve">пункте </w:t>
      </w:r>
      <w:r w:rsidR="00367EE6" w:rsidRPr="007D066B">
        <w:rPr>
          <w:color w:val="000000"/>
          <w:spacing w:val="3"/>
          <w:sz w:val="28"/>
          <w:szCs w:val="28"/>
        </w:rPr>
        <w:t>4.3.</w:t>
      </w:r>
      <w:r w:rsidR="00367EE6">
        <w:rPr>
          <w:color w:val="000000"/>
          <w:spacing w:val="3"/>
          <w:sz w:val="28"/>
          <w:szCs w:val="28"/>
        </w:rPr>
        <w:t>,</w:t>
      </w:r>
      <w:r w:rsidR="00367EE6">
        <w:rPr>
          <w:sz w:val="28"/>
          <w:szCs w:val="28"/>
        </w:rPr>
        <w:t xml:space="preserve"> заверяются</w:t>
      </w:r>
      <w:r w:rsidRPr="007D066B">
        <w:rPr>
          <w:sz w:val="28"/>
          <w:szCs w:val="28"/>
        </w:rPr>
        <w:t xml:space="preserve"> на основании предоставленных </w:t>
      </w:r>
      <w:r w:rsidR="00367EE6">
        <w:rPr>
          <w:sz w:val="28"/>
          <w:szCs w:val="28"/>
        </w:rPr>
        <w:t xml:space="preserve">абитуриентом </w:t>
      </w:r>
      <w:r w:rsidRPr="007D066B">
        <w:rPr>
          <w:sz w:val="28"/>
          <w:szCs w:val="28"/>
        </w:rPr>
        <w:t xml:space="preserve">их оригиналов </w:t>
      </w:r>
      <w:r w:rsidR="001A4799" w:rsidRPr="007D066B">
        <w:rPr>
          <w:sz w:val="28"/>
          <w:szCs w:val="28"/>
        </w:rPr>
        <w:t>п</w:t>
      </w:r>
      <w:r w:rsidRPr="007D066B">
        <w:rPr>
          <w:sz w:val="28"/>
          <w:szCs w:val="28"/>
        </w:rPr>
        <w:t xml:space="preserve">риёмной комиссией образовательного учреждения, в которое они подаются, или в установленном действующим законодательством Донецкой Народной Республики порядке. </w:t>
      </w:r>
    </w:p>
    <w:p w:rsidR="00E121AE" w:rsidRPr="007D066B" w:rsidRDefault="00E121AE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D066B">
        <w:rPr>
          <w:sz w:val="28"/>
          <w:szCs w:val="28"/>
        </w:rPr>
        <w:t>Копии документов без предъявления их оригиналов не принимаются.</w:t>
      </w:r>
    </w:p>
    <w:p w:rsidR="00E121AE" w:rsidRPr="007D066B" w:rsidRDefault="00E121AE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4.</w:t>
      </w:r>
      <w:r w:rsidR="00322FE5">
        <w:rPr>
          <w:sz w:val="28"/>
          <w:szCs w:val="28"/>
        </w:rPr>
        <w:t>6</w:t>
      </w:r>
      <w:r w:rsidRPr="007D066B">
        <w:rPr>
          <w:sz w:val="28"/>
          <w:szCs w:val="28"/>
        </w:rPr>
        <w:t xml:space="preserve">. Приёмная комиссия осуществляет проверку среднего балла документа об образовании (рассчитывает его в случае отсутствия как среднее арифметическое всех оценок вышеуказанного документа). </w:t>
      </w:r>
    </w:p>
    <w:p w:rsidR="00DF6B51" w:rsidRPr="004A6DF0" w:rsidRDefault="00E121AE" w:rsidP="00DF6B51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66B">
        <w:rPr>
          <w:sz w:val="28"/>
          <w:szCs w:val="28"/>
        </w:rPr>
        <w:lastRenderedPageBreak/>
        <w:t>4.</w:t>
      </w:r>
      <w:r w:rsidR="008F1CAE">
        <w:rPr>
          <w:sz w:val="28"/>
          <w:szCs w:val="28"/>
        </w:rPr>
        <w:t>7</w:t>
      </w:r>
      <w:r w:rsidR="00570B5E" w:rsidRPr="007D066B">
        <w:rPr>
          <w:sz w:val="28"/>
          <w:szCs w:val="28"/>
        </w:rPr>
        <w:t xml:space="preserve">. </w:t>
      </w:r>
      <w:r w:rsidR="00DF6B51" w:rsidRPr="004A6DF0">
        <w:rPr>
          <w:sz w:val="28"/>
          <w:szCs w:val="28"/>
        </w:rPr>
        <w:t>К конкурс</w:t>
      </w:r>
      <w:r w:rsidR="00DF6B51">
        <w:rPr>
          <w:sz w:val="28"/>
          <w:szCs w:val="28"/>
        </w:rPr>
        <w:t>ному отбору</w:t>
      </w:r>
      <w:r w:rsidR="00DF6B51" w:rsidRPr="004A6DF0">
        <w:rPr>
          <w:sz w:val="28"/>
          <w:szCs w:val="28"/>
        </w:rPr>
        <w:t xml:space="preserve"> </w:t>
      </w:r>
      <w:r w:rsidR="00DF6B51" w:rsidRPr="007D066B">
        <w:rPr>
          <w:sz w:val="28"/>
          <w:szCs w:val="28"/>
        </w:rPr>
        <w:t>для поступления на обучение в образовательное учреждение</w:t>
      </w:r>
      <w:r w:rsidR="00DF6B51" w:rsidRPr="004A6DF0">
        <w:rPr>
          <w:sz w:val="28"/>
          <w:szCs w:val="28"/>
        </w:rPr>
        <w:t xml:space="preserve"> допускаются абитуриенты, предоставившие </w:t>
      </w:r>
      <w:r w:rsidR="00DF6B51">
        <w:rPr>
          <w:sz w:val="28"/>
          <w:szCs w:val="28"/>
        </w:rPr>
        <w:t xml:space="preserve">заявление и </w:t>
      </w:r>
      <w:r w:rsidR="00DF6B51" w:rsidRPr="004A6DF0">
        <w:rPr>
          <w:sz w:val="28"/>
          <w:szCs w:val="28"/>
        </w:rPr>
        <w:t>полный пакет документов</w:t>
      </w:r>
      <w:r w:rsidR="00DF6B51">
        <w:rPr>
          <w:sz w:val="28"/>
          <w:szCs w:val="28"/>
        </w:rPr>
        <w:t>,</w:t>
      </w:r>
      <w:r w:rsidR="00DF6B51" w:rsidRPr="00DF6B51">
        <w:rPr>
          <w:sz w:val="28"/>
          <w:szCs w:val="28"/>
        </w:rPr>
        <w:t xml:space="preserve"> </w:t>
      </w:r>
      <w:r w:rsidR="00DF6B51" w:rsidRPr="007D066B">
        <w:rPr>
          <w:sz w:val="28"/>
          <w:szCs w:val="28"/>
        </w:rPr>
        <w:t>указанны</w:t>
      </w:r>
      <w:r w:rsidR="00DF6B51">
        <w:rPr>
          <w:sz w:val="28"/>
          <w:szCs w:val="28"/>
        </w:rPr>
        <w:t>х</w:t>
      </w:r>
      <w:r w:rsidR="00DF6B51" w:rsidRPr="007D066B">
        <w:rPr>
          <w:sz w:val="28"/>
          <w:szCs w:val="28"/>
        </w:rPr>
        <w:t xml:space="preserve"> в </w:t>
      </w:r>
      <w:r w:rsidR="00DF6B51">
        <w:rPr>
          <w:sz w:val="28"/>
          <w:szCs w:val="28"/>
        </w:rPr>
        <w:t xml:space="preserve">пункте </w:t>
      </w:r>
      <w:r w:rsidR="00DF6B51" w:rsidRPr="007D066B">
        <w:rPr>
          <w:color w:val="000000"/>
          <w:spacing w:val="3"/>
          <w:sz w:val="28"/>
          <w:szCs w:val="28"/>
        </w:rPr>
        <w:t>4.3</w:t>
      </w:r>
      <w:r w:rsidR="00DF6B51" w:rsidRPr="004A6DF0">
        <w:rPr>
          <w:sz w:val="28"/>
          <w:szCs w:val="28"/>
        </w:rPr>
        <w:t>.</w:t>
      </w:r>
    </w:p>
    <w:p w:rsidR="00E121AE" w:rsidRPr="007D066B" w:rsidRDefault="00E121AE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4.</w:t>
      </w:r>
      <w:r w:rsidR="00C55A00">
        <w:rPr>
          <w:sz w:val="28"/>
          <w:szCs w:val="28"/>
        </w:rPr>
        <w:t>8</w:t>
      </w:r>
      <w:r w:rsidRPr="007D066B">
        <w:rPr>
          <w:sz w:val="28"/>
          <w:szCs w:val="28"/>
        </w:rPr>
        <w:t xml:space="preserve">. Не допускается взимание платы с </w:t>
      </w:r>
      <w:r w:rsidR="002C3709" w:rsidRPr="007D066B">
        <w:rPr>
          <w:sz w:val="28"/>
          <w:szCs w:val="28"/>
        </w:rPr>
        <w:t>абитуриентов</w:t>
      </w:r>
      <w:r w:rsidRPr="007D066B">
        <w:rPr>
          <w:sz w:val="28"/>
          <w:szCs w:val="28"/>
        </w:rPr>
        <w:t xml:space="preserve"> при подаче документов.</w:t>
      </w:r>
    </w:p>
    <w:p w:rsidR="00E121AE" w:rsidRPr="007D066B" w:rsidRDefault="00E121AE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4.</w:t>
      </w:r>
      <w:r w:rsidR="00C55A00">
        <w:rPr>
          <w:sz w:val="28"/>
          <w:szCs w:val="28"/>
        </w:rPr>
        <w:t>9</w:t>
      </w:r>
      <w:r w:rsidRPr="007D066B">
        <w:rPr>
          <w:sz w:val="28"/>
          <w:szCs w:val="28"/>
        </w:rPr>
        <w:t xml:space="preserve">. На каждого </w:t>
      </w:r>
      <w:r w:rsidR="002C3709" w:rsidRPr="007D066B">
        <w:rPr>
          <w:sz w:val="28"/>
          <w:szCs w:val="28"/>
        </w:rPr>
        <w:t>абитуриента</w:t>
      </w:r>
      <w:r w:rsidRPr="007D066B">
        <w:rPr>
          <w:sz w:val="28"/>
          <w:szCs w:val="28"/>
        </w:rPr>
        <w:t xml:space="preserve"> заводится личное дело</w:t>
      </w:r>
      <w:r w:rsidR="00702967">
        <w:rPr>
          <w:sz w:val="28"/>
          <w:szCs w:val="28"/>
        </w:rPr>
        <w:t xml:space="preserve"> абитуриента</w:t>
      </w:r>
      <w:r w:rsidRPr="007D066B">
        <w:rPr>
          <w:sz w:val="28"/>
          <w:szCs w:val="28"/>
        </w:rPr>
        <w:t>, в котором хранятся все сданные документы, занесённые в опись документов</w:t>
      </w:r>
      <w:r w:rsidR="00702967">
        <w:rPr>
          <w:sz w:val="28"/>
          <w:szCs w:val="28"/>
        </w:rPr>
        <w:t>.</w:t>
      </w:r>
      <w:r w:rsidRPr="007D066B">
        <w:rPr>
          <w:sz w:val="28"/>
          <w:szCs w:val="28"/>
        </w:rPr>
        <w:t xml:space="preserve"> </w:t>
      </w:r>
    </w:p>
    <w:p w:rsidR="008C11EF" w:rsidRDefault="00E121AE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4.</w:t>
      </w:r>
      <w:r w:rsidR="008C11EF" w:rsidRPr="007D066B">
        <w:rPr>
          <w:sz w:val="28"/>
          <w:szCs w:val="28"/>
        </w:rPr>
        <w:t>1</w:t>
      </w:r>
      <w:r w:rsidR="008C11EF">
        <w:rPr>
          <w:sz w:val="28"/>
          <w:szCs w:val="28"/>
        </w:rPr>
        <w:t>0</w:t>
      </w:r>
      <w:r w:rsidR="008C11EF" w:rsidRPr="007D066B">
        <w:rPr>
          <w:sz w:val="28"/>
          <w:szCs w:val="28"/>
        </w:rPr>
        <w:t>. Абитуриенту</w:t>
      </w:r>
      <w:r w:rsidR="007451D0">
        <w:rPr>
          <w:sz w:val="28"/>
          <w:szCs w:val="28"/>
        </w:rPr>
        <w:t xml:space="preserve"> (законному представителю) </w:t>
      </w:r>
      <w:r w:rsidR="008C11EF" w:rsidRPr="007D066B">
        <w:rPr>
          <w:sz w:val="28"/>
          <w:szCs w:val="28"/>
        </w:rPr>
        <w:t>выдается расписка о приеме документов</w:t>
      </w:r>
      <w:r w:rsidR="008C11EF">
        <w:rPr>
          <w:sz w:val="28"/>
          <w:szCs w:val="28"/>
        </w:rPr>
        <w:t xml:space="preserve"> </w:t>
      </w:r>
      <w:r w:rsidR="00DF6B51">
        <w:rPr>
          <w:sz w:val="28"/>
          <w:szCs w:val="28"/>
        </w:rPr>
        <w:t xml:space="preserve">ответственным </w:t>
      </w:r>
      <w:r w:rsidR="00F64E22">
        <w:rPr>
          <w:sz w:val="28"/>
          <w:szCs w:val="28"/>
        </w:rPr>
        <w:t xml:space="preserve">секретарем приемной комиссии </w:t>
      </w:r>
      <w:r w:rsidR="00F64E22" w:rsidRPr="007D066B">
        <w:rPr>
          <w:sz w:val="28"/>
          <w:szCs w:val="28"/>
        </w:rPr>
        <w:t>образовательного учреждения</w:t>
      </w:r>
      <w:r w:rsidR="008C11EF">
        <w:rPr>
          <w:sz w:val="28"/>
          <w:szCs w:val="28"/>
        </w:rPr>
        <w:t>.</w:t>
      </w:r>
    </w:p>
    <w:p w:rsidR="00E121AE" w:rsidRDefault="00F64E22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 </w:t>
      </w:r>
      <w:r w:rsidR="00E121AE" w:rsidRPr="007D066B">
        <w:rPr>
          <w:sz w:val="28"/>
          <w:szCs w:val="28"/>
        </w:rPr>
        <w:t>4.1</w:t>
      </w:r>
      <w:r w:rsidR="00C55A00">
        <w:rPr>
          <w:sz w:val="28"/>
          <w:szCs w:val="28"/>
        </w:rPr>
        <w:t>1</w:t>
      </w:r>
      <w:r w:rsidR="00E121AE" w:rsidRPr="007D066B">
        <w:rPr>
          <w:sz w:val="28"/>
          <w:szCs w:val="28"/>
        </w:rPr>
        <w:t xml:space="preserve">. После окончания срока подачи документов документы от </w:t>
      </w:r>
      <w:r w:rsidR="002C3709" w:rsidRPr="007D066B">
        <w:rPr>
          <w:sz w:val="28"/>
          <w:szCs w:val="28"/>
        </w:rPr>
        <w:t>абитуриентов</w:t>
      </w:r>
      <w:r w:rsidR="00E121AE" w:rsidRPr="007D066B">
        <w:rPr>
          <w:sz w:val="28"/>
          <w:szCs w:val="28"/>
        </w:rPr>
        <w:t xml:space="preserve"> не принимаются, если иное не предусмотрено </w:t>
      </w:r>
      <w:r w:rsidR="00011689">
        <w:rPr>
          <w:sz w:val="28"/>
          <w:szCs w:val="28"/>
        </w:rPr>
        <w:t>п.</w:t>
      </w:r>
      <w:r w:rsidR="00DF6B51">
        <w:rPr>
          <w:sz w:val="28"/>
          <w:szCs w:val="28"/>
        </w:rPr>
        <w:t xml:space="preserve"> </w:t>
      </w:r>
      <w:r w:rsidR="00011689">
        <w:rPr>
          <w:sz w:val="28"/>
          <w:szCs w:val="28"/>
        </w:rPr>
        <w:t>4.1</w:t>
      </w:r>
      <w:r w:rsidR="00BE0860">
        <w:rPr>
          <w:sz w:val="28"/>
          <w:szCs w:val="28"/>
        </w:rPr>
        <w:t xml:space="preserve"> </w:t>
      </w:r>
      <w:r w:rsidR="00E121AE" w:rsidRPr="007D066B">
        <w:rPr>
          <w:sz w:val="28"/>
          <w:szCs w:val="28"/>
        </w:rPr>
        <w:t>настоящ</w:t>
      </w:r>
      <w:r w:rsidR="00011689">
        <w:rPr>
          <w:sz w:val="28"/>
          <w:szCs w:val="28"/>
        </w:rPr>
        <w:t>его</w:t>
      </w:r>
      <w:r w:rsidR="00E121AE" w:rsidRPr="007D066B">
        <w:rPr>
          <w:sz w:val="28"/>
          <w:szCs w:val="28"/>
        </w:rPr>
        <w:t xml:space="preserve"> Порядк</w:t>
      </w:r>
      <w:r w:rsidR="00011689">
        <w:rPr>
          <w:sz w:val="28"/>
          <w:szCs w:val="28"/>
        </w:rPr>
        <w:t>а</w:t>
      </w:r>
      <w:r w:rsidR="00C55A00">
        <w:rPr>
          <w:sz w:val="28"/>
          <w:szCs w:val="28"/>
        </w:rPr>
        <w:t xml:space="preserve"> приема</w:t>
      </w:r>
      <w:r w:rsidR="00E121AE" w:rsidRPr="007D066B">
        <w:rPr>
          <w:sz w:val="28"/>
          <w:szCs w:val="28"/>
        </w:rPr>
        <w:t>.</w:t>
      </w:r>
    </w:p>
    <w:p w:rsidR="00BE0860" w:rsidRPr="007D066B" w:rsidRDefault="00BE0860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30DBE" w:rsidRDefault="00530DBE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A4E95">
        <w:rPr>
          <w:b/>
          <w:bCs/>
          <w:sz w:val="28"/>
          <w:szCs w:val="28"/>
          <w:lang w:val="en-US"/>
        </w:rPr>
        <w:t>V</w:t>
      </w:r>
      <w:r w:rsidRPr="00CA4E95">
        <w:rPr>
          <w:b/>
          <w:bCs/>
          <w:sz w:val="28"/>
          <w:szCs w:val="28"/>
        </w:rPr>
        <w:t>.Организация и проведение конкурсного отбора</w:t>
      </w:r>
    </w:p>
    <w:p w:rsidR="00D84F19" w:rsidRDefault="00D84F19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11D2" w:rsidRPr="004A0583" w:rsidRDefault="00530DBE" w:rsidP="0041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A4E95">
        <w:rPr>
          <w:rFonts w:ascii="Times New Roman" w:hAnsi="Times New Roman" w:cs="Times New Roman"/>
          <w:sz w:val="28"/>
          <w:szCs w:val="28"/>
        </w:rPr>
        <w:t xml:space="preserve">5.1. </w:t>
      </w:r>
      <w:r w:rsidR="00A235A6" w:rsidRPr="00CA4E95">
        <w:rPr>
          <w:rFonts w:ascii="Times New Roman" w:hAnsi="Times New Roman" w:cs="Times New Roman"/>
          <w:sz w:val="28"/>
          <w:szCs w:val="28"/>
        </w:rPr>
        <w:t>Прием на обучение по образовательным программам за счет бюджетных</w:t>
      </w:r>
      <w:r w:rsidR="00A235A6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4A0583">
        <w:rPr>
          <w:rFonts w:ascii="Times New Roman" w:hAnsi="Times New Roman" w:cs="Times New Roman"/>
          <w:sz w:val="28"/>
          <w:szCs w:val="28"/>
        </w:rPr>
        <w:t xml:space="preserve"> Республиканского бюджета Донецкой Народной Республики является общедоступным. </w:t>
      </w:r>
      <w:r w:rsidR="008011D2" w:rsidRPr="008011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</w:t>
      </w:r>
      <w:r w:rsidR="004A05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8011D2" w:rsidRPr="008011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если численность поступающих</w:t>
      </w:r>
      <w:r w:rsidR="004A05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011D2" w:rsidRPr="008011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превышает количество мест, финансовое обеспечение которых осуществляется за счет бюджетных ассигнований </w:t>
      </w:r>
      <w:r w:rsidR="004A05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Республиканского</w:t>
      </w:r>
      <w:r w:rsidR="008011D2" w:rsidRPr="008011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бюджета</w:t>
      </w:r>
      <w:r w:rsidR="004A05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A0583" w:rsidRPr="000B7301">
        <w:rPr>
          <w:rFonts w:ascii="Times New Roman" w:hAnsi="Times New Roman" w:cs="Times New Roman"/>
          <w:sz w:val="28"/>
          <w:szCs w:val="28"/>
        </w:rPr>
        <w:t>Донецкой Народной</w:t>
      </w:r>
      <w:r w:rsidR="0060752A" w:rsidRPr="000B7301">
        <w:rPr>
          <w:rFonts w:ascii="Times New Roman" w:hAnsi="Times New Roman" w:cs="Times New Roman"/>
          <w:sz w:val="28"/>
          <w:szCs w:val="28"/>
        </w:rPr>
        <w:t xml:space="preserve"> </w:t>
      </w:r>
      <w:r w:rsidR="004A0583" w:rsidRPr="000B7301">
        <w:rPr>
          <w:rFonts w:ascii="Times New Roman" w:hAnsi="Times New Roman" w:cs="Times New Roman"/>
          <w:sz w:val="28"/>
          <w:szCs w:val="28"/>
        </w:rPr>
        <w:t>Республики</w:t>
      </w:r>
      <w:r w:rsidR="0060752A" w:rsidRPr="000B730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4A0583" w:rsidRPr="000B730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011D2" w:rsidRPr="000B7301">
        <w:rPr>
          <w:rFonts w:ascii="Times New Roman" w:hAnsi="Times New Roman" w:cs="Times New Roman"/>
          <w:sz w:val="28"/>
          <w:szCs w:val="28"/>
        </w:rPr>
        <w:t>осуществляет прием </w:t>
      </w:r>
      <w:r w:rsidR="0060752A" w:rsidRPr="000B7301">
        <w:rPr>
          <w:rFonts w:ascii="Times New Roman" w:hAnsi="Times New Roman" w:cs="Times New Roman"/>
          <w:sz w:val="28"/>
          <w:szCs w:val="28"/>
        </w:rPr>
        <w:t xml:space="preserve">абитуриентов </w:t>
      </w:r>
      <w:r w:rsidR="008011D2" w:rsidRPr="000B7301">
        <w:rPr>
          <w:rFonts w:ascii="Times New Roman" w:hAnsi="Times New Roman" w:cs="Times New Roman"/>
          <w:sz w:val="28"/>
          <w:szCs w:val="28"/>
        </w:rPr>
        <w:t>на обучение по образовательным программам </w:t>
      </w:r>
      <w:r w:rsidR="004A0583" w:rsidRPr="000B7301">
        <w:rPr>
          <w:rFonts w:ascii="Times New Roman" w:hAnsi="Times New Roman" w:cs="Times New Roman"/>
          <w:sz w:val="28"/>
          <w:szCs w:val="28"/>
        </w:rPr>
        <w:t xml:space="preserve"> </w:t>
      </w:r>
      <w:r w:rsidR="008011D2" w:rsidRPr="000B7301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4A0583" w:rsidRPr="000B7301">
        <w:rPr>
          <w:rFonts w:ascii="Times New Roman" w:hAnsi="Times New Roman" w:cs="Times New Roman"/>
          <w:sz w:val="28"/>
          <w:szCs w:val="28"/>
        </w:rPr>
        <w:t xml:space="preserve">конкурсного отбора абитуриентов по </w:t>
      </w:r>
      <w:r w:rsidR="008011D2" w:rsidRPr="000B7301">
        <w:rPr>
          <w:rFonts w:ascii="Times New Roman" w:hAnsi="Times New Roman" w:cs="Times New Roman"/>
          <w:sz w:val="28"/>
          <w:szCs w:val="28"/>
        </w:rPr>
        <w:t>результат</w:t>
      </w:r>
      <w:r w:rsidR="0060752A" w:rsidRPr="000B7301">
        <w:rPr>
          <w:rFonts w:ascii="Times New Roman" w:hAnsi="Times New Roman" w:cs="Times New Roman"/>
          <w:sz w:val="28"/>
          <w:szCs w:val="28"/>
        </w:rPr>
        <w:t>ам</w:t>
      </w:r>
      <w:r w:rsidR="008011D2" w:rsidRPr="000B7301">
        <w:rPr>
          <w:rFonts w:ascii="Times New Roman" w:hAnsi="Times New Roman" w:cs="Times New Roman"/>
          <w:sz w:val="28"/>
          <w:szCs w:val="28"/>
        </w:rPr>
        <w:t xml:space="preserve"> освоения поступающими образовательной программы основного общего или среднего общего образования</w:t>
      </w:r>
      <w:r w:rsidR="008011D2" w:rsidRPr="000B730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указанных в представленных поступающими документах об образовании и (или) документах об образовании и о квалификации.</w:t>
      </w:r>
    </w:p>
    <w:p w:rsidR="0060752A" w:rsidRDefault="004A0583" w:rsidP="00414C3F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530DBE" w:rsidRPr="007D066B">
        <w:rPr>
          <w:sz w:val="28"/>
          <w:szCs w:val="28"/>
        </w:rPr>
        <w:t xml:space="preserve">Для конкурсного отбора </w:t>
      </w:r>
      <w:r w:rsidR="002C3709" w:rsidRPr="007D066B">
        <w:rPr>
          <w:sz w:val="28"/>
          <w:szCs w:val="28"/>
        </w:rPr>
        <w:t>абитуриентов</w:t>
      </w:r>
      <w:r w:rsidR="00530DBE" w:rsidRPr="007D066B">
        <w:rPr>
          <w:sz w:val="28"/>
          <w:szCs w:val="28"/>
        </w:rPr>
        <w:t xml:space="preserve"> рассчитывается конкурсный балл, который определяется путем суммирования среднего балла (по 100-балльной шкале) документа о полученном ранее образовании, оценки    </w:t>
      </w:r>
      <w:r w:rsidR="00DF0935">
        <w:rPr>
          <w:sz w:val="28"/>
          <w:szCs w:val="28"/>
        </w:rPr>
        <w:t>(</w:t>
      </w:r>
      <w:r w:rsidR="00530DBE" w:rsidRPr="007D066B">
        <w:rPr>
          <w:sz w:val="28"/>
          <w:szCs w:val="28"/>
        </w:rPr>
        <w:t>по 100-балльной шкале</w:t>
      </w:r>
      <w:r w:rsidR="00DF0935">
        <w:rPr>
          <w:sz w:val="28"/>
          <w:szCs w:val="28"/>
        </w:rPr>
        <w:t>)</w:t>
      </w:r>
      <w:r w:rsidR="00530DBE" w:rsidRPr="007D066B">
        <w:rPr>
          <w:sz w:val="28"/>
          <w:szCs w:val="28"/>
        </w:rPr>
        <w:t xml:space="preserve"> по русскому или украинскому языку, если русский язык </w:t>
      </w:r>
      <w:r w:rsidR="002C3709" w:rsidRPr="007D066B">
        <w:rPr>
          <w:sz w:val="28"/>
          <w:szCs w:val="28"/>
        </w:rPr>
        <w:t>абитуриентом</w:t>
      </w:r>
      <w:r w:rsidR="00530DBE" w:rsidRPr="007D066B">
        <w:rPr>
          <w:sz w:val="28"/>
          <w:szCs w:val="28"/>
        </w:rPr>
        <w:t xml:space="preserve"> не изучался, одному профильному конкурсному предмету и дополнительных баллов в сумме не более 10 за особые успехи</w:t>
      </w:r>
      <w:r w:rsidR="0060752A">
        <w:rPr>
          <w:sz w:val="28"/>
          <w:szCs w:val="28"/>
        </w:rPr>
        <w:t>.</w:t>
      </w:r>
      <w:r w:rsidR="00530DBE" w:rsidRPr="007D066B">
        <w:rPr>
          <w:sz w:val="28"/>
          <w:szCs w:val="28"/>
        </w:rPr>
        <w:t xml:space="preserve"> </w:t>
      </w:r>
    </w:p>
    <w:p w:rsidR="00530DBE" w:rsidRPr="007D066B" w:rsidRDefault="00530DBE" w:rsidP="00414C3F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Для </w:t>
      </w:r>
      <w:r w:rsidR="002C3709" w:rsidRPr="007D066B">
        <w:rPr>
          <w:sz w:val="28"/>
          <w:szCs w:val="28"/>
        </w:rPr>
        <w:t>абитуриентов</w:t>
      </w:r>
      <w:r w:rsidRPr="007D066B">
        <w:rPr>
          <w:sz w:val="28"/>
          <w:szCs w:val="28"/>
        </w:rPr>
        <w:t xml:space="preserve">, прошедших Государственную итоговую аттестацию, результаты по 100-балльной шкале по русскому языку (украинскому языку) и профильному предмету засчитываются из Сертификата Государственной итоговой аттестации (по желанию </w:t>
      </w:r>
      <w:r w:rsidR="002C3709" w:rsidRPr="007D066B">
        <w:rPr>
          <w:sz w:val="28"/>
          <w:szCs w:val="28"/>
        </w:rPr>
        <w:t>абитуриента</w:t>
      </w:r>
      <w:r w:rsidRPr="007D066B">
        <w:rPr>
          <w:sz w:val="28"/>
          <w:szCs w:val="28"/>
        </w:rPr>
        <w:t>).</w:t>
      </w:r>
    </w:p>
    <w:p w:rsidR="00530DBE" w:rsidRPr="007D066B" w:rsidRDefault="00530DBE" w:rsidP="00414C3F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5.</w:t>
      </w:r>
      <w:r w:rsidR="000A231A">
        <w:rPr>
          <w:sz w:val="28"/>
          <w:szCs w:val="28"/>
        </w:rPr>
        <w:t>3</w:t>
      </w:r>
      <w:r w:rsidRPr="007D066B">
        <w:rPr>
          <w:sz w:val="28"/>
          <w:szCs w:val="28"/>
        </w:rPr>
        <w:t xml:space="preserve">. Конкурсный балл для абитуриентов, </w:t>
      </w:r>
      <w:r w:rsidR="002C3709" w:rsidRPr="007D066B">
        <w:rPr>
          <w:sz w:val="28"/>
          <w:szCs w:val="28"/>
        </w:rPr>
        <w:t>поступающих</w:t>
      </w:r>
      <w:r w:rsidRPr="007D066B">
        <w:rPr>
          <w:sz w:val="28"/>
          <w:szCs w:val="28"/>
        </w:rPr>
        <w:t xml:space="preserve"> на основе среднего общего образования, не имеющих документ</w:t>
      </w:r>
      <w:r w:rsidR="002C3709" w:rsidRPr="007D066B">
        <w:rPr>
          <w:sz w:val="28"/>
          <w:szCs w:val="28"/>
        </w:rPr>
        <w:t>а</w:t>
      </w:r>
      <w:r w:rsidRPr="007D066B">
        <w:rPr>
          <w:sz w:val="28"/>
          <w:szCs w:val="28"/>
        </w:rPr>
        <w:t xml:space="preserve"> о среднем общем образовании, но имеющих диплом квалифицированного рабочего/служащего, специалиста среднего звена с получением среднего общего образования рассчитывается </w:t>
      </w:r>
      <w:r w:rsidR="001A4799" w:rsidRPr="007D066B">
        <w:rPr>
          <w:sz w:val="28"/>
          <w:szCs w:val="28"/>
        </w:rPr>
        <w:t>п</w:t>
      </w:r>
      <w:r w:rsidRPr="007D066B">
        <w:rPr>
          <w:sz w:val="28"/>
          <w:szCs w:val="28"/>
        </w:rPr>
        <w:t>риемной комиссией следующим образом:</w:t>
      </w:r>
    </w:p>
    <w:p w:rsidR="00530DBE" w:rsidRPr="000B7301" w:rsidRDefault="000C73A4" w:rsidP="00414C3F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7301">
        <w:rPr>
          <w:sz w:val="28"/>
          <w:szCs w:val="28"/>
        </w:rPr>
        <w:t>в</w:t>
      </w:r>
      <w:r w:rsidR="00530DBE" w:rsidRPr="000B7301">
        <w:rPr>
          <w:sz w:val="28"/>
          <w:szCs w:val="28"/>
        </w:rPr>
        <w:t xml:space="preserve"> приложени</w:t>
      </w:r>
      <w:r w:rsidRPr="000B7301">
        <w:rPr>
          <w:sz w:val="28"/>
          <w:szCs w:val="28"/>
        </w:rPr>
        <w:t>и</w:t>
      </w:r>
      <w:r w:rsidR="00530DBE" w:rsidRPr="000B7301">
        <w:rPr>
          <w:sz w:val="28"/>
          <w:szCs w:val="28"/>
        </w:rPr>
        <w:t xml:space="preserve"> к диплому квалифицированного рабочего/служащего, специалиста среднего звена, </w:t>
      </w:r>
      <w:r w:rsidRPr="000B7301">
        <w:rPr>
          <w:sz w:val="28"/>
          <w:szCs w:val="28"/>
        </w:rPr>
        <w:t>учитыва</w:t>
      </w:r>
      <w:r w:rsidR="00530DBE" w:rsidRPr="000B7301">
        <w:rPr>
          <w:sz w:val="28"/>
          <w:szCs w:val="28"/>
        </w:rPr>
        <w:t>ются дисциплины (предметы)</w:t>
      </w:r>
      <w:r w:rsidR="003F4C6C" w:rsidRPr="000B7301">
        <w:rPr>
          <w:sz w:val="28"/>
          <w:szCs w:val="28"/>
        </w:rPr>
        <w:t xml:space="preserve"> по </w:t>
      </w:r>
      <w:r w:rsidR="00414C3F">
        <w:rPr>
          <w:sz w:val="28"/>
          <w:szCs w:val="28"/>
        </w:rPr>
        <w:t xml:space="preserve">                               </w:t>
      </w:r>
      <w:r w:rsidR="003F4C6C" w:rsidRPr="000B7301">
        <w:rPr>
          <w:sz w:val="28"/>
          <w:szCs w:val="28"/>
        </w:rPr>
        <w:t>100-балльной шкале</w:t>
      </w:r>
      <w:r w:rsidR="00530DBE" w:rsidRPr="000B7301">
        <w:rPr>
          <w:sz w:val="28"/>
          <w:szCs w:val="28"/>
        </w:rPr>
        <w:t>, которые относятся к общеобразовательному циклу;</w:t>
      </w:r>
    </w:p>
    <w:p w:rsidR="00530DBE" w:rsidRPr="000B7301" w:rsidRDefault="00530DBE" w:rsidP="00414C3F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7301">
        <w:rPr>
          <w:sz w:val="28"/>
          <w:szCs w:val="28"/>
        </w:rPr>
        <w:t xml:space="preserve">на основании </w:t>
      </w:r>
      <w:r w:rsidR="000C73A4" w:rsidRPr="000B7301">
        <w:rPr>
          <w:sz w:val="28"/>
          <w:szCs w:val="28"/>
        </w:rPr>
        <w:t>учте</w:t>
      </w:r>
      <w:r w:rsidRPr="000B7301">
        <w:rPr>
          <w:sz w:val="28"/>
          <w:szCs w:val="28"/>
        </w:rPr>
        <w:t>нных дисциплин (предметов) определяется средний балл;</w:t>
      </w:r>
    </w:p>
    <w:p w:rsidR="00530DBE" w:rsidRPr="007D066B" w:rsidRDefault="00530DBE" w:rsidP="00414C3F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7301">
        <w:rPr>
          <w:sz w:val="28"/>
          <w:szCs w:val="28"/>
        </w:rPr>
        <w:t xml:space="preserve">конкурсный балл определяется путем суммирования среднего балла, оценки по русскому языку </w:t>
      </w:r>
      <w:r w:rsidR="003F4C6C" w:rsidRPr="000B7301">
        <w:rPr>
          <w:sz w:val="28"/>
          <w:szCs w:val="28"/>
        </w:rPr>
        <w:t xml:space="preserve">по 100-балльной шкале </w:t>
      </w:r>
      <w:r w:rsidRPr="000B7301">
        <w:rPr>
          <w:sz w:val="28"/>
          <w:szCs w:val="28"/>
        </w:rPr>
        <w:t>(или украинскому</w:t>
      </w:r>
      <w:r w:rsidR="003F4C6C" w:rsidRPr="000B7301">
        <w:rPr>
          <w:sz w:val="28"/>
          <w:szCs w:val="28"/>
        </w:rPr>
        <w:t xml:space="preserve"> языку</w:t>
      </w:r>
      <w:r w:rsidRPr="000B7301">
        <w:rPr>
          <w:sz w:val="28"/>
          <w:szCs w:val="28"/>
        </w:rPr>
        <w:t xml:space="preserve">, если русский </w:t>
      </w:r>
      <w:r w:rsidRPr="000B7301">
        <w:rPr>
          <w:sz w:val="28"/>
          <w:szCs w:val="28"/>
        </w:rPr>
        <w:lastRenderedPageBreak/>
        <w:t>язык не изучался), одному профильному конкурсному предмету</w:t>
      </w:r>
      <w:r w:rsidR="00DF0935" w:rsidRPr="000B7301">
        <w:rPr>
          <w:sz w:val="28"/>
          <w:szCs w:val="28"/>
        </w:rPr>
        <w:t xml:space="preserve"> и дополнительных баллов в сумме не более 10 за особые успехи.</w:t>
      </w:r>
    </w:p>
    <w:p w:rsidR="00530DBE" w:rsidRPr="007D066B" w:rsidRDefault="00530DBE" w:rsidP="00414C3F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Конкурсный балл для абитуриентов, </w:t>
      </w:r>
      <w:r w:rsidR="002C3709" w:rsidRPr="007D066B">
        <w:rPr>
          <w:sz w:val="28"/>
          <w:szCs w:val="28"/>
        </w:rPr>
        <w:t>поступающих</w:t>
      </w:r>
      <w:r w:rsidRPr="007D066B">
        <w:rPr>
          <w:sz w:val="28"/>
          <w:szCs w:val="28"/>
        </w:rPr>
        <w:t xml:space="preserve"> на основе среднего общего образования, не имеющих документа о среднем общем образовании, но имеющих диплом квалифицированного рабочего/служащего, специалиста среднего звена с получением среднего общего образования, рассчитанный </w:t>
      </w:r>
      <w:r w:rsidR="001A4799" w:rsidRPr="007D066B">
        <w:rPr>
          <w:sz w:val="28"/>
          <w:szCs w:val="28"/>
        </w:rPr>
        <w:t>п</w:t>
      </w:r>
      <w:r w:rsidRPr="007D066B">
        <w:rPr>
          <w:sz w:val="28"/>
          <w:szCs w:val="28"/>
        </w:rPr>
        <w:t>риемной комиссией, оформляется соответствующим протоколом</w:t>
      </w:r>
      <w:r w:rsidR="00B34527">
        <w:rPr>
          <w:sz w:val="28"/>
          <w:szCs w:val="28"/>
        </w:rPr>
        <w:t xml:space="preserve"> приемной комиссии</w:t>
      </w:r>
      <w:r w:rsidRPr="007D066B">
        <w:rPr>
          <w:sz w:val="28"/>
          <w:szCs w:val="28"/>
        </w:rPr>
        <w:t>.</w:t>
      </w:r>
    </w:p>
    <w:p w:rsidR="00530DBE" w:rsidRPr="007D066B" w:rsidRDefault="00530DBE" w:rsidP="00414C3F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5.</w:t>
      </w:r>
      <w:r w:rsidR="000A231A">
        <w:rPr>
          <w:sz w:val="28"/>
          <w:szCs w:val="28"/>
        </w:rPr>
        <w:t>4</w:t>
      </w:r>
      <w:r w:rsidRPr="007D066B">
        <w:rPr>
          <w:sz w:val="28"/>
          <w:szCs w:val="28"/>
        </w:rPr>
        <w:t>. Средний балл документа о</w:t>
      </w:r>
      <w:r w:rsidR="00B34527">
        <w:rPr>
          <w:sz w:val="28"/>
          <w:szCs w:val="28"/>
        </w:rPr>
        <w:t xml:space="preserve">б основном, </w:t>
      </w:r>
      <w:r w:rsidRPr="007D066B">
        <w:rPr>
          <w:sz w:val="28"/>
          <w:szCs w:val="28"/>
        </w:rPr>
        <w:t xml:space="preserve">среднем общем образовании вычисляется по 5-ти балльной шкале. Все оценки из документа об образовании, которые выставлены по 12-ти балльной шкале, учитываются таким образом: </w:t>
      </w:r>
    </w:p>
    <w:p w:rsidR="00530DBE" w:rsidRPr="007D066B" w:rsidRDefault="00530DBE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оценки «1», «2», «3» соответствуют оценке «2»; </w:t>
      </w:r>
    </w:p>
    <w:p w:rsidR="00530DBE" w:rsidRPr="007D066B" w:rsidRDefault="00530DBE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оценки «4», «5», «6» соответствуют оценке «3»; </w:t>
      </w:r>
    </w:p>
    <w:p w:rsidR="00530DBE" w:rsidRPr="007D066B" w:rsidRDefault="00530DBE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оценки «7», «8», «9» соответствуют оценке «4»; </w:t>
      </w:r>
    </w:p>
    <w:p w:rsidR="00530DBE" w:rsidRPr="007D066B" w:rsidRDefault="00530DBE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оценки «10», «11», «12» соответствуют оценке «5». </w:t>
      </w:r>
    </w:p>
    <w:p w:rsidR="00530DBE" w:rsidRPr="007D066B" w:rsidRDefault="00530DBE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Оценки по 5-ти балльной шкале переводятся в 100-балльную шкалу.</w:t>
      </w:r>
    </w:p>
    <w:p w:rsidR="00530DBE" w:rsidRPr="007D066B" w:rsidRDefault="00530DBE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5</w:t>
      </w:r>
      <w:r w:rsidR="00B34527">
        <w:rPr>
          <w:sz w:val="28"/>
          <w:szCs w:val="28"/>
        </w:rPr>
        <w:t>.</w:t>
      </w:r>
      <w:r w:rsidR="000A231A">
        <w:rPr>
          <w:sz w:val="28"/>
          <w:szCs w:val="28"/>
        </w:rPr>
        <w:t>5</w:t>
      </w:r>
      <w:r w:rsidRPr="007D066B">
        <w:rPr>
          <w:sz w:val="28"/>
          <w:szCs w:val="28"/>
        </w:rPr>
        <w:t>. Дополнительные баллы начисляются:</w:t>
      </w:r>
    </w:p>
    <w:p w:rsidR="00530DBE" w:rsidRPr="007D066B" w:rsidRDefault="00530DBE" w:rsidP="00414C3F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призерам Республиканских олимпиад по профильным предметам – до 10 баллов;</w:t>
      </w:r>
    </w:p>
    <w:p w:rsidR="00530DBE" w:rsidRPr="007D066B" w:rsidRDefault="00530DBE" w:rsidP="00414C3F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абитуриентам, </w:t>
      </w:r>
      <w:r w:rsidR="00570B5E" w:rsidRPr="007D066B">
        <w:rPr>
          <w:sz w:val="28"/>
          <w:szCs w:val="28"/>
        </w:rPr>
        <w:t>поступающим на</w:t>
      </w:r>
      <w:r w:rsidRPr="007D066B">
        <w:rPr>
          <w:sz w:val="28"/>
          <w:szCs w:val="28"/>
        </w:rPr>
        <w:t xml:space="preserve"> </w:t>
      </w:r>
      <w:r w:rsidR="001A4799" w:rsidRPr="007D066B">
        <w:rPr>
          <w:sz w:val="28"/>
          <w:szCs w:val="28"/>
        </w:rPr>
        <w:t>специальность</w:t>
      </w:r>
      <w:r w:rsidRPr="007D066B">
        <w:rPr>
          <w:sz w:val="28"/>
          <w:szCs w:val="28"/>
        </w:rPr>
        <w:t xml:space="preserve"> «Физическая культура» и имеющим спортивные звания: заслуженный мастер спорта (ЗМС), мастер спорта международного класса (МСМК), мастер спорта (МС) – 10 баллов и кандидатам в мастера спорта (КМС) – 5 баллов.</w:t>
      </w:r>
    </w:p>
    <w:p w:rsidR="00530DBE" w:rsidRPr="007D066B" w:rsidRDefault="00530DBE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5.</w:t>
      </w:r>
      <w:r w:rsidR="000A231A">
        <w:rPr>
          <w:sz w:val="28"/>
          <w:szCs w:val="28"/>
        </w:rPr>
        <w:t>6</w:t>
      </w:r>
      <w:r w:rsidRPr="007D066B">
        <w:rPr>
          <w:sz w:val="28"/>
          <w:szCs w:val="28"/>
        </w:rPr>
        <w:t xml:space="preserve">. Решение о начислении дополнительных баллов другим категориям </w:t>
      </w:r>
      <w:r w:rsidR="002C3709" w:rsidRPr="007D066B">
        <w:rPr>
          <w:sz w:val="28"/>
          <w:szCs w:val="28"/>
        </w:rPr>
        <w:t>абитуриентов</w:t>
      </w:r>
      <w:r w:rsidRPr="007D066B">
        <w:rPr>
          <w:sz w:val="28"/>
          <w:szCs w:val="28"/>
        </w:rPr>
        <w:t xml:space="preserve"> определяется Правилами приема </w:t>
      </w:r>
      <w:r w:rsidR="009A0656">
        <w:rPr>
          <w:sz w:val="28"/>
          <w:szCs w:val="28"/>
        </w:rPr>
        <w:t xml:space="preserve">образовательного учреждения </w:t>
      </w:r>
      <w:r w:rsidRPr="007D066B">
        <w:rPr>
          <w:sz w:val="28"/>
          <w:szCs w:val="28"/>
        </w:rPr>
        <w:t>с учетом специфики подготовки.</w:t>
      </w:r>
    </w:p>
    <w:p w:rsidR="00B34527" w:rsidRDefault="00530DBE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5</w:t>
      </w:r>
      <w:r w:rsidR="00B34527">
        <w:rPr>
          <w:sz w:val="28"/>
          <w:szCs w:val="28"/>
        </w:rPr>
        <w:t>.</w:t>
      </w:r>
      <w:r w:rsidR="000A231A">
        <w:rPr>
          <w:sz w:val="28"/>
          <w:szCs w:val="28"/>
        </w:rPr>
        <w:t>7</w:t>
      </w:r>
      <w:r w:rsidRPr="007D066B">
        <w:rPr>
          <w:sz w:val="28"/>
          <w:szCs w:val="28"/>
        </w:rPr>
        <w:t xml:space="preserve">. Дополнительные баллы не суммируются и засчитываются только по одному из перечисленных выше оснований. </w:t>
      </w:r>
    </w:p>
    <w:p w:rsidR="00530DBE" w:rsidRPr="007D066B" w:rsidRDefault="00530DBE" w:rsidP="00414C3F">
      <w:pPr>
        <w:pStyle w:val="a3"/>
        <w:tabs>
          <w:tab w:val="num" w:pos="0"/>
          <w:tab w:val="num" w:pos="108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5.</w:t>
      </w:r>
      <w:r w:rsidR="000A231A">
        <w:rPr>
          <w:sz w:val="28"/>
          <w:szCs w:val="28"/>
        </w:rPr>
        <w:t>8</w:t>
      </w:r>
      <w:r w:rsidR="00570B5E" w:rsidRPr="007D066B">
        <w:rPr>
          <w:sz w:val="28"/>
          <w:szCs w:val="28"/>
        </w:rPr>
        <w:t>. При</w:t>
      </w:r>
      <w:r w:rsidRPr="007D066B">
        <w:rPr>
          <w:sz w:val="28"/>
          <w:szCs w:val="28"/>
        </w:rPr>
        <w:t xml:space="preserve"> условии проведения по ряду специальностей/профессий вступительного творческого испытания к конкурсному баллу добавляется оценка (по 100-балльной шкале) за творческий конкурс.</w:t>
      </w:r>
    </w:p>
    <w:p w:rsidR="000B7301" w:rsidRDefault="000B7301" w:rsidP="00414C3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76DED" w:rsidRDefault="00476DED" w:rsidP="00414C3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V</w:t>
      </w:r>
      <w:r w:rsidR="00530DBE"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</w:t>
      </w:r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. Вступительные </w:t>
      </w:r>
      <w:r w:rsidR="009D6E04"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творческие </w:t>
      </w:r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испытания</w:t>
      </w:r>
    </w:p>
    <w:p w:rsidR="009A0656" w:rsidRPr="007D066B" w:rsidRDefault="009A0656" w:rsidP="00414C3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476DED" w:rsidRDefault="00530DBE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="00E121AE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.1.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соответствии с перечнем вступительных </w:t>
      </w:r>
      <w:r w:rsidR="00DB6F4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творческих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испытаний при приеме на обучение по профессиям и специальностям, требующим у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наличия определенных творческих способностей, физических и (или) психологических качеств, проводятся вступительные </w:t>
      </w:r>
      <w:r w:rsidR="005D30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творческие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испытания при приеме на обучение по следующим </w:t>
      </w:r>
      <w:r w:rsidR="009A0656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профессиям и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специальностям среднего профессионального образования:</w:t>
      </w:r>
    </w:p>
    <w:p w:rsidR="00EA29D3" w:rsidRPr="004A6DF0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6DF0">
        <w:rPr>
          <w:sz w:val="28"/>
          <w:szCs w:val="28"/>
        </w:rPr>
        <w:t>07.02.01 Архитектура</w:t>
      </w:r>
    </w:p>
    <w:p w:rsidR="00EA29D3" w:rsidRPr="004A6DF0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6DF0">
        <w:rPr>
          <w:sz w:val="28"/>
          <w:szCs w:val="28"/>
        </w:rPr>
        <w:t>20.02.02 Защита в чрезвычайных ситуациях</w:t>
      </w:r>
    </w:p>
    <w:p w:rsidR="00EA29D3" w:rsidRPr="004A6DF0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29.02.04 Конструирование, моделирование и технология швейных изделий </w:t>
      </w:r>
    </w:p>
    <w:p w:rsidR="00EA29D3" w:rsidRPr="004A6DF0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31.02.05 Стоматология ортопедическая </w:t>
      </w:r>
    </w:p>
    <w:p w:rsidR="00EA29D3" w:rsidRPr="004A6DF0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35.02.12 Садово-парковое и ландшафтное строительство </w:t>
      </w:r>
    </w:p>
    <w:p w:rsidR="00EA29D3" w:rsidRPr="004A6DF0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6DF0">
        <w:rPr>
          <w:sz w:val="28"/>
          <w:szCs w:val="28"/>
        </w:rPr>
        <w:t>42.02.01 Реклама</w:t>
      </w:r>
    </w:p>
    <w:p w:rsidR="00EA29D3" w:rsidRPr="005D30A3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 xml:space="preserve">43.02.02 Парикмахерское искусство </w:t>
      </w:r>
    </w:p>
    <w:p w:rsidR="00EA29D3" w:rsidRPr="005D30A3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lastRenderedPageBreak/>
        <w:t>44.02.01 Дошкольное образование</w:t>
      </w:r>
    </w:p>
    <w:p w:rsidR="00EA29D3" w:rsidRPr="005D30A3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>44.02.02 Преподавание в начальных классах</w:t>
      </w:r>
    </w:p>
    <w:p w:rsidR="00EA29D3" w:rsidRPr="005D30A3" w:rsidRDefault="00EA29D3" w:rsidP="0041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A3">
        <w:rPr>
          <w:rFonts w:ascii="Times New Roman" w:hAnsi="Times New Roman" w:cs="Times New Roman"/>
          <w:sz w:val="28"/>
          <w:szCs w:val="28"/>
        </w:rPr>
        <w:t>44.02.03 Педагогика дополнительного образования</w:t>
      </w:r>
    </w:p>
    <w:p w:rsidR="00EA29D3" w:rsidRPr="005D30A3" w:rsidRDefault="00EA29D3" w:rsidP="0041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A3">
        <w:rPr>
          <w:rFonts w:ascii="Times New Roman" w:hAnsi="Times New Roman" w:cs="Times New Roman"/>
          <w:sz w:val="28"/>
          <w:szCs w:val="28"/>
        </w:rPr>
        <w:t>44.02.04 Специальное дошкольное образование</w:t>
      </w:r>
    </w:p>
    <w:p w:rsidR="00EA29D3" w:rsidRPr="005D30A3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 xml:space="preserve">49.02.01 Физическая культура </w:t>
      </w:r>
    </w:p>
    <w:p w:rsidR="00EA29D3" w:rsidRPr="005D30A3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 xml:space="preserve">51.02.01 Народное художественное творчество (по видам) </w:t>
      </w:r>
    </w:p>
    <w:p w:rsidR="00EA29D3" w:rsidRPr="005D30A3" w:rsidRDefault="00EA29D3" w:rsidP="0041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A3">
        <w:rPr>
          <w:rFonts w:ascii="Times New Roman" w:hAnsi="Times New Roman" w:cs="Times New Roman"/>
          <w:sz w:val="28"/>
          <w:szCs w:val="28"/>
        </w:rPr>
        <w:t>51.02.02 Социально-культурная деятельность (по видам)</w:t>
      </w:r>
    </w:p>
    <w:p w:rsidR="00EA29D3" w:rsidRPr="005D30A3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 xml:space="preserve">52.02.05 Искусство эстрады </w:t>
      </w:r>
    </w:p>
    <w:p w:rsidR="00EA29D3" w:rsidRPr="005D30A3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 xml:space="preserve">52.02.01 Искусство балета </w:t>
      </w:r>
    </w:p>
    <w:p w:rsidR="00EA29D3" w:rsidRPr="005D30A3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 xml:space="preserve">52.02.02 Искусство танца (по видам) </w:t>
      </w:r>
    </w:p>
    <w:p w:rsidR="00EA29D3" w:rsidRPr="005D30A3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 xml:space="preserve">53.02.01 Музыкальное образование </w:t>
      </w:r>
    </w:p>
    <w:p w:rsidR="005D30A3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>53.02.02 Музыкальное искусство эстрады (по видам)</w:t>
      </w:r>
    </w:p>
    <w:p w:rsidR="00EA29D3" w:rsidRPr="005D30A3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 xml:space="preserve">53.02.03 Инструментальное исполнительство (по видам инструментов) </w:t>
      </w:r>
    </w:p>
    <w:p w:rsidR="00EA29D3" w:rsidRPr="005D30A3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 xml:space="preserve">53.02.04 Вокальное искусство </w:t>
      </w:r>
    </w:p>
    <w:p w:rsidR="005D30A3" w:rsidRDefault="00EA29D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>53.02.06 Хоровое дирижирование</w:t>
      </w:r>
    </w:p>
    <w:p w:rsidR="005D30A3" w:rsidRDefault="005D30A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 xml:space="preserve">53.02.07 Теория музыки </w:t>
      </w:r>
    </w:p>
    <w:p w:rsidR="005D30A3" w:rsidRPr="005D30A3" w:rsidRDefault="005D30A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 xml:space="preserve">54.02.01 Дизайн (по отраслям) </w:t>
      </w:r>
    </w:p>
    <w:p w:rsidR="005D30A3" w:rsidRDefault="005D30A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>54.02.02 Декоративно-прикладное искусство и народные промыслы (по видам)</w:t>
      </w:r>
    </w:p>
    <w:p w:rsidR="005D30A3" w:rsidRPr="005D30A3" w:rsidRDefault="005D30A3" w:rsidP="00414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0A3">
        <w:rPr>
          <w:sz w:val="28"/>
          <w:szCs w:val="28"/>
        </w:rPr>
        <w:t>54.02.05 Живопись</w:t>
      </w:r>
      <w:r>
        <w:rPr>
          <w:sz w:val="28"/>
          <w:szCs w:val="28"/>
        </w:rPr>
        <w:t xml:space="preserve"> (по видам)</w:t>
      </w:r>
      <w:r w:rsidRPr="005D30A3">
        <w:rPr>
          <w:sz w:val="28"/>
          <w:szCs w:val="28"/>
        </w:rPr>
        <w:t xml:space="preserve"> </w:t>
      </w:r>
    </w:p>
    <w:p w:rsidR="005D30A3" w:rsidRDefault="005D30A3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476DED" w:rsidRPr="007D066B" w:rsidRDefault="00530DBE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="00E121AE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.2.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Вступительные </w:t>
      </w:r>
      <w:r w:rsidR="00DB6F4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творческие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испытания проводятся в письменной и (или) устной форме, в виде прослушивания, просмотра, собеседования или в ином виде, определяемом </w:t>
      </w:r>
      <w:r w:rsidR="00F565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равилами приема</w:t>
      </w:r>
      <w:r w:rsidR="009A0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образовательного учреждения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1047CB" w:rsidRDefault="001047CB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76DED" w:rsidRDefault="00476DED" w:rsidP="00414C3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E2587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VI</w:t>
      </w:r>
      <w:r w:rsidR="00530DBE" w:rsidRPr="00E2587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</w:t>
      </w:r>
      <w:r w:rsidRPr="00E2587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. Особенности проведения вступительных </w:t>
      </w:r>
      <w:r w:rsidR="00AC5AFC" w:rsidRPr="00E2587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творческих </w:t>
      </w:r>
      <w:r w:rsidRPr="00E2587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испытаний для лиц с ограниченными возможностями здоровья</w:t>
      </w:r>
    </w:p>
    <w:p w:rsidR="009A0656" w:rsidRPr="00E25870" w:rsidRDefault="009A0656" w:rsidP="00414C3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476DED" w:rsidRPr="007D066B" w:rsidRDefault="00530DBE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258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</w:t>
      </w:r>
      <w:r w:rsidR="00E532E9" w:rsidRPr="00E258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.1</w:t>
      </w:r>
      <w:r w:rsidR="00476DED" w:rsidRPr="00E258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Лица с ограниченными возможностями здоровья при поступлении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образовательные </w:t>
      </w:r>
      <w:r w:rsidR="00A450E2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сдают вступительн</w:t>
      </w:r>
      <w:r w:rsidR="00DB6F4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="00AC5AFC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творческие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476DED" w:rsidRPr="007D066B" w:rsidRDefault="00530DBE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.2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При проведении вступительных </w:t>
      </w:r>
      <w:r w:rsidR="00AC5AFC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творческих</w:t>
      </w:r>
      <w:r w:rsidR="00DB6F4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испытаний обеспечивается соблюдение следующих требований: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вступительные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творческие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испытания проводятся для лиц с ограниченными возможностями здоровья в одной аудитории совместно с </w:t>
      </w:r>
      <w:r w:rsidR="00DB6F4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абитуриентами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не имеющими ограниченных возможностей здоровья, если это не создает трудностей для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 сдаче вступительного </w:t>
      </w:r>
      <w:r w:rsidR="00DB6F4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творческого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испытания;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присутствие ассистента, оказывающего </w:t>
      </w:r>
      <w:r w:rsidR="00AF7E2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</w:t>
      </w:r>
      <w:r w:rsidR="00F565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476DED" w:rsidRPr="007D066B" w:rsidRDefault="00AF7E29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</w:t>
      </w:r>
      <w:r w:rsidR="000116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поступающие с учетом их индивидуальных особенностей могут в процессе сдачи вступительного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творческого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испытания пользоваться необходимыми им техническими средствами;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материально-технические условия должны обеспечивать возможность беспрепятственного доступа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аудитории, </w:t>
      </w:r>
      <w:r w:rsidR="000116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санузел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Дополнительно при проведении вступительных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творческих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испытаний обеспечивается соблюдение следующих требований в зависимости </w:t>
      </w:r>
      <w:r w:rsidR="00AD5B6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 категорий,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ограниченными возможностями здоровья: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для слепых: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задания для выполнения на вступительном </w:t>
      </w:r>
      <w:r w:rsidR="00DB6F4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творческом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</w:t>
      </w:r>
      <w:r w:rsidR="00BE0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476DED" w:rsidRPr="007D066B" w:rsidRDefault="00AF7E29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абитуриентом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для слабовидящих: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476DED" w:rsidRPr="007D066B" w:rsidRDefault="00AF7E29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</w:t>
      </w:r>
      <w:r w:rsidR="00DB6F4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задания для выполнения, а также инструкция о порядке проведения вступительных </w:t>
      </w:r>
      <w:r w:rsidR="00E2587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творческих испытаний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оформляются увеличенным шрифтом;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для глухих и слабослышащих: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r w:rsidR="00AF7E2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</w:t>
      </w:r>
      <w:r w:rsidR="00DB6F4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AF7E2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г) для лиц с тяжелыми нарушениями речи, глухих, слабослышащих все вступительные </w:t>
      </w:r>
      <w:r w:rsidR="00DB6F4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творческие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испытания по желанию </w:t>
      </w:r>
      <w:r w:rsidR="002C370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могут проводиться в письменной форме;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письменные задания выполняются на компьютере со специализированным программным обеспечением или надиктовываются ассистент</w:t>
      </w:r>
      <w:r w:rsidR="000116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желанию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абитуриентов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все вступительные </w:t>
      </w:r>
      <w:r w:rsidR="00DB6F4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творческие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испытания могут проводиться в устной форме.</w:t>
      </w:r>
    </w:p>
    <w:p w:rsidR="0091381B" w:rsidRDefault="0091381B" w:rsidP="00414C3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76DED" w:rsidRDefault="00476DED" w:rsidP="00414C3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VII</w:t>
      </w:r>
      <w:r w:rsidR="00530DBE"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</w:t>
      </w:r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. </w:t>
      </w:r>
      <w:bookmarkStart w:id="3" w:name="_Hlk529268775"/>
      <w:r w:rsidRPr="007D066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Общие правила подачи и рассмотрения апелляций</w:t>
      </w:r>
      <w:bookmarkEnd w:id="3"/>
    </w:p>
    <w:p w:rsidR="009A0656" w:rsidRPr="007D066B" w:rsidRDefault="009A0656" w:rsidP="00414C3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476DED" w:rsidRPr="007D066B" w:rsidRDefault="00530DBE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По результатам вступительного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творческого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испытания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имеет право подать в апелляционную комиссию</w:t>
      </w:r>
      <w:r w:rsidR="000116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образовательного учреждения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письменное заявление о нарушении</w:t>
      </w:r>
      <w:r w:rsidR="005E6C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установленного порядка проведения </w:t>
      </w:r>
      <w:r w:rsidR="00DB6F4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вступительного творческого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испытания и (или) несогласии с его результатами (далее </w:t>
      </w:r>
      <w:r w:rsidR="00414C3F" w:rsidRPr="007D06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апелляция).</w:t>
      </w:r>
    </w:p>
    <w:p w:rsidR="00476DED" w:rsidRPr="007D066B" w:rsidRDefault="00530DBE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8.2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Рассмотрение апелляции не является пересдачей вступительного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творческого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испытания. В ходе рассмотрения апелляции проверяется только правильность оценки результатов сдачи вступительного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творческого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испытания.</w:t>
      </w:r>
    </w:p>
    <w:p w:rsidR="00476DED" w:rsidRPr="007D066B" w:rsidRDefault="00530DBE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8.3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Апелляция подается </w:t>
      </w:r>
      <w:r w:rsidR="00AF7E2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абитуриентом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лично на следующий </w:t>
      </w:r>
      <w:r w:rsidR="00F565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рабочий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день после объявления оценки по вступительному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творческому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испытанию. При этом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имеет право ознакомиться со своей работой, выполненной в ходе вступительного </w:t>
      </w:r>
      <w:r w:rsidR="00DB6F40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творческого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испытания, в порядке, установленном образовательн</w:t>
      </w:r>
      <w:r w:rsidR="00AD5B6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ым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E05AF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Приемная комиссия обеспечивает прием апелляций в течение всего рабочего дня.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Рассмотрение апелляций проводится не позднее следующего </w:t>
      </w:r>
      <w:r w:rsidR="00F565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рабочего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дня после дня ознакомления с работами, выполненными в ходе вступительных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творческих 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испытаний.</w:t>
      </w:r>
    </w:p>
    <w:p w:rsidR="0020381D" w:rsidRDefault="00530DBE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</w:t>
      </w:r>
      <w:r w:rsidR="002038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имеет право присутствовать при рассмотрении апелляции.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должен иметь при себе документ, удостоверяющий его личность</w:t>
      </w:r>
      <w:r w:rsidR="002038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476DED" w:rsidRPr="007D066B" w:rsidRDefault="00530DBE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</w:t>
      </w:r>
      <w:r w:rsidR="002038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С </w:t>
      </w:r>
      <w:r w:rsidR="00AD5B67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несовершеннолетним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F7E2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абитуриентом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имеет право присутствовать один из родителей </w:t>
      </w:r>
      <w:r w:rsidR="009A0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законных представителей</w:t>
      </w:r>
      <w:r w:rsidR="009A0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476DED" w:rsidRPr="007D066B" w:rsidRDefault="00530DBE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</w:t>
      </w:r>
      <w:r w:rsidR="002038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После рассмотрения апелляции выносится решение апелляционной комиссии об оценке по вступительному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творческому 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испытанию.</w:t>
      </w:r>
    </w:p>
    <w:p w:rsidR="00476DED" w:rsidRPr="007D066B" w:rsidRDefault="00530DBE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</w:t>
      </w:r>
      <w:r w:rsidR="002038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</w:t>
      </w:r>
      <w:r w:rsidR="00476DED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476DED" w:rsidRPr="007D066B" w:rsidRDefault="00476DED" w:rsidP="00414C3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Оформленное протоколом решение апелляционной комиссии доводится до сведения </w:t>
      </w:r>
      <w:r w:rsidR="00E532E9"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абитуриента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(под </w:t>
      </w:r>
      <w:r w:rsidR="00F565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F565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7D0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пись).</w:t>
      </w:r>
    </w:p>
    <w:p w:rsidR="00530DBE" w:rsidRPr="007D066B" w:rsidRDefault="00530DBE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530DBE" w:rsidRPr="007D066B" w:rsidRDefault="00530DBE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D066B">
        <w:rPr>
          <w:b/>
          <w:bCs/>
          <w:color w:val="000000"/>
          <w:spacing w:val="3"/>
          <w:sz w:val="28"/>
          <w:szCs w:val="28"/>
        </w:rPr>
        <w:t>I</w:t>
      </w:r>
      <w:r w:rsidRPr="007D066B">
        <w:rPr>
          <w:b/>
          <w:bCs/>
          <w:sz w:val="28"/>
          <w:szCs w:val="28"/>
          <w:lang w:val="en-US"/>
        </w:rPr>
        <w:t>X</w:t>
      </w:r>
      <w:r w:rsidRPr="007D066B">
        <w:rPr>
          <w:b/>
          <w:bCs/>
          <w:sz w:val="28"/>
          <w:szCs w:val="28"/>
        </w:rPr>
        <w:t>. Зачисление вне конкурсного отбора</w:t>
      </w:r>
    </w:p>
    <w:p w:rsidR="00530DBE" w:rsidRPr="007D066B" w:rsidRDefault="00530DBE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D1E2B" w:rsidRPr="007D066B" w:rsidRDefault="00530DBE" w:rsidP="00414C3F">
      <w:pPr>
        <w:pStyle w:val="a3"/>
        <w:tabs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>9.</w:t>
      </w:r>
      <w:r w:rsidR="00FB5613" w:rsidRPr="007D066B">
        <w:rPr>
          <w:sz w:val="28"/>
          <w:szCs w:val="28"/>
        </w:rPr>
        <w:t>1</w:t>
      </w:r>
      <w:r w:rsidRPr="007D066B">
        <w:rPr>
          <w:sz w:val="28"/>
          <w:szCs w:val="28"/>
        </w:rPr>
        <w:t>. Право на зачисление вне конкурс</w:t>
      </w:r>
      <w:r w:rsidR="00FD1E2B" w:rsidRPr="007D066B">
        <w:rPr>
          <w:sz w:val="28"/>
          <w:szCs w:val="28"/>
        </w:rPr>
        <w:t>ного отбора</w:t>
      </w:r>
      <w:r w:rsidRPr="007D066B">
        <w:rPr>
          <w:sz w:val="28"/>
          <w:szCs w:val="28"/>
        </w:rPr>
        <w:t xml:space="preserve"> на обучение по </w:t>
      </w:r>
      <w:r w:rsidR="00D968A9">
        <w:rPr>
          <w:sz w:val="28"/>
          <w:szCs w:val="28"/>
        </w:rPr>
        <w:t xml:space="preserve">образовательным </w:t>
      </w:r>
      <w:r w:rsidRPr="007D066B">
        <w:rPr>
          <w:sz w:val="28"/>
          <w:szCs w:val="28"/>
        </w:rPr>
        <w:t xml:space="preserve">программам за счет </w:t>
      </w:r>
      <w:r w:rsidR="00FD1E2B" w:rsidRPr="007D066B">
        <w:rPr>
          <w:sz w:val="28"/>
          <w:szCs w:val="28"/>
        </w:rPr>
        <w:t xml:space="preserve">бюджетных </w:t>
      </w:r>
      <w:r w:rsidRPr="007D066B">
        <w:rPr>
          <w:sz w:val="28"/>
          <w:szCs w:val="28"/>
        </w:rPr>
        <w:t xml:space="preserve">ассигнований Республиканского бюджета </w:t>
      </w:r>
      <w:r w:rsidR="00FD1E2B" w:rsidRPr="007D066B">
        <w:rPr>
          <w:sz w:val="28"/>
          <w:szCs w:val="28"/>
        </w:rPr>
        <w:t xml:space="preserve">Донецкой Народной Республики </w:t>
      </w:r>
      <w:r w:rsidRPr="007D066B">
        <w:rPr>
          <w:sz w:val="28"/>
          <w:szCs w:val="28"/>
        </w:rPr>
        <w:t xml:space="preserve">в пределах </w:t>
      </w:r>
      <w:r w:rsidR="00FD1E2B" w:rsidRPr="007D066B">
        <w:rPr>
          <w:sz w:val="28"/>
          <w:szCs w:val="28"/>
        </w:rPr>
        <w:t>установленной квоты</w:t>
      </w:r>
      <w:r w:rsidR="00D968A9">
        <w:rPr>
          <w:sz w:val="28"/>
          <w:szCs w:val="28"/>
        </w:rPr>
        <w:t>,</w:t>
      </w:r>
      <w:r w:rsidR="00FD1E2B" w:rsidRPr="007D066B">
        <w:rPr>
          <w:sz w:val="28"/>
          <w:szCs w:val="28"/>
        </w:rPr>
        <w:t xml:space="preserve"> при условии соответствия другим установленным для </w:t>
      </w:r>
      <w:r w:rsidR="00006FD9" w:rsidRPr="007D066B">
        <w:rPr>
          <w:sz w:val="28"/>
          <w:szCs w:val="28"/>
        </w:rPr>
        <w:t>абитуриентов требованиям</w:t>
      </w:r>
      <w:r w:rsidR="00FD1E2B" w:rsidRPr="007D066B">
        <w:rPr>
          <w:sz w:val="28"/>
          <w:szCs w:val="28"/>
        </w:rPr>
        <w:t xml:space="preserve"> имеют:</w:t>
      </w:r>
    </w:p>
    <w:p w:rsidR="00FB5613" w:rsidRPr="007D066B" w:rsidRDefault="00FB5613" w:rsidP="00414C3F">
      <w:pPr>
        <w:pStyle w:val="a3"/>
        <w:tabs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30DBE" w:rsidRPr="007D066B" w:rsidRDefault="00530DBE" w:rsidP="00414C3F">
      <w:pPr>
        <w:pStyle w:val="a9"/>
        <w:numPr>
          <w:ilvl w:val="0"/>
          <w:numId w:val="44"/>
        </w:numPr>
        <w:tabs>
          <w:tab w:val="left" w:pos="426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6B">
        <w:rPr>
          <w:rFonts w:ascii="Times New Roman" w:hAnsi="Times New Roman" w:cs="Times New Roman"/>
          <w:sz w:val="28"/>
          <w:szCs w:val="28"/>
        </w:rPr>
        <w:t>дети-сироты и дети, лишенные родительского попечения;</w:t>
      </w:r>
    </w:p>
    <w:p w:rsidR="00530DBE" w:rsidRPr="007D066B" w:rsidRDefault="00530DBE" w:rsidP="00414C3F">
      <w:pPr>
        <w:pStyle w:val="a9"/>
        <w:numPr>
          <w:ilvl w:val="0"/>
          <w:numId w:val="44"/>
        </w:numPr>
        <w:tabs>
          <w:tab w:val="left" w:pos="426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6B">
        <w:rPr>
          <w:rFonts w:ascii="Times New Roman" w:hAnsi="Times New Roman" w:cs="Times New Roman"/>
          <w:sz w:val="28"/>
          <w:szCs w:val="28"/>
        </w:rPr>
        <w:t xml:space="preserve">лица из числа детей-сирот и детей, лишенных родительского попечения, в возрасте от 18 до 23 лет;  </w:t>
      </w:r>
    </w:p>
    <w:p w:rsidR="00530DBE" w:rsidRPr="007D066B" w:rsidRDefault="00530DBE" w:rsidP="00414C3F">
      <w:pPr>
        <w:pStyle w:val="a9"/>
        <w:numPr>
          <w:ilvl w:val="0"/>
          <w:numId w:val="44"/>
        </w:numPr>
        <w:tabs>
          <w:tab w:val="left" w:pos="426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6B">
        <w:rPr>
          <w:rFonts w:ascii="Times New Roman" w:hAnsi="Times New Roman" w:cs="Times New Roman"/>
          <w:sz w:val="28"/>
          <w:szCs w:val="28"/>
        </w:rPr>
        <w:t>дети-инвалиды, инвалиды I и II групп, которым согласно заключению учреждения медико-социальной экспертизы не противопоказано обучение в соответствующих образовательных организациях;</w:t>
      </w:r>
    </w:p>
    <w:p w:rsidR="00530DBE" w:rsidRPr="007D066B" w:rsidRDefault="00530DBE" w:rsidP="00414C3F">
      <w:pPr>
        <w:pStyle w:val="a9"/>
        <w:numPr>
          <w:ilvl w:val="0"/>
          <w:numId w:val="44"/>
        </w:numPr>
        <w:tabs>
          <w:tab w:val="left" w:pos="426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6B">
        <w:rPr>
          <w:rFonts w:ascii="Times New Roman" w:hAnsi="Times New Roman" w:cs="Times New Roman"/>
          <w:sz w:val="28"/>
          <w:szCs w:val="28"/>
        </w:rPr>
        <w:t xml:space="preserve">инвалиды войны </w:t>
      </w:r>
      <w:r w:rsidRPr="007D066B">
        <w:rPr>
          <w:rFonts w:ascii="Times New Roman" w:hAnsi="Times New Roman" w:cs="Times New Roman"/>
          <w:sz w:val="28"/>
          <w:szCs w:val="28"/>
          <w:lang w:eastAsia="uk-UA"/>
        </w:rPr>
        <w:t>и (или) их дети;</w:t>
      </w:r>
    </w:p>
    <w:p w:rsidR="00530DBE" w:rsidRPr="007D066B" w:rsidRDefault="00530DBE" w:rsidP="00414C3F">
      <w:pPr>
        <w:pStyle w:val="a9"/>
        <w:numPr>
          <w:ilvl w:val="0"/>
          <w:numId w:val="44"/>
        </w:numPr>
        <w:tabs>
          <w:tab w:val="left" w:pos="426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6B">
        <w:rPr>
          <w:rFonts w:ascii="Times New Roman" w:hAnsi="Times New Roman" w:cs="Times New Roman"/>
          <w:sz w:val="28"/>
          <w:szCs w:val="28"/>
        </w:rPr>
        <w:lastRenderedPageBreak/>
        <w:t>инвалиды вследствие военной травмы или заболевания, полученных в период прохождения военной службы, которым согласно заключению учреждения медико-социальной экспертизы не противопоказано обучение в соответствующих образовательных организациях;</w:t>
      </w:r>
    </w:p>
    <w:p w:rsidR="00530DBE" w:rsidRPr="007D066B" w:rsidRDefault="00530DBE" w:rsidP="00414C3F">
      <w:pPr>
        <w:pStyle w:val="a9"/>
        <w:numPr>
          <w:ilvl w:val="0"/>
          <w:numId w:val="44"/>
        </w:numPr>
        <w:shd w:val="clear" w:color="auto" w:fill="FFFFFF"/>
        <w:tabs>
          <w:tab w:val="left" w:pos="426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D06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военнослужащие, приравненные к ним лица, и члены их семей;</w:t>
      </w:r>
    </w:p>
    <w:p w:rsidR="00530DBE" w:rsidRPr="007D066B" w:rsidRDefault="00530DBE" w:rsidP="00414C3F">
      <w:pPr>
        <w:pStyle w:val="a9"/>
        <w:numPr>
          <w:ilvl w:val="0"/>
          <w:numId w:val="44"/>
        </w:numPr>
        <w:tabs>
          <w:tab w:val="left" w:pos="426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6B">
        <w:rPr>
          <w:rFonts w:ascii="Times New Roman" w:hAnsi="Times New Roman" w:cs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530DBE" w:rsidRPr="007D066B" w:rsidRDefault="00530DBE" w:rsidP="00414C3F">
      <w:pPr>
        <w:pStyle w:val="a9"/>
        <w:numPr>
          <w:ilvl w:val="0"/>
          <w:numId w:val="44"/>
        </w:numPr>
        <w:shd w:val="clear" w:color="auto" w:fill="FFFFFF"/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D066B">
        <w:rPr>
          <w:rFonts w:ascii="Times New Roman" w:hAnsi="Times New Roman" w:cs="Times New Roman"/>
          <w:sz w:val="28"/>
          <w:szCs w:val="28"/>
          <w:lang w:eastAsia="uk-UA"/>
        </w:rPr>
        <w:t>участники боевых действий по защите Донецкой Народной Республики и боевых действий на территории других государств, перечень которых определен Приложением III к Закону Донецкой Народной Республики «О социальной защите ветеранов войны», и их дети;</w:t>
      </w:r>
    </w:p>
    <w:p w:rsidR="001A738D" w:rsidRPr="007D066B" w:rsidRDefault="001A738D" w:rsidP="00414C3F">
      <w:pPr>
        <w:pStyle w:val="a3"/>
        <w:numPr>
          <w:ilvl w:val="0"/>
          <w:numId w:val="44"/>
        </w:numPr>
        <w:tabs>
          <w:tab w:val="left" w:pos="426"/>
          <w:tab w:val="left" w:pos="851"/>
          <w:tab w:val="left" w:pos="1134"/>
          <w:tab w:val="left" w:pos="1276"/>
        </w:tabs>
        <w:suppressAutoHyphens/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>лица, пострадавшие вследствие Чернобыльской катастрофы, а также дети, потерпевшие от Чернобыльской катастрофы:</w:t>
      </w:r>
    </w:p>
    <w:p w:rsidR="00EA1BAF" w:rsidRDefault="00EA1BAF" w:rsidP="00414C3F">
      <w:pPr>
        <w:pStyle w:val="a3"/>
        <w:tabs>
          <w:tab w:val="left" w:pos="284"/>
          <w:tab w:val="left" w:pos="426"/>
          <w:tab w:val="left" w:pos="567"/>
          <w:tab w:val="left" w:pos="709"/>
        </w:tabs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38D" w:rsidRPr="007D066B">
        <w:rPr>
          <w:sz w:val="28"/>
          <w:szCs w:val="28"/>
        </w:rPr>
        <w:t>лица, отнесенные к категории 1;</w:t>
      </w:r>
    </w:p>
    <w:p w:rsidR="001A738D" w:rsidRPr="007D066B" w:rsidRDefault="001A738D" w:rsidP="00414C3F">
      <w:pPr>
        <w:pStyle w:val="a3"/>
        <w:tabs>
          <w:tab w:val="left" w:pos="284"/>
          <w:tab w:val="left" w:pos="426"/>
          <w:tab w:val="left" w:pos="567"/>
          <w:tab w:val="left" w:pos="709"/>
        </w:tabs>
        <w:suppressAutoHyphens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>лица, отнесенные к категории 2;</w:t>
      </w:r>
    </w:p>
    <w:p w:rsidR="00EA1BAF" w:rsidRDefault="001A738D" w:rsidP="00414C3F">
      <w:pPr>
        <w:pStyle w:val="a3"/>
        <w:tabs>
          <w:tab w:val="left" w:pos="284"/>
          <w:tab w:val="left" w:pos="426"/>
          <w:tab w:val="left" w:pos="567"/>
          <w:tab w:val="left" w:pos="709"/>
        </w:tabs>
        <w:suppressAutoHyphens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несовершеннолетние дети умерших граждан, отнесенных к категории 1 и </w:t>
      </w:r>
      <w:r w:rsidR="00EA1BAF">
        <w:rPr>
          <w:sz w:val="28"/>
          <w:szCs w:val="28"/>
        </w:rPr>
        <w:t xml:space="preserve"> </w:t>
      </w:r>
    </w:p>
    <w:p w:rsidR="001A738D" w:rsidRPr="007D066B" w:rsidRDefault="001A738D" w:rsidP="00414C3F">
      <w:pPr>
        <w:pStyle w:val="a3"/>
        <w:tabs>
          <w:tab w:val="left" w:pos="284"/>
          <w:tab w:val="left" w:pos="426"/>
          <w:tab w:val="left" w:pos="567"/>
          <w:tab w:val="left" w:pos="709"/>
        </w:tabs>
        <w:suppressAutoHyphens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>категории 2, смерть которых связана с Чернобыльской катастрофой;</w:t>
      </w:r>
    </w:p>
    <w:p w:rsidR="00EA1BAF" w:rsidRDefault="00EA1BAF" w:rsidP="00414C3F">
      <w:pPr>
        <w:pStyle w:val="a3"/>
        <w:tabs>
          <w:tab w:val="left" w:pos="284"/>
          <w:tab w:val="left" w:pos="426"/>
          <w:tab w:val="left" w:pos="567"/>
          <w:tab w:val="left" w:pos="709"/>
        </w:tabs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38D" w:rsidRPr="007D066B">
        <w:rPr>
          <w:sz w:val="28"/>
          <w:szCs w:val="28"/>
        </w:rPr>
        <w:t xml:space="preserve">несовершеннолетние дети умерших граждан из числа участников ликвидации </w:t>
      </w:r>
      <w:r>
        <w:rPr>
          <w:sz w:val="28"/>
          <w:szCs w:val="28"/>
        </w:rPr>
        <w:t xml:space="preserve">  </w:t>
      </w:r>
    </w:p>
    <w:p w:rsidR="00EA1BAF" w:rsidRDefault="00EA1BAF" w:rsidP="00414C3F">
      <w:pPr>
        <w:pStyle w:val="a3"/>
        <w:tabs>
          <w:tab w:val="left" w:pos="284"/>
          <w:tab w:val="left" w:pos="426"/>
          <w:tab w:val="left" w:pos="567"/>
          <w:tab w:val="left" w:pos="709"/>
        </w:tabs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38D" w:rsidRPr="007D066B">
        <w:rPr>
          <w:sz w:val="28"/>
          <w:szCs w:val="28"/>
        </w:rPr>
        <w:t xml:space="preserve">последствий аварии на Чернобыльской АЭС, отнесенных к категории 3, смерть </w:t>
      </w:r>
      <w:r>
        <w:rPr>
          <w:sz w:val="28"/>
          <w:szCs w:val="28"/>
        </w:rPr>
        <w:t xml:space="preserve"> </w:t>
      </w:r>
    </w:p>
    <w:p w:rsidR="001A738D" w:rsidRPr="007D066B" w:rsidRDefault="00EA1BAF" w:rsidP="00414C3F">
      <w:pPr>
        <w:pStyle w:val="a3"/>
        <w:tabs>
          <w:tab w:val="left" w:pos="284"/>
          <w:tab w:val="left" w:pos="426"/>
          <w:tab w:val="left" w:pos="567"/>
          <w:tab w:val="left" w:pos="709"/>
        </w:tabs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38D" w:rsidRPr="007D066B">
        <w:rPr>
          <w:sz w:val="28"/>
          <w:szCs w:val="28"/>
        </w:rPr>
        <w:t>которых связана с Чернобыльской катастрофой;</w:t>
      </w:r>
    </w:p>
    <w:p w:rsidR="001A738D" w:rsidRPr="007D066B" w:rsidRDefault="00EA1BAF" w:rsidP="00414C3F">
      <w:pPr>
        <w:pStyle w:val="a3"/>
        <w:tabs>
          <w:tab w:val="left" w:pos="284"/>
          <w:tab w:val="left" w:pos="426"/>
          <w:tab w:val="left" w:pos="567"/>
          <w:tab w:val="left" w:pos="709"/>
        </w:tabs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38D" w:rsidRPr="007D066B">
        <w:rPr>
          <w:sz w:val="28"/>
          <w:szCs w:val="28"/>
        </w:rPr>
        <w:t>несовершеннолетние дети граждан, отнесенных к категории 1;</w:t>
      </w:r>
    </w:p>
    <w:p w:rsidR="001A738D" w:rsidRPr="007D066B" w:rsidRDefault="00EA1BAF" w:rsidP="00414C3F">
      <w:pPr>
        <w:pStyle w:val="a3"/>
        <w:tabs>
          <w:tab w:val="left" w:pos="284"/>
          <w:tab w:val="left" w:pos="426"/>
          <w:tab w:val="left" w:pos="567"/>
          <w:tab w:val="left" w:pos="709"/>
        </w:tabs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38D" w:rsidRPr="007D066B">
        <w:rPr>
          <w:sz w:val="28"/>
          <w:szCs w:val="28"/>
        </w:rPr>
        <w:t>дети-инвалиды, инвалидность которых связана с Чернобыльской катастрофой;</w:t>
      </w:r>
    </w:p>
    <w:p w:rsidR="00530DBE" w:rsidRPr="007D066B" w:rsidRDefault="00530DBE" w:rsidP="00414C3F">
      <w:pPr>
        <w:shd w:val="clear" w:color="auto" w:fill="FFFFFF"/>
        <w:tabs>
          <w:tab w:val="left" w:pos="1134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6B">
        <w:rPr>
          <w:rFonts w:ascii="Times New Roman" w:hAnsi="Times New Roman" w:cs="Times New Roman"/>
          <w:sz w:val="28"/>
          <w:szCs w:val="28"/>
        </w:rPr>
        <w:t xml:space="preserve">           9.</w:t>
      </w:r>
      <w:r w:rsidR="00FB5613" w:rsidRPr="007D066B">
        <w:rPr>
          <w:rFonts w:ascii="Times New Roman" w:hAnsi="Times New Roman" w:cs="Times New Roman"/>
          <w:sz w:val="28"/>
          <w:szCs w:val="28"/>
        </w:rPr>
        <w:t>2</w:t>
      </w:r>
      <w:r w:rsidRPr="007D066B">
        <w:rPr>
          <w:rFonts w:ascii="Times New Roman" w:hAnsi="Times New Roman" w:cs="Times New Roman"/>
          <w:sz w:val="28"/>
          <w:szCs w:val="28"/>
        </w:rPr>
        <w:t xml:space="preserve">. Зачисление лиц, которые относятся к категориям, указанным в </w:t>
      </w:r>
      <w:r w:rsidR="00011689">
        <w:rPr>
          <w:rFonts w:ascii="Times New Roman" w:hAnsi="Times New Roman" w:cs="Times New Roman"/>
          <w:sz w:val="28"/>
          <w:szCs w:val="28"/>
        </w:rPr>
        <w:t>пункте</w:t>
      </w:r>
      <w:r w:rsidRPr="007D066B">
        <w:rPr>
          <w:rFonts w:ascii="Times New Roman" w:hAnsi="Times New Roman" w:cs="Times New Roman"/>
          <w:sz w:val="28"/>
          <w:szCs w:val="28"/>
        </w:rPr>
        <w:t xml:space="preserve"> </w:t>
      </w:r>
      <w:r w:rsidR="001A738D" w:rsidRPr="007D066B">
        <w:rPr>
          <w:rFonts w:ascii="Times New Roman" w:hAnsi="Times New Roman" w:cs="Times New Roman"/>
          <w:sz w:val="28"/>
          <w:szCs w:val="28"/>
        </w:rPr>
        <w:t>9</w:t>
      </w:r>
      <w:r w:rsidRPr="007D066B">
        <w:rPr>
          <w:rFonts w:ascii="Times New Roman" w:hAnsi="Times New Roman" w:cs="Times New Roman"/>
          <w:sz w:val="28"/>
          <w:szCs w:val="28"/>
        </w:rPr>
        <w:t>.</w:t>
      </w:r>
      <w:r w:rsidR="00FB5613" w:rsidRPr="007D066B">
        <w:rPr>
          <w:rFonts w:ascii="Times New Roman" w:hAnsi="Times New Roman" w:cs="Times New Roman"/>
          <w:sz w:val="28"/>
          <w:szCs w:val="28"/>
        </w:rPr>
        <w:t>1</w:t>
      </w:r>
      <w:r w:rsidRPr="007D066B">
        <w:rPr>
          <w:rFonts w:ascii="Times New Roman" w:hAnsi="Times New Roman" w:cs="Times New Roman"/>
          <w:sz w:val="28"/>
          <w:szCs w:val="28"/>
        </w:rPr>
        <w:t xml:space="preserve">. настоящего раздела, происходит по конкурсному отбору в соответствии с конкурсным баллом </w:t>
      </w:r>
      <w:r w:rsidR="002C3709" w:rsidRPr="007D066B">
        <w:rPr>
          <w:rFonts w:ascii="Times New Roman" w:hAnsi="Times New Roman" w:cs="Times New Roman"/>
          <w:sz w:val="28"/>
          <w:szCs w:val="28"/>
        </w:rPr>
        <w:t>абитуриента</w:t>
      </w:r>
      <w:r w:rsidRPr="007D066B">
        <w:rPr>
          <w:rFonts w:ascii="Times New Roman" w:hAnsi="Times New Roman" w:cs="Times New Roman"/>
          <w:sz w:val="28"/>
          <w:szCs w:val="28"/>
        </w:rPr>
        <w:t>.</w:t>
      </w:r>
    </w:p>
    <w:p w:rsidR="00530DBE" w:rsidRPr="007D066B" w:rsidRDefault="00530DBE" w:rsidP="00414C3F">
      <w:pPr>
        <w:shd w:val="clear" w:color="auto" w:fill="FFFFFF"/>
        <w:tabs>
          <w:tab w:val="left" w:pos="1134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6B">
        <w:rPr>
          <w:rFonts w:ascii="Times New Roman" w:hAnsi="Times New Roman" w:cs="Times New Roman"/>
          <w:sz w:val="28"/>
          <w:szCs w:val="28"/>
        </w:rPr>
        <w:t xml:space="preserve">           9.</w:t>
      </w:r>
      <w:r w:rsidR="00FB5613" w:rsidRPr="007D066B">
        <w:rPr>
          <w:rFonts w:ascii="Times New Roman" w:hAnsi="Times New Roman" w:cs="Times New Roman"/>
          <w:sz w:val="28"/>
          <w:szCs w:val="28"/>
        </w:rPr>
        <w:t>3</w:t>
      </w:r>
      <w:r w:rsidRPr="007D066B">
        <w:rPr>
          <w:rFonts w:ascii="Times New Roman" w:hAnsi="Times New Roman" w:cs="Times New Roman"/>
          <w:sz w:val="28"/>
          <w:szCs w:val="28"/>
        </w:rPr>
        <w:t xml:space="preserve">. </w:t>
      </w:r>
      <w:r w:rsidRPr="007D066B">
        <w:rPr>
          <w:rFonts w:ascii="Times New Roman" w:hAnsi="Times New Roman" w:cs="Times New Roman"/>
          <w:sz w:val="28"/>
          <w:szCs w:val="28"/>
          <w:lang w:eastAsia="uk-UA"/>
        </w:rPr>
        <w:t xml:space="preserve">Количество мест для лиц, указанных в </w:t>
      </w:r>
      <w:r w:rsidR="00AB0D82">
        <w:rPr>
          <w:rFonts w:ascii="Times New Roman" w:hAnsi="Times New Roman" w:cs="Times New Roman"/>
          <w:sz w:val="28"/>
          <w:szCs w:val="28"/>
          <w:lang w:eastAsia="uk-UA"/>
        </w:rPr>
        <w:t>пункте</w:t>
      </w:r>
      <w:r w:rsidRPr="007D066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A738D" w:rsidRPr="007D066B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Pr="007D066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FB5613" w:rsidRPr="007D066B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7D066B">
        <w:rPr>
          <w:rFonts w:ascii="Times New Roman" w:hAnsi="Times New Roman" w:cs="Times New Roman"/>
          <w:sz w:val="28"/>
          <w:szCs w:val="28"/>
          <w:lang w:eastAsia="uk-UA"/>
        </w:rPr>
        <w:t xml:space="preserve">. настоящего раздела, для получения </w:t>
      </w:r>
      <w:r w:rsidRPr="007D066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</w:t>
      </w:r>
      <w:r w:rsidR="00210F98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7D066B">
        <w:rPr>
          <w:rFonts w:ascii="Times New Roman" w:hAnsi="Times New Roman" w:cs="Times New Roman"/>
          <w:sz w:val="28"/>
          <w:szCs w:val="28"/>
        </w:rPr>
        <w:t xml:space="preserve">программам за счет бюджетных ассигнований Республиканского бюджета Донецкой Народной Республики устанавливается ежегодно образовательным учреждением </w:t>
      </w:r>
      <w:r w:rsidRPr="007D066B">
        <w:rPr>
          <w:rFonts w:ascii="Times New Roman" w:hAnsi="Times New Roman" w:cs="Times New Roman"/>
          <w:sz w:val="28"/>
          <w:szCs w:val="28"/>
          <w:lang w:eastAsia="uk-UA"/>
        </w:rPr>
        <w:t xml:space="preserve">в размере 20 % </w:t>
      </w:r>
      <w:r w:rsidR="006050F2">
        <w:rPr>
          <w:rFonts w:ascii="Times New Roman" w:hAnsi="Times New Roman" w:cs="Times New Roman"/>
          <w:sz w:val="28"/>
          <w:szCs w:val="28"/>
          <w:lang w:eastAsia="uk-UA"/>
        </w:rPr>
        <w:t xml:space="preserve">от </w:t>
      </w:r>
      <w:r w:rsidRPr="007D066B">
        <w:rPr>
          <w:rFonts w:ascii="Times New Roman" w:hAnsi="Times New Roman" w:cs="Times New Roman"/>
          <w:sz w:val="28"/>
          <w:szCs w:val="28"/>
        </w:rPr>
        <w:t xml:space="preserve">объема контрольных цифр приема, выделенных образовательному учреждению на </w:t>
      </w:r>
      <w:r w:rsidR="00D968A9">
        <w:rPr>
          <w:rFonts w:ascii="Times New Roman" w:hAnsi="Times New Roman" w:cs="Times New Roman"/>
          <w:sz w:val="28"/>
          <w:szCs w:val="28"/>
        </w:rPr>
        <w:t>текущий год</w:t>
      </w:r>
      <w:r w:rsidRPr="007D066B">
        <w:rPr>
          <w:rFonts w:ascii="Times New Roman" w:hAnsi="Times New Roman" w:cs="Times New Roman"/>
          <w:sz w:val="28"/>
          <w:szCs w:val="28"/>
        </w:rPr>
        <w:t>, но не менее одного места.</w:t>
      </w:r>
    </w:p>
    <w:p w:rsidR="00530DBE" w:rsidRPr="007D066B" w:rsidRDefault="00530DBE" w:rsidP="00414C3F">
      <w:pPr>
        <w:pStyle w:val="a3"/>
        <w:suppressAutoHyphens/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9.</w:t>
      </w:r>
      <w:r w:rsidR="00FB5613" w:rsidRPr="007D066B">
        <w:rPr>
          <w:sz w:val="28"/>
          <w:szCs w:val="28"/>
        </w:rPr>
        <w:t>4</w:t>
      </w:r>
      <w:r w:rsidRPr="007D066B">
        <w:rPr>
          <w:sz w:val="28"/>
          <w:szCs w:val="28"/>
        </w:rPr>
        <w:t xml:space="preserve">. Лица, которые относятся к категориям, указанным в </w:t>
      </w:r>
      <w:r w:rsidR="00AB0D82">
        <w:rPr>
          <w:sz w:val="28"/>
          <w:szCs w:val="28"/>
        </w:rPr>
        <w:t>пункте</w:t>
      </w:r>
      <w:r w:rsidRPr="007D066B">
        <w:rPr>
          <w:sz w:val="28"/>
          <w:szCs w:val="28"/>
        </w:rPr>
        <w:t xml:space="preserve"> </w:t>
      </w:r>
      <w:r w:rsidR="00FB5613" w:rsidRPr="007D066B">
        <w:rPr>
          <w:sz w:val="28"/>
          <w:szCs w:val="28"/>
        </w:rPr>
        <w:t>9</w:t>
      </w:r>
      <w:r w:rsidRPr="007D066B">
        <w:rPr>
          <w:sz w:val="28"/>
          <w:szCs w:val="28"/>
        </w:rPr>
        <w:t>.</w:t>
      </w:r>
      <w:r w:rsidR="00FB5613" w:rsidRPr="007D066B">
        <w:rPr>
          <w:sz w:val="28"/>
          <w:szCs w:val="28"/>
        </w:rPr>
        <w:t>1</w:t>
      </w:r>
      <w:r w:rsidRPr="007D066B">
        <w:rPr>
          <w:sz w:val="28"/>
          <w:szCs w:val="28"/>
        </w:rPr>
        <w:t xml:space="preserve"> настоящего раздела, не рекомендованные </w:t>
      </w:r>
      <w:r w:rsidR="00190290">
        <w:rPr>
          <w:sz w:val="28"/>
          <w:szCs w:val="28"/>
        </w:rPr>
        <w:t>для</w:t>
      </w:r>
      <w:r w:rsidRPr="007D066B">
        <w:rPr>
          <w:sz w:val="28"/>
          <w:szCs w:val="28"/>
        </w:rPr>
        <w:t xml:space="preserve"> зачислени</w:t>
      </w:r>
      <w:r w:rsidR="00BB0FA7">
        <w:rPr>
          <w:sz w:val="28"/>
          <w:szCs w:val="28"/>
        </w:rPr>
        <w:t>я в образовательные учреждения вне конкурсного отбора</w:t>
      </w:r>
      <w:r w:rsidRPr="007D066B">
        <w:rPr>
          <w:sz w:val="28"/>
          <w:szCs w:val="28"/>
        </w:rPr>
        <w:t xml:space="preserve"> на выделенные места в соответствии с </w:t>
      </w:r>
      <w:r w:rsidR="00AB0D82">
        <w:rPr>
          <w:sz w:val="28"/>
          <w:szCs w:val="28"/>
        </w:rPr>
        <w:t>пунктом</w:t>
      </w:r>
      <w:r w:rsidRPr="007D066B">
        <w:rPr>
          <w:sz w:val="28"/>
          <w:szCs w:val="28"/>
        </w:rPr>
        <w:t xml:space="preserve"> </w:t>
      </w:r>
      <w:r w:rsidR="00FB5613" w:rsidRPr="007D066B">
        <w:rPr>
          <w:sz w:val="28"/>
          <w:szCs w:val="28"/>
        </w:rPr>
        <w:t>9</w:t>
      </w:r>
      <w:r w:rsidRPr="007D066B">
        <w:rPr>
          <w:sz w:val="28"/>
          <w:szCs w:val="28"/>
        </w:rPr>
        <w:t>.3 настоящего раздела, участвуют в конкурсном отборе на общих основаниях в соответствии с конкурсным баллом.</w:t>
      </w:r>
    </w:p>
    <w:p w:rsidR="00D84F19" w:rsidRPr="006B5DF6" w:rsidRDefault="00D84F19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67AE" w:rsidRDefault="00AA67AE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11EF" w:rsidRDefault="008C11EF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11EF" w:rsidRDefault="008C11EF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11EF" w:rsidRPr="00AA67AE" w:rsidRDefault="008C11EF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0DBE" w:rsidRPr="007D066B" w:rsidRDefault="00530DBE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D066B">
        <w:rPr>
          <w:b/>
          <w:bCs/>
          <w:sz w:val="28"/>
          <w:szCs w:val="28"/>
          <w:lang w:val="en-US"/>
        </w:rPr>
        <w:lastRenderedPageBreak/>
        <w:t>X</w:t>
      </w:r>
      <w:r w:rsidRPr="007D066B">
        <w:rPr>
          <w:b/>
          <w:bCs/>
          <w:sz w:val="28"/>
          <w:szCs w:val="28"/>
        </w:rPr>
        <w:t xml:space="preserve">. Право на первоочередное зачисление </w:t>
      </w:r>
    </w:p>
    <w:p w:rsidR="00530DBE" w:rsidRPr="007D066B" w:rsidRDefault="00530DBE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D066B">
        <w:rPr>
          <w:b/>
          <w:bCs/>
          <w:sz w:val="28"/>
          <w:szCs w:val="28"/>
        </w:rPr>
        <w:t>при одинаковом конкурсном балле</w:t>
      </w:r>
    </w:p>
    <w:p w:rsidR="00530DBE" w:rsidRPr="007D066B" w:rsidRDefault="00530DBE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FE6" w:rsidRDefault="00B73FE6" w:rsidP="00414C3F">
      <w:pPr>
        <w:pStyle w:val="a3"/>
        <w:tabs>
          <w:tab w:val="left" w:pos="1418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>1</w:t>
      </w:r>
      <w:r w:rsidR="006A3BC4" w:rsidRPr="007D066B">
        <w:rPr>
          <w:sz w:val="28"/>
          <w:szCs w:val="28"/>
        </w:rPr>
        <w:t>0</w:t>
      </w:r>
      <w:r w:rsidRPr="007D066B">
        <w:rPr>
          <w:sz w:val="28"/>
          <w:szCs w:val="28"/>
        </w:rPr>
        <w:t xml:space="preserve">.1. Преимущественное право на зачисление в образовательное учреждение на обучение по образовательным программам </w:t>
      </w:r>
      <w:r w:rsidR="00E25870" w:rsidRPr="007D066B">
        <w:rPr>
          <w:sz w:val="28"/>
          <w:szCs w:val="28"/>
        </w:rPr>
        <w:t>при</w:t>
      </w:r>
      <w:r w:rsidRPr="007D066B">
        <w:rPr>
          <w:sz w:val="28"/>
          <w:szCs w:val="28"/>
        </w:rPr>
        <w:t xml:space="preserve"> условии успешного прохождения вступительных творческих испытаний и при прочих равных условиях имеют:</w:t>
      </w:r>
    </w:p>
    <w:p w:rsidR="00D90592" w:rsidRPr="00C90DEE" w:rsidRDefault="00D90592" w:rsidP="00414C3F">
      <w:pPr>
        <w:pStyle w:val="a3"/>
        <w:numPr>
          <w:ilvl w:val="0"/>
          <w:numId w:val="43"/>
        </w:numPr>
        <w:tabs>
          <w:tab w:val="left" w:pos="1276"/>
        </w:tabs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90DEE">
        <w:rPr>
          <w:sz w:val="28"/>
          <w:szCs w:val="28"/>
        </w:rPr>
        <w:t>шахтеры, имеющие непрерывный стаж подземной работы не менее трех лет;</w:t>
      </w:r>
    </w:p>
    <w:p w:rsidR="00D90592" w:rsidRPr="00C90DEE" w:rsidRDefault="00D90592" w:rsidP="00414C3F">
      <w:pPr>
        <w:pStyle w:val="a3"/>
        <w:numPr>
          <w:ilvl w:val="0"/>
          <w:numId w:val="43"/>
        </w:numPr>
        <w:tabs>
          <w:tab w:val="left" w:pos="851"/>
        </w:tabs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90DEE">
        <w:rPr>
          <w:sz w:val="28"/>
          <w:szCs w:val="28"/>
        </w:rPr>
        <w:t>лица до 21 года на протяжении трех лет после получения общего среднего образования, родители или один из родителей</w:t>
      </w:r>
      <w:r w:rsidR="00645176">
        <w:rPr>
          <w:sz w:val="28"/>
          <w:szCs w:val="28"/>
        </w:rPr>
        <w:t xml:space="preserve"> </w:t>
      </w:r>
      <w:r w:rsidR="00645176" w:rsidRPr="00C90DEE">
        <w:rPr>
          <w:sz w:val="28"/>
          <w:szCs w:val="28"/>
        </w:rPr>
        <w:t>(шахтеры) которых</w:t>
      </w:r>
      <w:r w:rsidRPr="00C90DEE">
        <w:rPr>
          <w:sz w:val="28"/>
          <w:szCs w:val="28"/>
        </w:rPr>
        <w:t xml:space="preserve"> имеют стаж подземной работы не менее 15 лет; </w:t>
      </w:r>
    </w:p>
    <w:p w:rsidR="00D90592" w:rsidRPr="00C90DEE" w:rsidRDefault="00D90592" w:rsidP="00414C3F">
      <w:pPr>
        <w:pStyle w:val="a3"/>
        <w:numPr>
          <w:ilvl w:val="0"/>
          <w:numId w:val="43"/>
        </w:numPr>
        <w:tabs>
          <w:tab w:val="left" w:pos="709"/>
        </w:tabs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90DEE">
        <w:rPr>
          <w:sz w:val="28"/>
          <w:szCs w:val="28"/>
        </w:rPr>
        <w:t xml:space="preserve">лица до 21 года на протяжении трех лет после получения среднего общего образования, родители или один из родителей (шахтеры) которых погибли (погиб) в результате несчастного случая на производстве либо стали (стал) инвалидами </w:t>
      </w:r>
      <w:r w:rsidRPr="00C90DEE">
        <w:rPr>
          <w:sz w:val="28"/>
          <w:szCs w:val="28"/>
          <w:lang w:val="en-US"/>
        </w:rPr>
        <w:t>I</w:t>
      </w:r>
      <w:r w:rsidRPr="00C90DEE">
        <w:rPr>
          <w:sz w:val="28"/>
          <w:szCs w:val="28"/>
        </w:rPr>
        <w:t xml:space="preserve"> или </w:t>
      </w:r>
      <w:r w:rsidRPr="00C90DEE">
        <w:rPr>
          <w:sz w:val="28"/>
          <w:szCs w:val="28"/>
          <w:lang w:val="en-US"/>
        </w:rPr>
        <w:t>II</w:t>
      </w:r>
      <w:r w:rsidRPr="00C90DEE">
        <w:rPr>
          <w:sz w:val="28"/>
          <w:szCs w:val="28"/>
        </w:rPr>
        <w:t xml:space="preserve"> группы вследствие производственных травм или профессиональных заболеваний;</w:t>
      </w:r>
    </w:p>
    <w:p w:rsidR="00B73FE6" w:rsidRPr="00C90DEE" w:rsidRDefault="00B73FE6" w:rsidP="00414C3F">
      <w:pPr>
        <w:pStyle w:val="a3"/>
        <w:numPr>
          <w:ilvl w:val="0"/>
          <w:numId w:val="43"/>
        </w:numPr>
        <w:tabs>
          <w:tab w:val="left" w:pos="709"/>
          <w:tab w:val="left" w:pos="1134"/>
          <w:tab w:val="left" w:pos="1276"/>
        </w:tabs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90DEE">
        <w:rPr>
          <w:sz w:val="28"/>
          <w:szCs w:val="28"/>
        </w:rPr>
        <w:t>выпускники образовательных организаций, награжденные золотой или серебряной медалью, поступающие на основании документа государственного образца о среднем общем образовании, абитуриенты, поступающие на основании диплома о среднем профессиональном образовании по программам подготовки квалифицированного рабочего, служащего с отличием;</w:t>
      </w:r>
    </w:p>
    <w:p w:rsidR="006A3BC4" w:rsidRPr="00C90DEE" w:rsidRDefault="006A3BC4" w:rsidP="00414C3F">
      <w:pPr>
        <w:pStyle w:val="a9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EE">
        <w:rPr>
          <w:rFonts w:ascii="Times New Roman" w:hAnsi="Times New Roman" w:cs="Times New Roman"/>
          <w:sz w:val="28"/>
          <w:szCs w:val="28"/>
        </w:rPr>
        <w:t>победители и призеры заключительного этапа республиканской олимпиады школьников, члены  сборных команд Донецкой Народной Республики, участвовавших в международных олимпиадах по общеобразовательным предметам и сформированных в порядке, установленном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специальностям/профессиям, соответствующим профилю республиканской олимпиады школьников или международной олимпиады. Соответствие профиля указанных олимпиад специальностям/профессиям определяется образовательным учреждением;</w:t>
      </w:r>
    </w:p>
    <w:p w:rsidR="006A3BC4" w:rsidRPr="00C90DEE" w:rsidRDefault="006A3BC4" w:rsidP="00414C3F">
      <w:pPr>
        <w:pStyle w:val="a9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EE">
        <w:rPr>
          <w:rFonts w:ascii="Times New Roman" w:hAnsi="Times New Roman" w:cs="Times New Roman"/>
          <w:sz w:val="28"/>
          <w:szCs w:val="28"/>
        </w:rPr>
        <w:t>чемпионы и призеры Олимпийских игр, Паралимпийских игр по специальностям в области физической культуры и спорта</w:t>
      </w:r>
      <w:r w:rsidR="00F5084E" w:rsidRPr="00C90DEE">
        <w:rPr>
          <w:rFonts w:ascii="Times New Roman" w:hAnsi="Times New Roman" w:cs="Times New Roman"/>
          <w:sz w:val="28"/>
          <w:szCs w:val="28"/>
        </w:rPr>
        <w:t>;</w:t>
      </w:r>
    </w:p>
    <w:p w:rsidR="00F5084E" w:rsidRPr="00C90DEE" w:rsidRDefault="00F5084E" w:rsidP="00414C3F">
      <w:pPr>
        <w:pStyle w:val="a9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EE">
        <w:rPr>
          <w:rFonts w:ascii="Times New Roman" w:hAnsi="Times New Roman" w:cs="Times New Roman"/>
          <w:sz w:val="28"/>
          <w:szCs w:val="28"/>
        </w:rPr>
        <w:t xml:space="preserve">победители и призеры заключительных этапов республиканских конкурсов профессионального мастерства по профессиям из лиц, поступающих на обучение по программам подготовки специалистов среднего звена. </w:t>
      </w:r>
    </w:p>
    <w:p w:rsidR="0091381B" w:rsidRPr="001A0465" w:rsidRDefault="0091381B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bookmarkStart w:id="4" w:name="_Hlk496519610"/>
      <w:bookmarkStart w:id="5" w:name="_Hlk483908085"/>
    </w:p>
    <w:p w:rsidR="00536A23" w:rsidRPr="007D066B" w:rsidRDefault="00536A23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90DEE">
        <w:rPr>
          <w:b/>
          <w:bCs/>
          <w:sz w:val="28"/>
          <w:szCs w:val="28"/>
          <w:lang w:val="en-US"/>
        </w:rPr>
        <w:t>XI</w:t>
      </w:r>
      <w:r w:rsidR="00655F14" w:rsidRPr="00C90DEE">
        <w:rPr>
          <w:b/>
          <w:bCs/>
          <w:sz w:val="28"/>
          <w:szCs w:val="28"/>
        </w:rPr>
        <w:t>.</w:t>
      </w:r>
      <w:r w:rsidRPr="00C90DEE">
        <w:rPr>
          <w:b/>
          <w:bCs/>
          <w:sz w:val="28"/>
          <w:szCs w:val="28"/>
        </w:rPr>
        <w:t xml:space="preserve"> </w:t>
      </w:r>
      <w:bookmarkStart w:id="6" w:name="_Hlk529269144"/>
      <w:r w:rsidR="00155DB2" w:rsidRPr="00C90DEE">
        <w:rPr>
          <w:b/>
          <w:bCs/>
          <w:sz w:val="28"/>
          <w:szCs w:val="28"/>
        </w:rPr>
        <w:t>Особенности приема на обучени</w:t>
      </w:r>
      <w:r w:rsidRPr="00C90DEE">
        <w:rPr>
          <w:b/>
          <w:bCs/>
          <w:sz w:val="28"/>
          <w:szCs w:val="28"/>
        </w:rPr>
        <w:t xml:space="preserve">е </w:t>
      </w:r>
      <w:r w:rsidR="00155DB2" w:rsidRPr="00C90DEE">
        <w:rPr>
          <w:b/>
          <w:bCs/>
          <w:sz w:val="28"/>
          <w:szCs w:val="28"/>
        </w:rPr>
        <w:t>участников</w:t>
      </w:r>
    </w:p>
    <w:p w:rsidR="00155DB2" w:rsidRDefault="00536A23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ind w:left="1418" w:hanging="2694"/>
        <w:contextualSpacing/>
        <w:jc w:val="center"/>
        <w:rPr>
          <w:b/>
          <w:bCs/>
          <w:sz w:val="28"/>
          <w:szCs w:val="28"/>
        </w:rPr>
      </w:pPr>
      <w:r w:rsidRPr="007D066B">
        <w:rPr>
          <w:b/>
          <w:bCs/>
          <w:sz w:val="28"/>
          <w:szCs w:val="28"/>
        </w:rPr>
        <w:t xml:space="preserve">        </w:t>
      </w:r>
      <w:r w:rsidR="00155DB2" w:rsidRPr="007D066B">
        <w:rPr>
          <w:b/>
          <w:bCs/>
          <w:sz w:val="28"/>
          <w:szCs w:val="28"/>
        </w:rPr>
        <w:t>Гуманитарной программы по воссоединению народа Донбасса</w:t>
      </w:r>
    </w:p>
    <w:p w:rsidR="00D84F19" w:rsidRPr="007D066B" w:rsidRDefault="00D84F19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ind w:left="1418" w:hanging="2694"/>
        <w:contextualSpacing/>
        <w:jc w:val="center"/>
        <w:rPr>
          <w:b/>
          <w:bCs/>
          <w:sz w:val="28"/>
          <w:szCs w:val="28"/>
        </w:rPr>
      </w:pPr>
    </w:p>
    <w:p w:rsidR="00155DB2" w:rsidRPr="007D066B" w:rsidRDefault="00536A23" w:rsidP="00414C3F">
      <w:pPr>
        <w:pStyle w:val="a3"/>
        <w:tabs>
          <w:tab w:val="left" w:pos="568"/>
        </w:tabs>
        <w:suppressAutoHyphens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bookmarkStart w:id="7" w:name="_Hlk483907187"/>
      <w:bookmarkEnd w:id="6"/>
      <w:r w:rsidRPr="007D066B">
        <w:rPr>
          <w:sz w:val="28"/>
          <w:szCs w:val="28"/>
        </w:rPr>
        <w:t>1</w:t>
      </w:r>
      <w:r w:rsidR="006050F2">
        <w:rPr>
          <w:sz w:val="28"/>
          <w:szCs w:val="28"/>
        </w:rPr>
        <w:t>1</w:t>
      </w:r>
      <w:r w:rsidRPr="007D066B">
        <w:rPr>
          <w:sz w:val="28"/>
          <w:szCs w:val="28"/>
        </w:rPr>
        <w:t>.1</w:t>
      </w:r>
      <w:r w:rsidR="00473C6B" w:rsidRPr="007D066B">
        <w:rPr>
          <w:sz w:val="28"/>
          <w:szCs w:val="28"/>
        </w:rPr>
        <w:t xml:space="preserve">. </w:t>
      </w:r>
      <w:r w:rsidR="00155DB2" w:rsidRPr="007D066B">
        <w:rPr>
          <w:sz w:val="28"/>
          <w:szCs w:val="28"/>
        </w:rPr>
        <w:t>Участники Гуманитарной программы по воссоединению народа Донбасса могут подавать заявления</w:t>
      </w:r>
      <w:r w:rsidR="00BB0FA7">
        <w:rPr>
          <w:sz w:val="28"/>
          <w:szCs w:val="28"/>
        </w:rPr>
        <w:t xml:space="preserve"> и документы, указанные в </w:t>
      </w:r>
      <w:r w:rsidR="00D90592">
        <w:rPr>
          <w:sz w:val="28"/>
          <w:szCs w:val="28"/>
        </w:rPr>
        <w:t>пункте</w:t>
      </w:r>
      <w:r w:rsidR="00BB0FA7">
        <w:rPr>
          <w:sz w:val="28"/>
          <w:szCs w:val="28"/>
        </w:rPr>
        <w:t xml:space="preserve"> 11.2</w:t>
      </w:r>
      <w:r w:rsidR="00155DB2" w:rsidRPr="007D066B">
        <w:rPr>
          <w:sz w:val="28"/>
          <w:szCs w:val="28"/>
        </w:rPr>
        <w:t xml:space="preserve"> </w:t>
      </w:r>
      <w:r w:rsidR="00BB0FA7" w:rsidRPr="007D066B">
        <w:rPr>
          <w:sz w:val="28"/>
          <w:szCs w:val="28"/>
        </w:rPr>
        <w:t xml:space="preserve">настоящего </w:t>
      </w:r>
      <w:r w:rsidR="00BB0FA7">
        <w:rPr>
          <w:sz w:val="28"/>
          <w:szCs w:val="28"/>
        </w:rPr>
        <w:t xml:space="preserve">раздела, </w:t>
      </w:r>
      <w:r w:rsidR="00006FD9">
        <w:rPr>
          <w:sz w:val="28"/>
          <w:szCs w:val="28"/>
        </w:rPr>
        <w:t xml:space="preserve">на обучение в образовательные учреждения </w:t>
      </w:r>
      <w:r w:rsidR="00155DB2" w:rsidRPr="007D066B">
        <w:rPr>
          <w:sz w:val="28"/>
          <w:szCs w:val="28"/>
        </w:rPr>
        <w:t>лично либо предварительн</w:t>
      </w:r>
      <w:r w:rsidR="00006FD9">
        <w:rPr>
          <w:sz w:val="28"/>
          <w:szCs w:val="28"/>
        </w:rPr>
        <w:t>о</w:t>
      </w:r>
      <w:r w:rsidR="00BB0FA7">
        <w:rPr>
          <w:sz w:val="28"/>
          <w:szCs w:val="28"/>
        </w:rPr>
        <w:t xml:space="preserve"> скан-копию</w:t>
      </w:r>
      <w:r w:rsidR="00155DB2" w:rsidRPr="007D066B">
        <w:rPr>
          <w:sz w:val="28"/>
          <w:szCs w:val="28"/>
        </w:rPr>
        <w:t xml:space="preserve"> заявлени</w:t>
      </w:r>
      <w:r w:rsidR="00BB0FA7">
        <w:rPr>
          <w:sz w:val="28"/>
          <w:szCs w:val="28"/>
        </w:rPr>
        <w:t>я</w:t>
      </w:r>
      <w:r w:rsidR="002B4A5C">
        <w:rPr>
          <w:sz w:val="28"/>
          <w:szCs w:val="28"/>
        </w:rPr>
        <w:t xml:space="preserve"> </w:t>
      </w:r>
      <w:r w:rsidR="002B4A5C" w:rsidRPr="007D066B">
        <w:rPr>
          <w:sz w:val="28"/>
          <w:szCs w:val="28"/>
        </w:rPr>
        <w:t>в электронном виде</w:t>
      </w:r>
      <w:r w:rsidR="00BB0FA7">
        <w:rPr>
          <w:sz w:val="28"/>
          <w:szCs w:val="28"/>
        </w:rPr>
        <w:t>, а также</w:t>
      </w:r>
      <w:r w:rsidR="002B4A5C">
        <w:rPr>
          <w:sz w:val="28"/>
          <w:szCs w:val="28"/>
        </w:rPr>
        <w:t xml:space="preserve"> </w:t>
      </w:r>
      <w:r w:rsidR="002B4A5C" w:rsidRPr="007D066B">
        <w:rPr>
          <w:sz w:val="28"/>
          <w:szCs w:val="28"/>
        </w:rPr>
        <w:t>скан-копии документов, указанны</w:t>
      </w:r>
      <w:r w:rsidR="002B4A5C">
        <w:rPr>
          <w:sz w:val="28"/>
          <w:szCs w:val="28"/>
        </w:rPr>
        <w:t>е</w:t>
      </w:r>
      <w:r w:rsidR="002B4A5C" w:rsidRPr="007D066B">
        <w:rPr>
          <w:sz w:val="28"/>
          <w:szCs w:val="28"/>
        </w:rPr>
        <w:t xml:space="preserve"> </w:t>
      </w:r>
      <w:r w:rsidR="002B4A5C">
        <w:rPr>
          <w:sz w:val="28"/>
          <w:szCs w:val="28"/>
        </w:rPr>
        <w:t xml:space="preserve">в </w:t>
      </w:r>
      <w:r w:rsidR="00C26CE1">
        <w:rPr>
          <w:sz w:val="28"/>
          <w:szCs w:val="28"/>
        </w:rPr>
        <w:t>пункте</w:t>
      </w:r>
      <w:r w:rsidR="002B4A5C">
        <w:rPr>
          <w:sz w:val="28"/>
          <w:szCs w:val="28"/>
        </w:rPr>
        <w:t xml:space="preserve"> 11.2 настоящего раздела</w:t>
      </w:r>
      <w:r w:rsidR="002B4A5C" w:rsidRPr="007D066B">
        <w:rPr>
          <w:sz w:val="28"/>
          <w:szCs w:val="28"/>
        </w:rPr>
        <w:t xml:space="preserve"> (за исключением </w:t>
      </w:r>
      <w:r w:rsidR="002B4A5C" w:rsidRPr="007D066B">
        <w:rPr>
          <w:sz w:val="28"/>
          <w:szCs w:val="28"/>
        </w:rPr>
        <w:lastRenderedPageBreak/>
        <w:t>фотографий)</w:t>
      </w:r>
      <w:r w:rsidR="00006FD9">
        <w:rPr>
          <w:sz w:val="28"/>
          <w:szCs w:val="28"/>
        </w:rPr>
        <w:t xml:space="preserve"> </w:t>
      </w:r>
      <w:r w:rsidR="00155DB2" w:rsidRPr="007D066B">
        <w:rPr>
          <w:sz w:val="28"/>
          <w:szCs w:val="28"/>
        </w:rPr>
        <w:t>на электронную почту образовательно</w:t>
      </w:r>
      <w:r w:rsidR="00535DEB" w:rsidRPr="007D066B">
        <w:rPr>
          <w:sz w:val="28"/>
          <w:szCs w:val="28"/>
        </w:rPr>
        <w:t>го</w:t>
      </w:r>
      <w:r w:rsidR="00155DB2" w:rsidRPr="007D066B">
        <w:rPr>
          <w:sz w:val="28"/>
          <w:szCs w:val="28"/>
        </w:rPr>
        <w:t xml:space="preserve"> </w:t>
      </w:r>
      <w:r w:rsidR="00535DEB" w:rsidRPr="007D066B">
        <w:rPr>
          <w:sz w:val="28"/>
          <w:szCs w:val="28"/>
        </w:rPr>
        <w:t>учреждения</w:t>
      </w:r>
      <w:r w:rsidR="00155DB2" w:rsidRPr="007D066B">
        <w:rPr>
          <w:sz w:val="28"/>
          <w:szCs w:val="28"/>
        </w:rPr>
        <w:t xml:space="preserve"> с обязательным предоставлением оригиналов документов, указанных в </w:t>
      </w:r>
      <w:r w:rsidR="00C26CE1">
        <w:rPr>
          <w:sz w:val="28"/>
          <w:szCs w:val="28"/>
        </w:rPr>
        <w:t>пункте</w:t>
      </w:r>
      <w:r w:rsidR="00155DB2" w:rsidRPr="007D066B">
        <w:rPr>
          <w:sz w:val="28"/>
          <w:szCs w:val="28"/>
        </w:rPr>
        <w:t xml:space="preserve"> 1</w:t>
      </w:r>
      <w:r w:rsidR="006050F2">
        <w:rPr>
          <w:sz w:val="28"/>
          <w:szCs w:val="28"/>
        </w:rPr>
        <w:t>1</w:t>
      </w:r>
      <w:r w:rsidR="00155DB2" w:rsidRPr="007D066B">
        <w:rPr>
          <w:sz w:val="28"/>
          <w:szCs w:val="28"/>
        </w:rPr>
        <w:t xml:space="preserve">.2. настоящего </w:t>
      </w:r>
      <w:r w:rsidR="00BB0FA7">
        <w:rPr>
          <w:sz w:val="28"/>
          <w:szCs w:val="28"/>
        </w:rPr>
        <w:t>раздела</w:t>
      </w:r>
      <w:r w:rsidR="00155DB2" w:rsidRPr="007D066B">
        <w:rPr>
          <w:sz w:val="28"/>
          <w:szCs w:val="28"/>
        </w:rPr>
        <w:t xml:space="preserve">, до окончания сроков приема заявлений и документов. </w:t>
      </w:r>
    </w:p>
    <w:p w:rsidR="00155DB2" w:rsidRPr="007D066B" w:rsidRDefault="00536A23" w:rsidP="00414C3F">
      <w:pPr>
        <w:pStyle w:val="a3"/>
        <w:tabs>
          <w:tab w:val="left" w:pos="568"/>
        </w:tabs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>1</w:t>
      </w:r>
      <w:r w:rsidR="00006FD9">
        <w:rPr>
          <w:sz w:val="28"/>
          <w:szCs w:val="28"/>
        </w:rPr>
        <w:t>1</w:t>
      </w:r>
      <w:r w:rsidRPr="007D066B">
        <w:rPr>
          <w:sz w:val="28"/>
          <w:szCs w:val="28"/>
        </w:rPr>
        <w:t>.2</w:t>
      </w:r>
      <w:r w:rsidR="00473C6B" w:rsidRPr="007D066B">
        <w:rPr>
          <w:sz w:val="28"/>
          <w:szCs w:val="28"/>
        </w:rPr>
        <w:t>.</w:t>
      </w:r>
      <w:r w:rsidR="00155DB2" w:rsidRPr="007D066B">
        <w:rPr>
          <w:sz w:val="28"/>
          <w:szCs w:val="28"/>
        </w:rPr>
        <w:t xml:space="preserve"> </w:t>
      </w:r>
      <w:r w:rsidR="00BB0FA7">
        <w:rPr>
          <w:sz w:val="28"/>
          <w:szCs w:val="28"/>
        </w:rPr>
        <w:t>Д</w:t>
      </w:r>
      <w:r w:rsidR="00006FD9">
        <w:rPr>
          <w:sz w:val="28"/>
          <w:szCs w:val="28"/>
        </w:rPr>
        <w:t>окумент</w:t>
      </w:r>
      <w:r w:rsidR="00BB0FA7">
        <w:rPr>
          <w:sz w:val="28"/>
          <w:szCs w:val="28"/>
        </w:rPr>
        <w:t xml:space="preserve">ы, необходимые для поступления абитуриентов – участников </w:t>
      </w:r>
      <w:r w:rsidR="00BB0FA7" w:rsidRPr="007D066B">
        <w:rPr>
          <w:sz w:val="28"/>
          <w:szCs w:val="28"/>
        </w:rPr>
        <w:t>Гуманитарной программы по воссоединению народа Донбасса</w:t>
      </w:r>
      <w:r w:rsidR="00BB0FA7">
        <w:rPr>
          <w:sz w:val="28"/>
          <w:szCs w:val="28"/>
        </w:rPr>
        <w:t>:</w:t>
      </w:r>
    </w:p>
    <w:p w:rsidR="00796B10" w:rsidRPr="007D066B" w:rsidRDefault="00155DB2" w:rsidP="00414C3F">
      <w:pPr>
        <w:pStyle w:val="a3"/>
        <w:numPr>
          <w:ilvl w:val="0"/>
          <w:numId w:val="23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>док</w:t>
      </w:r>
      <w:r w:rsidR="00796B10" w:rsidRPr="007D066B">
        <w:rPr>
          <w:sz w:val="28"/>
          <w:szCs w:val="28"/>
        </w:rPr>
        <w:t xml:space="preserve">умент, удостоверяющий </w:t>
      </w:r>
      <w:r w:rsidR="007E681C" w:rsidRPr="007D066B">
        <w:rPr>
          <w:sz w:val="28"/>
          <w:szCs w:val="28"/>
        </w:rPr>
        <w:t>личность -</w:t>
      </w:r>
      <w:r w:rsidR="00796B10" w:rsidRPr="007D066B">
        <w:rPr>
          <w:sz w:val="28"/>
          <w:szCs w:val="28"/>
        </w:rPr>
        <w:t xml:space="preserve"> паспорт, свидетельство о рождении и паспорт одного из родителей – для лиц, не достигших 16 летнего возраста;</w:t>
      </w:r>
    </w:p>
    <w:p w:rsidR="00796B10" w:rsidRPr="007D066B" w:rsidRDefault="00796B10" w:rsidP="00414C3F">
      <w:pPr>
        <w:pStyle w:val="a3"/>
        <w:tabs>
          <w:tab w:val="left" w:pos="993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  лица, которые по </w:t>
      </w:r>
      <w:r w:rsidRPr="007D066B">
        <w:rPr>
          <w:color w:val="444444"/>
          <w:sz w:val="28"/>
          <w:szCs w:val="28"/>
          <w:shd w:val="clear" w:color="auto" w:fill="FFFFFF"/>
        </w:rPr>
        <w:t xml:space="preserve">обстоятельствам непреодолимой </w:t>
      </w:r>
      <w:r w:rsidRPr="007D066B">
        <w:rPr>
          <w:sz w:val="28"/>
          <w:szCs w:val="28"/>
          <w:shd w:val="clear" w:color="auto" w:fill="FFFFFF"/>
        </w:rPr>
        <w:t xml:space="preserve">силы </w:t>
      </w:r>
      <w:r w:rsidRPr="007D066B">
        <w:rPr>
          <w:sz w:val="28"/>
          <w:szCs w:val="28"/>
        </w:rPr>
        <w:t xml:space="preserve">(военных действий, </w:t>
      </w:r>
      <w:r w:rsidRPr="007D066B">
        <w:rPr>
          <w:sz w:val="28"/>
          <w:szCs w:val="28"/>
          <w:shd w:val="clear" w:color="auto" w:fill="FFFFFF"/>
        </w:rPr>
        <w:t>пожаров, наводнений, землетрясений, и любых других стихийных бедствий)</w:t>
      </w:r>
      <w:r w:rsidRPr="007D066B">
        <w:rPr>
          <w:sz w:val="28"/>
          <w:szCs w:val="28"/>
        </w:rPr>
        <w:t xml:space="preserve"> не получили или </w:t>
      </w:r>
      <w:r w:rsidR="007E681C" w:rsidRPr="007D066B">
        <w:rPr>
          <w:sz w:val="28"/>
          <w:szCs w:val="28"/>
        </w:rPr>
        <w:t xml:space="preserve">утратили </w:t>
      </w:r>
      <w:r w:rsidR="00D11677" w:rsidRPr="007D066B">
        <w:rPr>
          <w:sz w:val="28"/>
          <w:szCs w:val="28"/>
        </w:rPr>
        <w:t>паспорт,</w:t>
      </w:r>
      <w:r w:rsidRPr="007D066B">
        <w:rPr>
          <w:sz w:val="28"/>
          <w:szCs w:val="28"/>
        </w:rPr>
        <w:t xml:space="preserve"> или другой документ, удостоверяющий личность, предъявляют адресную справку;</w:t>
      </w:r>
    </w:p>
    <w:p w:rsidR="00155DB2" w:rsidRPr="007D066B" w:rsidRDefault="00155DB2" w:rsidP="00414C3F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>документ государственного образца о полученном образовании, на основании которого осуществляется поступление, и приложение к нему;</w:t>
      </w:r>
    </w:p>
    <w:p w:rsidR="00155DB2" w:rsidRPr="007D066B" w:rsidRDefault="00155DB2" w:rsidP="00414C3F">
      <w:pPr>
        <w:pStyle w:val="a3"/>
        <w:numPr>
          <w:ilvl w:val="0"/>
          <w:numId w:val="23"/>
        </w:numPr>
        <w:tabs>
          <w:tab w:val="left" w:pos="568"/>
          <w:tab w:val="left" w:pos="1134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>медицинскую справку (форма 086-у)</w:t>
      </w:r>
      <w:r w:rsidR="00006FD9">
        <w:rPr>
          <w:sz w:val="28"/>
          <w:szCs w:val="28"/>
        </w:rPr>
        <w:t>,</w:t>
      </w:r>
      <w:r w:rsidR="00006FD9" w:rsidRPr="00006FD9">
        <w:rPr>
          <w:sz w:val="28"/>
          <w:szCs w:val="28"/>
        </w:rPr>
        <w:t xml:space="preserve"> </w:t>
      </w:r>
      <w:r w:rsidR="00006FD9" w:rsidRPr="009074DF">
        <w:rPr>
          <w:sz w:val="28"/>
          <w:szCs w:val="28"/>
        </w:rPr>
        <w:t>выдан</w:t>
      </w:r>
      <w:r w:rsidR="00BB0FA7">
        <w:rPr>
          <w:sz w:val="28"/>
          <w:szCs w:val="28"/>
        </w:rPr>
        <w:t>ную</w:t>
      </w:r>
      <w:r w:rsidR="00006FD9" w:rsidRPr="009074DF">
        <w:rPr>
          <w:sz w:val="28"/>
          <w:szCs w:val="28"/>
        </w:rPr>
        <w:t xml:space="preserve"> не ранее шести месяцев до дня завершения приема документов</w:t>
      </w:r>
      <w:r w:rsidR="00006FD9">
        <w:rPr>
          <w:sz w:val="28"/>
          <w:szCs w:val="28"/>
        </w:rPr>
        <w:t>.</w:t>
      </w:r>
      <w:r w:rsidRPr="007D066B">
        <w:rPr>
          <w:sz w:val="28"/>
          <w:szCs w:val="28"/>
        </w:rPr>
        <w:t>;</w:t>
      </w:r>
    </w:p>
    <w:p w:rsidR="00155DB2" w:rsidRPr="007D066B" w:rsidRDefault="00155DB2" w:rsidP="00414C3F">
      <w:pPr>
        <w:pStyle w:val="a3"/>
        <w:numPr>
          <w:ilvl w:val="0"/>
          <w:numId w:val="23"/>
        </w:numPr>
        <w:tabs>
          <w:tab w:val="left" w:pos="568"/>
          <w:tab w:val="left" w:pos="1134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>справку о месте регистрации – для абитуриентов, у которых в паспорте отсутствует отметка о регистрации.</w:t>
      </w:r>
    </w:p>
    <w:p w:rsidR="00155DB2" w:rsidRPr="007D066B" w:rsidRDefault="00006FD9" w:rsidP="00414C3F">
      <w:pPr>
        <w:pStyle w:val="a3"/>
        <w:numPr>
          <w:ilvl w:val="0"/>
          <w:numId w:val="23"/>
        </w:numPr>
        <w:tabs>
          <w:tab w:val="left" w:pos="570"/>
          <w:tab w:val="left" w:pos="1134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5DB2" w:rsidRPr="007D066B">
        <w:rPr>
          <w:sz w:val="28"/>
          <w:szCs w:val="28"/>
        </w:rPr>
        <w:t xml:space="preserve"> </w:t>
      </w:r>
      <w:r w:rsidR="002B4A5C" w:rsidRPr="007D066B">
        <w:rPr>
          <w:sz w:val="28"/>
          <w:szCs w:val="28"/>
        </w:rPr>
        <w:t>фотографи</w:t>
      </w:r>
      <w:r w:rsidR="002B4A5C">
        <w:rPr>
          <w:sz w:val="28"/>
          <w:szCs w:val="28"/>
        </w:rPr>
        <w:t xml:space="preserve">й </w:t>
      </w:r>
      <w:r w:rsidR="002B4A5C" w:rsidRPr="007D066B">
        <w:rPr>
          <w:sz w:val="28"/>
          <w:szCs w:val="28"/>
        </w:rPr>
        <w:t>размером</w:t>
      </w:r>
      <w:r w:rsidR="00155DB2" w:rsidRPr="007D066B">
        <w:rPr>
          <w:sz w:val="28"/>
          <w:szCs w:val="28"/>
        </w:rPr>
        <w:t xml:space="preserve"> 3х4 см;</w:t>
      </w:r>
    </w:p>
    <w:p w:rsidR="00155DB2" w:rsidRDefault="00155DB2" w:rsidP="00414C3F">
      <w:pPr>
        <w:pStyle w:val="a3"/>
        <w:numPr>
          <w:ilvl w:val="0"/>
          <w:numId w:val="23"/>
        </w:numPr>
        <w:tabs>
          <w:tab w:val="left" w:pos="570"/>
          <w:tab w:val="left" w:pos="1134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документы, подтверждающие особые права при приеме на обучение по образовательным программам </w:t>
      </w:r>
      <w:r w:rsidR="003A2CB2" w:rsidRPr="007D066B">
        <w:rPr>
          <w:sz w:val="28"/>
          <w:szCs w:val="28"/>
        </w:rPr>
        <w:t>подготовки специалиста среднего звена, квалифицированного рабочего, служащего</w:t>
      </w:r>
      <w:r w:rsidRPr="007D066B">
        <w:rPr>
          <w:sz w:val="28"/>
          <w:szCs w:val="28"/>
        </w:rPr>
        <w:t xml:space="preserve"> (справки, </w:t>
      </w:r>
      <w:r w:rsidR="003A2CB2" w:rsidRPr="007D066B">
        <w:rPr>
          <w:sz w:val="28"/>
          <w:szCs w:val="28"/>
        </w:rPr>
        <w:t>свидетельства</w:t>
      </w:r>
      <w:r w:rsidRPr="007D066B">
        <w:rPr>
          <w:sz w:val="28"/>
          <w:szCs w:val="28"/>
        </w:rPr>
        <w:t>), предусмотренные действующим законодательством Донецкой Народной Республики (в сроки, установленные для приема заявлений и документов);</w:t>
      </w:r>
    </w:p>
    <w:p w:rsidR="002B72EC" w:rsidRPr="00A408DF" w:rsidRDefault="002B72EC" w:rsidP="00414C3F">
      <w:pPr>
        <w:pStyle w:val="a3"/>
        <w:numPr>
          <w:ilvl w:val="0"/>
          <w:numId w:val="23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6CE1">
        <w:rPr>
          <w:sz w:val="28"/>
          <w:szCs w:val="28"/>
        </w:rPr>
        <w:t>справку</w:t>
      </w:r>
      <w:r>
        <w:rPr>
          <w:sz w:val="28"/>
          <w:szCs w:val="28"/>
        </w:rPr>
        <w:t xml:space="preserve"> физического лица – плательщика налогов о получении идентификационного номера (при наличии).</w:t>
      </w:r>
    </w:p>
    <w:p w:rsidR="00155DB2" w:rsidRPr="007D066B" w:rsidRDefault="00536A23" w:rsidP="00414C3F">
      <w:pPr>
        <w:pStyle w:val="a3"/>
        <w:tabs>
          <w:tab w:val="left" w:pos="568"/>
          <w:tab w:val="left" w:pos="1276"/>
        </w:tabs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>1</w:t>
      </w:r>
      <w:r w:rsidR="002B4A5C">
        <w:rPr>
          <w:sz w:val="28"/>
          <w:szCs w:val="28"/>
        </w:rPr>
        <w:t>1</w:t>
      </w:r>
      <w:r w:rsidRPr="007D066B">
        <w:rPr>
          <w:sz w:val="28"/>
          <w:szCs w:val="28"/>
        </w:rPr>
        <w:t>.</w:t>
      </w:r>
      <w:r w:rsidR="002B4A5C">
        <w:rPr>
          <w:sz w:val="28"/>
          <w:szCs w:val="28"/>
        </w:rPr>
        <w:t>3</w:t>
      </w:r>
      <w:r w:rsidR="00D11677" w:rsidRPr="007D066B">
        <w:rPr>
          <w:sz w:val="28"/>
          <w:szCs w:val="28"/>
        </w:rPr>
        <w:t>. Указанные</w:t>
      </w:r>
      <w:r w:rsidR="00155DB2" w:rsidRPr="007D066B">
        <w:rPr>
          <w:sz w:val="28"/>
          <w:szCs w:val="28"/>
        </w:rPr>
        <w:t xml:space="preserve"> в </w:t>
      </w:r>
      <w:r w:rsidR="00C26CE1">
        <w:rPr>
          <w:sz w:val="28"/>
          <w:szCs w:val="28"/>
        </w:rPr>
        <w:t>пункте</w:t>
      </w:r>
      <w:r w:rsidR="00155DB2" w:rsidRPr="007D066B">
        <w:rPr>
          <w:sz w:val="28"/>
          <w:szCs w:val="28"/>
        </w:rPr>
        <w:t xml:space="preserve"> 1</w:t>
      </w:r>
      <w:r w:rsidR="002B4A5C">
        <w:rPr>
          <w:sz w:val="28"/>
          <w:szCs w:val="28"/>
        </w:rPr>
        <w:t>1</w:t>
      </w:r>
      <w:r w:rsidR="00155DB2" w:rsidRPr="007D066B">
        <w:rPr>
          <w:sz w:val="28"/>
          <w:szCs w:val="28"/>
        </w:rPr>
        <w:t>.2. настоящего Порядка</w:t>
      </w:r>
      <w:r w:rsidR="002B4A5C">
        <w:rPr>
          <w:sz w:val="28"/>
          <w:szCs w:val="28"/>
        </w:rPr>
        <w:t xml:space="preserve"> приема</w:t>
      </w:r>
      <w:r w:rsidR="00155DB2" w:rsidRPr="007D066B">
        <w:rPr>
          <w:sz w:val="28"/>
          <w:szCs w:val="28"/>
        </w:rPr>
        <w:t xml:space="preserve"> документы представляются на русском (украинском) языке. </w:t>
      </w:r>
    </w:p>
    <w:p w:rsidR="00155DB2" w:rsidRDefault="00536A23" w:rsidP="00414C3F">
      <w:pPr>
        <w:pStyle w:val="a3"/>
        <w:tabs>
          <w:tab w:val="left" w:pos="568"/>
        </w:tabs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>1</w:t>
      </w:r>
      <w:r w:rsidR="002B4A5C">
        <w:rPr>
          <w:sz w:val="28"/>
          <w:szCs w:val="28"/>
        </w:rPr>
        <w:t>1</w:t>
      </w:r>
      <w:r w:rsidRPr="007D066B">
        <w:rPr>
          <w:sz w:val="28"/>
          <w:szCs w:val="28"/>
        </w:rPr>
        <w:t>.</w:t>
      </w:r>
      <w:r w:rsidR="002B4A5C">
        <w:rPr>
          <w:sz w:val="28"/>
          <w:szCs w:val="28"/>
        </w:rPr>
        <w:t>4</w:t>
      </w:r>
      <w:r w:rsidR="003A2CB2" w:rsidRPr="007D066B">
        <w:rPr>
          <w:sz w:val="28"/>
          <w:szCs w:val="28"/>
        </w:rPr>
        <w:t xml:space="preserve">. </w:t>
      </w:r>
      <w:r w:rsidR="00155DB2" w:rsidRPr="007D066B">
        <w:rPr>
          <w:sz w:val="28"/>
          <w:szCs w:val="28"/>
        </w:rPr>
        <w:t xml:space="preserve">Для конкурсного отбора  участников Гуманитарной программы по воссоединению народа Донбасса, </w:t>
      </w:r>
      <w:r w:rsidR="002C3709" w:rsidRPr="007D066B">
        <w:rPr>
          <w:sz w:val="28"/>
          <w:szCs w:val="28"/>
        </w:rPr>
        <w:t>абитуриентов</w:t>
      </w:r>
      <w:r w:rsidR="00155DB2" w:rsidRPr="007D066B">
        <w:rPr>
          <w:sz w:val="28"/>
          <w:szCs w:val="28"/>
        </w:rPr>
        <w:t xml:space="preserve"> на обучение по образовательным программам</w:t>
      </w:r>
      <w:r w:rsidR="003A2CB2" w:rsidRPr="007D066B">
        <w:rPr>
          <w:sz w:val="28"/>
          <w:szCs w:val="28"/>
        </w:rPr>
        <w:t xml:space="preserve"> </w:t>
      </w:r>
      <w:r w:rsidR="00155DB2" w:rsidRPr="007D066B">
        <w:rPr>
          <w:sz w:val="28"/>
          <w:szCs w:val="28"/>
        </w:rPr>
        <w:t>рассчитывается конкурсный балл, который определяется путем суммирования среднего балла (по 100-балльной шкале) документа о полученном общем среднем образовании, оценок (по 100-балльной шкале) по украинскому языку и литературе и одному профильному конкурсному предмету</w:t>
      </w:r>
      <w:r w:rsidR="003A2CB2" w:rsidRPr="007D066B">
        <w:rPr>
          <w:sz w:val="28"/>
          <w:szCs w:val="28"/>
        </w:rPr>
        <w:t>.</w:t>
      </w:r>
    </w:p>
    <w:p w:rsidR="00D11677" w:rsidRDefault="00D11677" w:rsidP="00414C3F">
      <w:pPr>
        <w:pStyle w:val="a3"/>
        <w:tabs>
          <w:tab w:val="left" w:pos="568"/>
        </w:tabs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bookmarkEnd w:id="4"/>
    <w:bookmarkEnd w:id="5"/>
    <w:bookmarkEnd w:id="7"/>
    <w:p w:rsidR="00DE4D6F" w:rsidRPr="007D066B" w:rsidRDefault="00963E95" w:rsidP="00414C3F">
      <w:pPr>
        <w:pStyle w:val="a3"/>
        <w:tabs>
          <w:tab w:val="left" w:pos="851"/>
          <w:tab w:val="left" w:pos="993"/>
        </w:tabs>
        <w:suppressAutoHyphens/>
        <w:spacing w:before="0" w:beforeAutospacing="0" w:after="0" w:afterAutospacing="0"/>
        <w:ind w:left="993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</w:t>
      </w:r>
      <w:r w:rsidR="00B02E8B">
        <w:rPr>
          <w:b/>
          <w:bCs/>
          <w:sz w:val="28"/>
          <w:szCs w:val="28"/>
          <w:lang w:val="en-US"/>
        </w:rPr>
        <w:t>I</w:t>
      </w:r>
      <w:r w:rsidRPr="00963E95">
        <w:rPr>
          <w:b/>
          <w:bCs/>
          <w:sz w:val="28"/>
          <w:szCs w:val="28"/>
        </w:rPr>
        <w:t xml:space="preserve">.  </w:t>
      </w:r>
      <w:r w:rsidR="00DE4D6F" w:rsidRPr="007D066B">
        <w:rPr>
          <w:b/>
          <w:bCs/>
          <w:sz w:val="28"/>
          <w:szCs w:val="28"/>
        </w:rPr>
        <w:t>Формирование и обнародование рейтингового списка</w:t>
      </w:r>
    </w:p>
    <w:p w:rsidR="00DE4D6F" w:rsidRDefault="00D11677" w:rsidP="00414C3F">
      <w:pPr>
        <w:pStyle w:val="a3"/>
        <w:tabs>
          <w:tab w:val="left" w:pos="851"/>
          <w:tab w:val="left" w:pos="993"/>
        </w:tabs>
        <w:suppressAutoHyphens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DE4D6F" w:rsidRPr="007D066B">
        <w:rPr>
          <w:b/>
          <w:bCs/>
          <w:sz w:val="28"/>
          <w:szCs w:val="28"/>
        </w:rPr>
        <w:t>и списка абитуриентов, рекомендованных к зачислению</w:t>
      </w:r>
    </w:p>
    <w:p w:rsidR="00CF21E7" w:rsidRPr="007D066B" w:rsidRDefault="00CF21E7" w:rsidP="00414C3F">
      <w:pPr>
        <w:pStyle w:val="a3"/>
        <w:tabs>
          <w:tab w:val="left" w:pos="851"/>
          <w:tab w:val="left" w:pos="993"/>
        </w:tabs>
        <w:suppressAutoHyphens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E4D6F" w:rsidRPr="007D066B" w:rsidRDefault="00B02E8B" w:rsidP="00414C3F">
      <w:pPr>
        <w:pStyle w:val="a3"/>
        <w:tabs>
          <w:tab w:val="left" w:pos="1418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DE4D6F" w:rsidRPr="007D066B">
        <w:rPr>
          <w:sz w:val="28"/>
          <w:szCs w:val="28"/>
        </w:rPr>
        <w:t xml:space="preserve">Рейтинговые списки формируются </w:t>
      </w:r>
      <w:r w:rsidR="00E10DA8" w:rsidRPr="007D066B">
        <w:rPr>
          <w:sz w:val="28"/>
          <w:szCs w:val="28"/>
        </w:rPr>
        <w:t>п</w:t>
      </w:r>
      <w:r w:rsidR="00DE4D6F" w:rsidRPr="007D066B">
        <w:rPr>
          <w:sz w:val="28"/>
          <w:szCs w:val="28"/>
        </w:rPr>
        <w:t xml:space="preserve">риемной комиссией и обнародуются в полном объеме на информационных стендах </w:t>
      </w:r>
      <w:r w:rsidR="005E6C57">
        <w:rPr>
          <w:sz w:val="28"/>
          <w:szCs w:val="28"/>
        </w:rPr>
        <w:t>п</w:t>
      </w:r>
      <w:r w:rsidR="00DE4D6F" w:rsidRPr="007D066B">
        <w:rPr>
          <w:sz w:val="28"/>
          <w:szCs w:val="28"/>
        </w:rPr>
        <w:t>риемной комиссии и официальном сайте образовательного учреждения.</w:t>
      </w:r>
    </w:p>
    <w:p w:rsidR="00DE4D6F" w:rsidRPr="007D066B" w:rsidRDefault="00DE4D6F" w:rsidP="00414C3F">
      <w:pPr>
        <w:pStyle w:val="a3"/>
        <w:tabs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066B">
        <w:rPr>
          <w:sz w:val="28"/>
          <w:szCs w:val="28"/>
        </w:rPr>
        <w:t xml:space="preserve">Списки абитуриентов, рекомендованных </w:t>
      </w:r>
      <w:r w:rsidR="00E10DA8" w:rsidRPr="007D066B">
        <w:rPr>
          <w:sz w:val="28"/>
          <w:szCs w:val="28"/>
        </w:rPr>
        <w:t>к зачислению, формируются п</w:t>
      </w:r>
      <w:r w:rsidRPr="007D066B">
        <w:rPr>
          <w:sz w:val="28"/>
          <w:szCs w:val="28"/>
        </w:rPr>
        <w:t>риемной комиссией и обнародуются путем размещ</w:t>
      </w:r>
      <w:r w:rsidR="00E10DA8" w:rsidRPr="007D066B">
        <w:rPr>
          <w:sz w:val="28"/>
          <w:szCs w:val="28"/>
        </w:rPr>
        <w:t>ения на информационных стендах п</w:t>
      </w:r>
      <w:r w:rsidRPr="007D066B">
        <w:rPr>
          <w:sz w:val="28"/>
          <w:szCs w:val="28"/>
        </w:rPr>
        <w:t>риемных комиссий и сайте образовательного учреждения.</w:t>
      </w:r>
    </w:p>
    <w:p w:rsidR="00DE4D6F" w:rsidRPr="007D066B" w:rsidRDefault="00D11677" w:rsidP="00414C3F">
      <w:pPr>
        <w:pStyle w:val="a3"/>
        <w:tabs>
          <w:tab w:val="left" w:pos="1418"/>
        </w:tabs>
        <w:suppressAutoHyphens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02E8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.2.</w:t>
      </w:r>
      <w:r w:rsidR="00DE4D6F" w:rsidRPr="007D066B">
        <w:rPr>
          <w:color w:val="000000" w:themeColor="text1"/>
          <w:sz w:val="28"/>
          <w:szCs w:val="28"/>
        </w:rPr>
        <w:t xml:space="preserve"> Список абитуриентов, рекомендованных к зачислению, формируется по категориям в такой последовательности:</w:t>
      </w:r>
    </w:p>
    <w:p w:rsidR="00DE4D6F" w:rsidRPr="007D066B" w:rsidRDefault="00DE4D6F" w:rsidP="00414C3F">
      <w:pPr>
        <w:pStyle w:val="a3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 xml:space="preserve">1)  </w:t>
      </w:r>
      <w:r w:rsidR="00B02E8B">
        <w:rPr>
          <w:color w:val="000000" w:themeColor="text1"/>
          <w:sz w:val="28"/>
          <w:szCs w:val="28"/>
        </w:rPr>
        <w:t xml:space="preserve"> </w:t>
      </w:r>
      <w:r w:rsidRPr="007D066B">
        <w:rPr>
          <w:color w:val="000000" w:themeColor="text1"/>
          <w:sz w:val="28"/>
          <w:szCs w:val="28"/>
        </w:rPr>
        <w:t>абитуриенты, рекомендованные к зачислению вне конкурсного отбора;</w:t>
      </w:r>
    </w:p>
    <w:p w:rsidR="00DE4D6F" w:rsidRPr="007D066B" w:rsidRDefault="00B26E50" w:rsidP="00414C3F">
      <w:pPr>
        <w:pStyle w:val="a3"/>
        <w:tabs>
          <w:tab w:val="left" w:pos="1134"/>
          <w:tab w:val="left" w:pos="1276"/>
        </w:tabs>
        <w:suppressAutoHyphens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lastRenderedPageBreak/>
        <w:t>2</w:t>
      </w:r>
      <w:r w:rsidR="00DE4D6F" w:rsidRPr="007D066B">
        <w:rPr>
          <w:color w:val="000000" w:themeColor="text1"/>
          <w:sz w:val="28"/>
          <w:szCs w:val="28"/>
        </w:rPr>
        <w:t>)</w:t>
      </w:r>
      <w:r w:rsidR="00DE4D6F" w:rsidRPr="007D066B">
        <w:rPr>
          <w:color w:val="000000" w:themeColor="text1"/>
          <w:sz w:val="28"/>
          <w:szCs w:val="28"/>
        </w:rPr>
        <w:tab/>
        <w:t>абитуриенты, рекомендованные к зачислению на основании конкурсного отбора.</w:t>
      </w:r>
    </w:p>
    <w:p w:rsidR="00DE4D6F" w:rsidRPr="007D066B" w:rsidRDefault="00D11677" w:rsidP="00414C3F">
      <w:pPr>
        <w:pStyle w:val="a3"/>
        <w:tabs>
          <w:tab w:val="left" w:pos="1418"/>
        </w:tabs>
        <w:suppressAutoHyphens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02E8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B02E8B">
        <w:rPr>
          <w:color w:val="000000" w:themeColor="text1"/>
          <w:sz w:val="28"/>
          <w:szCs w:val="28"/>
        </w:rPr>
        <w:t>3. Для</w:t>
      </w:r>
      <w:r w:rsidR="00DE4D6F" w:rsidRPr="007D066B">
        <w:rPr>
          <w:color w:val="000000" w:themeColor="text1"/>
          <w:sz w:val="28"/>
          <w:szCs w:val="28"/>
        </w:rPr>
        <w:t xml:space="preserve"> каждой указанной в </w:t>
      </w:r>
      <w:r w:rsidR="00C26CE1">
        <w:rPr>
          <w:color w:val="000000" w:themeColor="text1"/>
          <w:sz w:val="28"/>
          <w:szCs w:val="28"/>
        </w:rPr>
        <w:t>пункте</w:t>
      </w:r>
      <w:r w:rsidR="00DE4D6F" w:rsidRPr="007D066B">
        <w:rPr>
          <w:color w:val="000000" w:themeColor="text1"/>
          <w:sz w:val="28"/>
          <w:szCs w:val="28"/>
        </w:rPr>
        <w:t xml:space="preserve"> 1</w:t>
      </w:r>
      <w:r w:rsidR="00B02E8B">
        <w:rPr>
          <w:color w:val="000000" w:themeColor="text1"/>
          <w:sz w:val="28"/>
          <w:szCs w:val="28"/>
        </w:rPr>
        <w:t>2</w:t>
      </w:r>
      <w:r w:rsidR="00DE4D6F" w:rsidRPr="007D066B">
        <w:rPr>
          <w:color w:val="000000" w:themeColor="text1"/>
          <w:sz w:val="28"/>
          <w:szCs w:val="28"/>
        </w:rPr>
        <w:t xml:space="preserve">.2. настоящего </w:t>
      </w:r>
      <w:r w:rsidR="00B02E8B">
        <w:rPr>
          <w:color w:val="000000" w:themeColor="text1"/>
          <w:sz w:val="28"/>
          <w:szCs w:val="28"/>
        </w:rPr>
        <w:t>раздела</w:t>
      </w:r>
      <w:r w:rsidR="00DE4D6F" w:rsidRPr="007D066B">
        <w:rPr>
          <w:color w:val="000000" w:themeColor="text1"/>
          <w:sz w:val="28"/>
          <w:szCs w:val="28"/>
        </w:rPr>
        <w:t xml:space="preserve"> категории рейтинговый список абитуриентов, рекомендованных к зачислению, упорядочивается:</w:t>
      </w:r>
    </w:p>
    <w:p w:rsidR="00DE4D6F" w:rsidRPr="007D066B" w:rsidRDefault="00DE4D6F" w:rsidP="00414C3F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uppressAutoHyphens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>по конкурсному баллу от большего к меньшему;</w:t>
      </w:r>
    </w:p>
    <w:p w:rsidR="00DE4D6F" w:rsidRPr="007D066B" w:rsidRDefault="00DE4D6F" w:rsidP="00414C3F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uppressAutoHyphens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>с учетом права на первоочередное зачисление при одинаковом конкурсном балле.</w:t>
      </w:r>
    </w:p>
    <w:p w:rsidR="00DE4D6F" w:rsidRPr="007D066B" w:rsidRDefault="00DE4D6F" w:rsidP="00414C3F">
      <w:pPr>
        <w:pStyle w:val="a3"/>
        <w:numPr>
          <w:ilvl w:val="1"/>
          <w:numId w:val="33"/>
        </w:numPr>
        <w:tabs>
          <w:tab w:val="left" w:pos="1418"/>
        </w:tabs>
        <w:suppressAutoHyphens/>
        <w:spacing w:before="0" w:beforeAutospacing="0" w:after="0" w:afterAutospacing="0"/>
        <w:ind w:hanging="1146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>В списке абитуриентов, рекомендованных к зачислению, указываются:</w:t>
      </w:r>
    </w:p>
    <w:p w:rsidR="00DE4D6F" w:rsidRPr="007D066B" w:rsidRDefault="00DE4D6F" w:rsidP="00414C3F">
      <w:pPr>
        <w:pStyle w:val="a3"/>
        <w:numPr>
          <w:ilvl w:val="0"/>
          <w:numId w:val="25"/>
        </w:numPr>
        <w:tabs>
          <w:tab w:val="left" w:pos="1134"/>
          <w:tab w:val="left" w:pos="1418"/>
        </w:tabs>
        <w:suppressAutoHyphens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>фамилия, имя и отчество абитуриента;</w:t>
      </w:r>
    </w:p>
    <w:p w:rsidR="00DE4D6F" w:rsidRPr="007D066B" w:rsidRDefault="00DE4D6F" w:rsidP="00414C3F">
      <w:pPr>
        <w:pStyle w:val="a3"/>
        <w:numPr>
          <w:ilvl w:val="0"/>
          <w:numId w:val="25"/>
        </w:numPr>
        <w:tabs>
          <w:tab w:val="num" w:pos="993"/>
          <w:tab w:val="left" w:pos="1134"/>
          <w:tab w:val="left" w:pos="1418"/>
        </w:tabs>
        <w:suppressAutoHyphens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 xml:space="preserve">  конкурсный балл абитуриента;</w:t>
      </w:r>
    </w:p>
    <w:p w:rsidR="00DE4D6F" w:rsidRPr="007D066B" w:rsidRDefault="00DE4D6F" w:rsidP="00414C3F">
      <w:pPr>
        <w:pStyle w:val="a3"/>
        <w:numPr>
          <w:ilvl w:val="0"/>
          <w:numId w:val="25"/>
        </w:numPr>
        <w:tabs>
          <w:tab w:val="num" w:pos="993"/>
          <w:tab w:val="left" w:pos="1134"/>
          <w:tab w:val="left" w:pos="1418"/>
        </w:tabs>
        <w:suppressAutoHyphens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 xml:space="preserve"> </w:t>
      </w:r>
      <w:r w:rsidRPr="007D066B">
        <w:rPr>
          <w:color w:val="000000" w:themeColor="text1"/>
          <w:sz w:val="28"/>
          <w:szCs w:val="28"/>
        </w:rPr>
        <w:tab/>
        <w:t xml:space="preserve">категория абитуриента, указанная в </w:t>
      </w:r>
      <w:r w:rsidR="00C26CE1">
        <w:rPr>
          <w:color w:val="000000" w:themeColor="text1"/>
          <w:sz w:val="28"/>
          <w:szCs w:val="28"/>
        </w:rPr>
        <w:t>пункте</w:t>
      </w:r>
      <w:r w:rsidRPr="007D066B">
        <w:rPr>
          <w:color w:val="000000" w:themeColor="text1"/>
          <w:sz w:val="28"/>
          <w:szCs w:val="28"/>
        </w:rPr>
        <w:t xml:space="preserve"> 1</w:t>
      </w:r>
      <w:r w:rsidR="00B02E8B">
        <w:rPr>
          <w:color w:val="000000" w:themeColor="text1"/>
          <w:sz w:val="28"/>
          <w:szCs w:val="28"/>
        </w:rPr>
        <w:t>2</w:t>
      </w:r>
      <w:r w:rsidRPr="007D066B">
        <w:rPr>
          <w:color w:val="000000" w:themeColor="text1"/>
          <w:sz w:val="28"/>
          <w:szCs w:val="28"/>
        </w:rPr>
        <w:t xml:space="preserve">.2. настоящего </w:t>
      </w:r>
      <w:r w:rsidR="00B02E8B">
        <w:rPr>
          <w:color w:val="000000" w:themeColor="text1"/>
          <w:sz w:val="28"/>
          <w:szCs w:val="28"/>
        </w:rPr>
        <w:t>раздела</w:t>
      </w:r>
      <w:r w:rsidRPr="007D066B">
        <w:rPr>
          <w:color w:val="000000" w:themeColor="text1"/>
          <w:sz w:val="28"/>
          <w:szCs w:val="28"/>
        </w:rPr>
        <w:t>.</w:t>
      </w:r>
    </w:p>
    <w:p w:rsidR="00DE4D6F" w:rsidRPr="007D066B" w:rsidRDefault="00DE4D6F" w:rsidP="00414C3F">
      <w:pPr>
        <w:pStyle w:val="a3"/>
        <w:suppressAutoHyphens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DE4D6F" w:rsidRPr="007D066B" w:rsidRDefault="00B02E8B" w:rsidP="00414C3F">
      <w:pPr>
        <w:pStyle w:val="a3"/>
        <w:suppressAutoHyphens/>
        <w:spacing w:before="0" w:beforeAutospacing="0" w:after="0" w:afterAutospacing="0"/>
        <w:ind w:left="2694"/>
        <w:contextualSpacing/>
        <w:rPr>
          <w:b/>
          <w:bCs/>
          <w:color w:val="000000" w:themeColor="text1"/>
          <w:sz w:val="28"/>
          <w:szCs w:val="28"/>
        </w:rPr>
      </w:pPr>
      <w:r w:rsidRPr="009257F0">
        <w:rPr>
          <w:b/>
          <w:bCs/>
          <w:sz w:val="28"/>
          <w:szCs w:val="28"/>
          <w:lang w:val="en-US"/>
        </w:rPr>
        <w:t>XIII</w:t>
      </w:r>
      <w:r w:rsidRPr="009257F0">
        <w:rPr>
          <w:b/>
          <w:bCs/>
          <w:sz w:val="28"/>
          <w:szCs w:val="28"/>
        </w:rPr>
        <w:t xml:space="preserve">. </w:t>
      </w:r>
      <w:r w:rsidR="00DE4D6F" w:rsidRPr="009257F0">
        <w:rPr>
          <w:b/>
          <w:bCs/>
          <w:color w:val="000000" w:themeColor="text1"/>
          <w:sz w:val="28"/>
          <w:szCs w:val="28"/>
        </w:rPr>
        <w:t>Предоставление рекомендаций к зачислению</w:t>
      </w:r>
    </w:p>
    <w:p w:rsidR="00DE4D6F" w:rsidRPr="007D066B" w:rsidRDefault="00DE4D6F" w:rsidP="00414C3F">
      <w:pPr>
        <w:pStyle w:val="a3"/>
        <w:suppressAutoHyphens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</w:rPr>
      </w:pPr>
    </w:p>
    <w:p w:rsidR="00DE4D6F" w:rsidRPr="00D84F19" w:rsidRDefault="00B02E8B" w:rsidP="00414C3F">
      <w:pPr>
        <w:pStyle w:val="a3"/>
        <w:tabs>
          <w:tab w:val="left" w:pos="1418"/>
        </w:tabs>
        <w:suppressAutoHyphens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Pr="00D84F19">
        <w:rPr>
          <w:color w:val="000000" w:themeColor="text1"/>
          <w:sz w:val="28"/>
          <w:szCs w:val="28"/>
        </w:rPr>
        <w:t xml:space="preserve">.1. </w:t>
      </w:r>
      <w:r w:rsidR="00DE4D6F" w:rsidRPr="00D84F19">
        <w:rPr>
          <w:color w:val="000000" w:themeColor="text1"/>
          <w:sz w:val="28"/>
          <w:szCs w:val="28"/>
        </w:rPr>
        <w:t>Формирование списков абитуриентов, рекомендованны</w:t>
      </w:r>
      <w:r w:rsidR="00E10DA8" w:rsidRPr="00D84F19">
        <w:rPr>
          <w:color w:val="000000" w:themeColor="text1"/>
          <w:sz w:val="28"/>
          <w:szCs w:val="28"/>
        </w:rPr>
        <w:t>х к зачислению, осуществляется п</w:t>
      </w:r>
      <w:r w:rsidR="00DE4D6F" w:rsidRPr="00D84F19">
        <w:rPr>
          <w:color w:val="000000" w:themeColor="text1"/>
          <w:sz w:val="28"/>
          <w:szCs w:val="28"/>
        </w:rPr>
        <w:t>риемной комиссией образовательного учреждения в пределах лицензионного объема</w:t>
      </w:r>
      <w:r w:rsidR="009257F0" w:rsidRPr="00D84F19">
        <w:rPr>
          <w:color w:val="000000" w:themeColor="text1"/>
          <w:sz w:val="28"/>
          <w:szCs w:val="28"/>
        </w:rPr>
        <w:t xml:space="preserve"> в срок до 2</w:t>
      </w:r>
      <w:r w:rsidR="00451E3D" w:rsidRPr="00D84F19">
        <w:rPr>
          <w:color w:val="000000" w:themeColor="text1"/>
          <w:sz w:val="28"/>
          <w:szCs w:val="28"/>
        </w:rPr>
        <w:t>7</w:t>
      </w:r>
      <w:r w:rsidR="009257F0" w:rsidRPr="00D84F19">
        <w:rPr>
          <w:color w:val="000000" w:themeColor="text1"/>
          <w:sz w:val="28"/>
          <w:szCs w:val="28"/>
        </w:rPr>
        <w:t xml:space="preserve"> августа </w:t>
      </w:r>
      <w:r w:rsidR="00370971">
        <w:rPr>
          <w:color w:val="000000" w:themeColor="text1"/>
          <w:sz w:val="28"/>
          <w:szCs w:val="28"/>
        </w:rPr>
        <w:t>2019 года</w:t>
      </w:r>
      <w:r w:rsidR="009257F0" w:rsidRPr="00D84F19">
        <w:rPr>
          <w:color w:val="000000" w:themeColor="text1"/>
          <w:sz w:val="28"/>
          <w:szCs w:val="28"/>
        </w:rPr>
        <w:t>.</w:t>
      </w:r>
    </w:p>
    <w:p w:rsidR="00BB0FA7" w:rsidRPr="00D84F19" w:rsidRDefault="009257F0" w:rsidP="00414C3F">
      <w:pPr>
        <w:pStyle w:val="a3"/>
        <w:tabs>
          <w:tab w:val="left" w:pos="1418"/>
        </w:tabs>
        <w:suppressAutoHyphens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84F19">
        <w:rPr>
          <w:color w:val="000000" w:themeColor="text1"/>
          <w:sz w:val="28"/>
          <w:szCs w:val="28"/>
        </w:rPr>
        <w:t>13.2.</w:t>
      </w:r>
      <w:r w:rsidR="00BB0FA7" w:rsidRPr="00D84F19">
        <w:rPr>
          <w:color w:val="000000" w:themeColor="text1"/>
          <w:sz w:val="28"/>
          <w:szCs w:val="28"/>
        </w:rPr>
        <w:t xml:space="preserve"> Официальным сообщением о предоставлении рекомендаций к зачислению и решении приемной комиссии образовательного учреждения о зачислении абитуриентов считается их обнародование на </w:t>
      </w:r>
      <w:r w:rsidR="00AA67AE">
        <w:rPr>
          <w:color w:val="000000" w:themeColor="text1"/>
          <w:sz w:val="28"/>
          <w:szCs w:val="28"/>
        </w:rPr>
        <w:t xml:space="preserve">информационных </w:t>
      </w:r>
      <w:r w:rsidR="00BB0FA7" w:rsidRPr="00D84F19">
        <w:rPr>
          <w:color w:val="000000" w:themeColor="text1"/>
          <w:sz w:val="28"/>
          <w:szCs w:val="28"/>
        </w:rPr>
        <w:t xml:space="preserve">стендах приемной комиссии и </w:t>
      </w:r>
      <w:r w:rsidR="00AA67AE">
        <w:rPr>
          <w:color w:val="000000" w:themeColor="text1"/>
          <w:sz w:val="28"/>
          <w:szCs w:val="28"/>
        </w:rPr>
        <w:t xml:space="preserve">официальном </w:t>
      </w:r>
      <w:r w:rsidR="00BB0FA7" w:rsidRPr="00D84F19">
        <w:rPr>
          <w:color w:val="000000" w:themeColor="text1"/>
          <w:sz w:val="28"/>
          <w:szCs w:val="28"/>
        </w:rPr>
        <w:t>сайте образовательного учреждения.</w:t>
      </w:r>
    </w:p>
    <w:p w:rsidR="00BB0FA7" w:rsidRPr="00D84F19" w:rsidRDefault="00451E3D" w:rsidP="00414C3F">
      <w:pPr>
        <w:pStyle w:val="a3"/>
        <w:tabs>
          <w:tab w:val="left" w:pos="1418"/>
        </w:tabs>
        <w:suppressAutoHyphens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84F19">
        <w:rPr>
          <w:color w:val="000000" w:themeColor="text1"/>
          <w:sz w:val="28"/>
          <w:szCs w:val="28"/>
        </w:rPr>
        <w:t xml:space="preserve">13.3. </w:t>
      </w:r>
      <w:r w:rsidR="00BB0FA7" w:rsidRPr="00D84F19">
        <w:rPr>
          <w:color w:val="000000" w:themeColor="text1"/>
          <w:sz w:val="28"/>
          <w:szCs w:val="28"/>
        </w:rPr>
        <w:t xml:space="preserve">Списки абитуриентов, зачисленных на места, финансируемые за счет бюджетных ассигнований Республиканского бюджета Донецкой Народной Республики, обнародуются на </w:t>
      </w:r>
      <w:r w:rsidR="00AA67AE">
        <w:rPr>
          <w:color w:val="000000" w:themeColor="text1"/>
          <w:sz w:val="28"/>
          <w:szCs w:val="28"/>
        </w:rPr>
        <w:t xml:space="preserve">информационных </w:t>
      </w:r>
      <w:r w:rsidR="00BB0FA7" w:rsidRPr="00D84F19">
        <w:rPr>
          <w:color w:val="000000" w:themeColor="text1"/>
          <w:sz w:val="28"/>
          <w:szCs w:val="28"/>
        </w:rPr>
        <w:t xml:space="preserve">стендах приемной комиссии и </w:t>
      </w:r>
      <w:r w:rsidR="00AA67AE">
        <w:rPr>
          <w:color w:val="000000" w:themeColor="text1"/>
          <w:sz w:val="28"/>
          <w:szCs w:val="28"/>
        </w:rPr>
        <w:t xml:space="preserve">официальном </w:t>
      </w:r>
      <w:r w:rsidR="00BB0FA7" w:rsidRPr="00D84F19">
        <w:rPr>
          <w:color w:val="000000" w:themeColor="text1"/>
          <w:sz w:val="28"/>
          <w:szCs w:val="28"/>
        </w:rPr>
        <w:t xml:space="preserve">сайте образовательного учреждения до 29 августа </w:t>
      </w:r>
      <w:r w:rsidR="00370971">
        <w:rPr>
          <w:color w:val="000000" w:themeColor="text1"/>
          <w:sz w:val="28"/>
          <w:szCs w:val="28"/>
        </w:rPr>
        <w:t>2019 года</w:t>
      </w:r>
      <w:r w:rsidR="00BB0FA7" w:rsidRPr="00D84F19">
        <w:rPr>
          <w:color w:val="000000" w:themeColor="text1"/>
          <w:sz w:val="28"/>
          <w:szCs w:val="28"/>
        </w:rPr>
        <w:t>.</w:t>
      </w:r>
    </w:p>
    <w:p w:rsidR="00DE4D6F" w:rsidRDefault="00BB0FA7" w:rsidP="00414C3F">
      <w:pPr>
        <w:pStyle w:val="a3"/>
        <w:tabs>
          <w:tab w:val="left" w:pos="1418"/>
        </w:tabs>
        <w:suppressAutoHyphens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84F19">
        <w:rPr>
          <w:color w:val="000000" w:themeColor="text1"/>
          <w:sz w:val="28"/>
          <w:szCs w:val="28"/>
        </w:rPr>
        <w:t xml:space="preserve">13.4. </w:t>
      </w:r>
      <w:r w:rsidR="00DE4D6F" w:rsidRPr="00D84F19">
        <w:rPr>
          <w:color w:val="000000" w:themeColor="text1"/>
          <w:sz w:val="28"/>
          <w:szCs w:val="28"/>
        </w:rPr>
        <w:t xml:space="preserve">После зачисления абитуриентов на места, финансируемые за счет бюджетных ассигнований Республиканского бюджета Донецкой Народной Республики, </w:t>
      </w:r>
      <w:r w:rsidR="00451E3D" w:rsidRPr="00D84F19">
        <w:rPr>
          <w:color w:val="000000" w:themeColor="text1"/>
          <w:sz w:val="28"/>
          <w:szCs w:val="28"/>
        </w:rPr>
        <w:t xml:space="preserve">до 31 августа </w:t>
      </w:r>
      <w:r w:rsidR="00370971">
        <w:rPr>
          <w:color w:val="000000" w:themeColor="text1"/>
          <w:sz w:val="28"/>
          <w:szCs w:val="28"/>
        </w:rPr>
        <w:t>2019 года</w:t>
      </w:r>
      <w:r w:rsidR="00451E3D" w:rsidRPr="00D84F19">
        <w:rPr>
          <w:color w:val="000000" w:themeColor="text1"/>
          <w:sz w:val="28"/>
          <w:szCs w:val="28"/>
        </w:rPr>
        <w:t xml:space="preserve"> </w:t>
      </w:r>
      <w:r w:rsidR="00DE4D6F" w:rsidRPr="00D84F19">
        <w:rPr>
          <w:color w:val="000000" w:themeColor="text1"/>
          <w:sz w:val="28"/>
          <w:szCs w:val="28"/>
        </w:rPr>
        <w:t>обнародуются списки абитуриентов, рекомендованных к зачислению, а затем списки абитуриентов, зачисленных на места, финансируемые за счет средств физических и (или) юридических лиц.</w:t>
      </w:r>
      <w:r w:rsidR="00DE4D6F" w:rsidRPr="007D066B">
        <w:rPr>
          <w:color w:val="000000" w:themeColor="text1"/>
          <w:sz w:val="28"/>
          <w:szCs w:val="28"/>
        </w:rPr>
        <w:t xml:space="preserve"> </w:t>
      </w:r>
    </w:p>
    <w:p w:rsidR="00BB0FA7" w:rsidRPr="007D066B" w:rsidRDefault="00BB0FA7" w:rsidP="00414C3F">
      <w:pPr>
        <w:pStyle w:val="a3"/>
        <w:tabs>
          <w:tab w:val="left" w:pos="1418"/>
        </w:tabs>
        <w:suppressAutoHyphens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14C3F" w:rsidRPr="001A0465" w:rsidRDefault="00414C3F" w:rsidP="00414C3F">
      <w:pPr>
        <w:pStyle w:val="a3"/>
        <w:suppressAutoHyphens/>
        <w:spacing w:before="0" w:beforeAutospacing="0" w:after="0" w:afterAutospacing="0"/>
        <w:ind w:left="2694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DE4D6F" w:rsidRPr="007D066B" w:rsidRDefault="000264A8" w:rsidP="00414C3F">
      <w:pPr>
        <w:pStyle w:val="a3"/>
        <w:suppressAutoHyphens/>
        <w:spacing w:before="0" w:beforeAutospacing="0" w:after="0" w:afterAutospacing="0"/>
        <w:ind w:left="2694"/>
        <w:contextualSpacing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XIV</w:t>
      </w:r>
      <w:r w:rsidRPr="000264A8">
        <w:rPr>
          <w:b/>
          <w:bCs/>
          <w:color w:val="000000" w:themeColor="text1"/>
          <w:sz w:val="28"/>
          <w:szCs w:val="28"/>
        </w:rPr>
        <w:t xml:space="preserve">. </w:t>
      </w:r>
      <w:r w:rsidR="00DE4D6F" w:rsidRPr="007D066B">
        <w:rPr>
          <w:b/>
          <w:bCs/>
          <w:color w:val="000000" w:themeColor="text1"/>
          <w:sz w:val="28"/>
          <w:szCs w:val="28"/>
        </w:rPr>
        <w:t>Корректировка списка абитуриентов,</w:t>
      </w:r>
    </w:p>
    <w:p w:rsidR="00DE4D6F" w:rsidRPr="007D066B" w:rsidRDefault="007E681C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</w:t>
      </w:r>
      <w:r w:rsidR="000264A8" w:rsidRPr="000264A8">
        <w:rPr>
          <w:b/>
          <w:bCs/>
          <w:color w:val="000000" w:themeColor="text1"/>
          <w:sz w:val="28"/>
          <w:szCs w:val="28"/>
        </w:rPr>
        <w:t xml:space="preserve">   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DE4D6F" w:rsidRPr="007D066B">
        <w:rPr>
          <w:b/>
          <w:bCs/>
          <w:color w:val="000000" w:themeColor="text1"/>
          <w:sz w:val="28"/>
          <w:szCs w:val="28"/>
        </w:rPr>
        <w:t>рекомендованных к зачислению</w:t>
      </w:r>
    </w:p>
    <w:p w:rsidR="00DE4D6F" w:rsidRPr="007D066B" w:rsidRDefault="00DE4D6F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</w:rPr>
      </w:pPr>
    </w:p>
    <w:p w:rsidR="00DE4D6F" w:rsidRPr="007D066B" w:rsidRDefault="00DE4D6F" w:rsidP="00414C3F">
      <w:pPr>
        <w:pStyle w:val="a3"/>
        <w:numPr>
          <w:ilvl w:val="1"/>
          <w:numId w:val="35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 xml:space="preserve">Если абитуриент отказался от рекомендации к зачислению на обучение за счет бюджетных ассигнований Республиканского бюджета Донецкой Народной Республики, </w:t>
      </w:r>
      <w:r w:rsidR="00E10DA8" w:rsidRPr="007D066B">
        <w:rPr>
          <w:color w:val="000000" w:themeColor="text1"/>
          <w:sz w:val="28"/>
          <w:szCs w:val="28"/>
        </w:rPr>
        <w:t>п</w:t>
      </w:r>
      <w:r w:rsidRPr="007D066B">
        <w:rPr>
          <w:color w:val="000000" w:themeColor="text1"/>
          <w:sz w:val="28"/>
          <w:szCs w:val="28"/>
        </w:rPr>
        <w:t>риемная</w:t>
      </w:r>
      <w:r w:rsidR="0001044D" w:rsidRPr="007D066B">
        <w:rPr>
          <w:sz w:val="28"/>
          <w:szCs w:val="28"/>
        </w:rPr>
        <w:t xml:space="preserve"> </w:t>
      </w:r>
      <w:r w:rsidR="0001044D" w:rsidRPr="007D066B">
        <w:rPr>
          <w:color w:val="000000" w:themeColor="text1"/>
          <w:sz w:val="28"/>
          <w:szCs w:val="28"/>
        </w:rPr>
        <w:t>комиссия</w:t>
      </w:r>
      <w:r w:rsidRPr="007D066B">
        <w:rPr>
          <w:color w:val="000000" w:themeColor="text1"/>
          <w:sz w:val="28"/>
          <w:szCs w:val="28"/>
        </w:rPr>
        <w:t xml:space="preserve"> образовательного учреждения аннулирует ранее предоставленные рекомендации к зачислению и дает рекомендации абитуриентам, следующим в рейтинговом списке.</w:t>
      </w:r>
    </w:p>
    <w:p w:rsidR="00DE4D6F" w:rsidRDefault="00DE4D6F" w:rsidP="00414C3F">
      <w:pPr>
        <w:pStyle w:val="a3"/>
        <w:numPr>
          <w:ilvl w:val="1"/>
          <w:numId w:val="35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 xml:space="preserve">Абитуриенты, которым аннулированы рекомендации к зачислению на места за счет бюджетных ассигнований Республиканского бюджета Донецкой Народной Республики, не теряют права на участие в конкурсном отборе на места, финансируемые за счет средств физических и (или) юридических лиц. Решение об участии в этом конкурсе принимается </w:t>
      </w:r>
      <w:r w:rsidR="00E10DA8" w:rsidRPr="007D066B">
        <w:rPr>
          <w:color w:val="000000" w:themeColor="text1"/>
          <w:sz w:val="28"/>
          <w:szCs w:val="28"/>
        </w:rPr>
        <w:t>п</w:t>
      </w:r>
      <w:r w:rsidRPr="007D066B">
        <w:rPr>
          <w:color w:val="000000" w:themeColor="text1"/>
          <w:sz w:val="28"/>
          <w:szCs w:val="28"/>
        </w:rPr>
        <w:t xml:space="preserve">риемной комиссией образовательного </w:t>
      </w:r>
      <w:r w:rsidRPr="007D066B">
        <w:rPr>
          <w:color w:val="000000" w:themeColor="text1"/>
          <w:sz w:val="28"/>
          <w:szCs w:val="28"/>
        </w:rPr>
        <w:lastRenderedPageBreak/>
        <w:t xml:space="preserve">учреждения на основании заявления абитуриента, в котором он указывает </w:t>
      </w:r>
      <w:r w:rsidR="00A44C0D" w:rsidRPr="007D066B">
        <w:rPr>
          <w:color w:val="000000" w:themeColor="text1"/>
          <w:sz w:val="28"/>
          <w:szCs w:val="28"/>
        </w:rPr>
        <w:t>специальность/профессию</w:t>
      </w:r>
      <w:r w:rsidRPr="007D066B">
        <w:rPr>
          <w:color w:val="000000" w:themeColor="text1"/>
          <w:sz w:val="28"/>
          <w:szCs w:val="28"/>
        </w:rPr>
        <w:t>.</w:t>
      </w:r>
    </w:p>
    <w:p w:rsidR="000264A8" w:rsidRDefault="000264A8" w:rsidP="00414C3F">
      <w:pPr>
        <w:pStyle w:val="a3"/>
        <w:suppressAutoHyphens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8C11EF" w:rsidRDefault="008C11EF" w:rsidP="00414C3F">
      <w:pPr>
        <w:pStyle w:val="a3"/>
        <w:suppressAutoHyphens/>
        <w:spacing w:before="0" w:beforeAutospacing="0"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DE4D6F" w:rsidRPr="007D066B" w:rsidRDefault="000264A8" w:rsidP="00414C3F">
      <w:pPr>
        <w:pStyle w:val="a3"/>
        <w:suppressAutoHyphens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  <w:lang w:val="en-US"/>
        </w:rPr>
        <w:t>XV</w:t>
      </w:r>
      <w:r>
        <w:rPr>
          <w:b/>
          <w:bCs/>
          <w:color w:val="000000" w:themeColor="text1"/>
          <w:sz w:val="28"/>
          <w:szCs w:val="28"/>
        </w:rPr>
        <w:t>.</w:t>
      </w:r>
      <w:r w:rsidRPr="007D066B">
        <w:rPr>
          <w:b/>
          <w:color w:val="000000" w:themeColor="text1"/>
          <w:sz w:val="28"/>
          <w:szCs w:val="28"/>
        </w:rPr>
        <w:t xml:space="preserve"> </w:t>
      </w:r>
      <w:r w:rsidR="00DE4D6F" w:rsidRPr="007D066B">
        <w:rPr>
          <w:b/>
          <w:color w:val="000000" w:themeColor="text1"/>
          <w:sz w:val="28"/>
          <w:szCs w:val="28"/>
        </w:rPr>
        <w:t>Реализация права абитуриента на одновременное обучение</w:t>
      </w:r>
    </w:p>
    <w:p w:rsidR="00A44C0D" w:rsidRPr="007D066B" w:rsidRDefault="00DE4D6F" w:rsidP="00414C3F">
      <w:pPr>
        <w:pStyle w:val="a3"/>
        <w:suppressAutoHyphens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7D066B">
        <w:rPr>
          <w:b/>
          <w:color w:val="000000" w:themeColor="text1"/>
          <w:sz w:val="28"/>
          <w:szCs w:val="28"/>
        </w:rPr>
        <w:t>по нескольким образовательным программам</w:t>
      </w:r>
    </w:p>
    <w:p w:rsidR="00DE4D6F" w:rsidRPr="007D066B" w:rsidRDefault="00DE4D6F" w:rsidP="00414C3F">
      <w:pPr>
        <w:pStyle w:val="a3"/>
        <w:suppressAutoHyphens/>
        <w:spacing w:before="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</w:p>
    <w:p w:rsidR="00B32C7A" w:rsidRDefault="00DE4D6F" w:rsidP="00414C3F">
      <w:pPr>
        <w:pStyle w:val="a3"/>
        <w:numPr>
          <w:ilvl w:val="1"/>
          <w:numId w:val="37"/>
        </w:numPr>
        <w:tabs>
          <w:tab w:val="left" w:pos="1418"/>
        </w:tabs>
        <w:suppressAutoHyphens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>Абитуриенты имеют право на одновременное обучение по нескольким образовательным программам (кроме двух очных форм обучения</w:t>
      </w:r>
      <w:r w:rsidR="00D84F19" w:rsidRPr="007D066B">
        <w:rPr>
          <w:color w:val="000000" w:themeColor="text1"/>
          <w:sz w:val="28"/>
          <w:szCs w:val="28"/>
        </w:rPr>
        <w:t>) в случае, если</w:t>
      </w:r>
      <w:r w:rsidRPr="007D066B">
        <w:rPr>
          <w:color w:val="000000" w:themeColor="text1"/>
          <w:sz w:val="28"/>
          <w:szCs w:val="28"/>
        </w:rPr>
        <w:t>:</w:t>
      </w:r>
    </w:p>
    <w:p w:rsidR="00B32C7A" w:rsidRDefault="00DE4D6F" w:rsidP="00414C3F">
      <w:pPr>
        <w:pStyle w:val="a3"/>
        <w:tabs>
          <w:tab w:val="left" w:pos="1418"/>
        </w:tabs>
        <w:suppressAutoHyphens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 xml:space="preserve"> 1) обучение по одной из них осуществляется за счет бюджетных ассигнований Республиканского бюджета Донецкой Народной Республики, а по другой – за счет средств физических и (или) юридических лиц;</w:t>
      </w:r>
    </w:p>
    <w:p w:rsidR="00DE4D6F" w:rsidRPr="007D066B" w:rsidRDefault="00DE4D6F" w:rsidP="00414C3F">
      <w:pPr>
        <w:pStyle w:val="a3"/>
        <w:tabs>
          <w:tab w:val="left" w:pos="1418"/>
        </w:tabs>
        <w:suppressAutoHyphens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 xml:space="preserve"> 2) обучение осуществляется на двух местах, финансируемых за счет физических и (или) юридических лиц.</w:t>
      </w:r>
    </w:p>
    <w:p w:rsidR="00DE4D6F" w:rsidRPr="007D066B" w:rsidRDefault="00DE4D6F" w:rsidP="00414C3F">
      <w:pPr>
        <w:pStyle w:val="a3"/>
        <w:numPr>
          <w:ilvl w:val="1"/>
          <w:numId w:val="36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 xml:space="preserve">При одновременном обучении по нескольким </w:t>
      </w:r>
      <w:r w:rsidR="004A74EB" w:rsidRPr="007D066B">
        <w:rPr>
          <w:color w:val="000000" w:themeColor="text1"/>
          <w:sz w:val="28"/>
          <w:szCs w:val="28"/>
        </w:rPr>
        <w:t>специальностям/профессиям</w:t>
      </w:r>
      <w:r w:rsidRPr="007D066B">
        <w:rPr>
          <w:color w:val="000000" w:themeColor="text1"/>
          <w:sz w:val="28"/>
          <w:szCs w:val="28"/>
        </w:rPr>
        <w:t xml:space="preserve"> и формам обучения (кроме двух очных), одно из которых осуществляется за счет бюджетных ассигнований Республиканского бюджета Донецкой Народной Республики, оригиналы документа об образовании (квалификации) государственного образца и приложения к нему государственного образца хранятся в образовательно</w:t>
      </w:r>
      <w:r w:rsidR="004A74EB" w:rsidRPr="007D066B">
        <w:rPr>
          <w:color w:val="000000" w:themeColor="text1"/>
          <w:sz w:val="28"/>
          <w:szCs w:val="28"/>
        </w:rPr>
        <w:t>м</w:t>
      </w:r>
      <w:r w:rsidRPr="007D066B">
        <w:rPr>
          <w:color w:val="000000" w:themeColor="text1"/>
          <w:sz w:val="28"/>
          <w:szCs w:val="28"/>
        </w:rPr>
        <w:t xml:space="preserve"> учреждени</w:t>
      </w:r>
      <w:r w:rsidR="004A74EB" w:rsidRPr="007D066B">
        <w:rPr>
          <w:color w:val="000000" w:themeColor="text1"/>
          <w:sz w:val="28"/>
          <w:szCs w:val="28"/>
        </w:rPr>
        <w:t>и</w:t>
      </w:r>
      <w:r w:rsidRPr="007D066B">
        <w:rPr>
          <w:color w:val="000000" w:themeColor="text1"/>
          <w:sz w:val="28"/>
          <w:szCs w:val="28"/>
        </w:rPr>
        <w:t xml:space="preserve"> по месту обучения за счет бюджетных ассигнований Республиканского бюджета Донецкой Народной Республики в течение всего срока обучения.</w:t>
      </w:r>
    </w:p>
    <w:p w:rsidR="00DE4D6F" w:rsidRPr="007D066B" w:rsidRDefault="00DE4D6F" w:rsidP="00414C3F">
      <w:pPr>
        <w:pStyle w:val="a3"/>
        <w:numPr>
          <w:ilvl w:val="1"/>
          <w:numId w:val="36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 xml:space="preserve">При одновременном обучении по нескольким </w:t>
      </w:r>
      <w:r w:rsidR="004A74EB" w:rsidRPr="007D066B">
        <w:rPr>
          <w:color w:val="000000" w:themeColor="text1"/>
          <w:sz w:val="28"/>
          <w:szCs w:val="28"/>
        </w:rPr>
        <w:t>специальностям/</w:t>
      </w:r>
      <w:r w:rsidR="00B32C7A" w:rsidRPr="007D066B">
        <w:rPr>
          <w:color w:val="000000" w:themeColor="text1"/>
          <w:sz w:val="28"/>
          <w:szCs w:val="28"/>
        </w:rPr>
        <w:t>профессиям и</w:t>
      </w:r>
      <w:r w:rsidRPr="007D066B">
        <w:rPr>
          <w:color w:val="000000" w:themeColor="text1"/>
          <w:sz w:val="28"/>
          <w:szCs w:val="28"/>
        </w:rPr>
        <w:t xml:space="preserve"> формам обучения (кроме двух очных) за счет средств физических и (или) юридических лиц оригиналы документа об образовании (квалификации) государственного образца и приложения к нему государственного образца хранятся в образовательно</w:t>
      </w:r>
      <w:r w:rsidR="004A74EB" w:rsidRPr="007D066B">
        <w:rPr>
          <w:color w:val="000000" w:themeColor="text1"/>
          <w:sz w:val="28"/>
          <w:szCs w:val="28"/>
        </w:rPr>
        <w:t>м</w:t>
      </w:r>
      <w:r w:rsidRPr="007D066B">
        <w:rPr>
          <w:color w:val="000000" w:themeColor="text1"/>
          <w:sz w:val="28"/>
          <w:szCs w:val="28"/>
        </w:rPr>
        <w:t xml:space="preserve"> учреждени</w:t>
      </w:r>
      <w:r w:rsidR="004A74EB" w:rsidRPr="007D066B">
        <w:rPr>
          <w:color w:val="000000" w:themeColor="text1"/>
          <w:sz w:val="28"/>
          <w:szCs w:val="28"/>
        </w:rPr>
        <w:t>и</w:t>
      </w:r>
      <w:r w:rsidRPr="007D066B">
        <w:rPr>
          <w:color w:val="000000" w:themeColor="text1"/>
          <w:sz w:val="28"/>
          <w:szCs w:val="28"/>
        </w:rPr>
        <w:t xml:space="preserve"> по выбору студента. Справка о хранении оригиналов документов выдается по требованию студента образовательн</w:t>
      </w:r>
      <w:r w:rsidR="004A74EB" w:rsidRPr="007D066B">
        <w:rPr>
          <w:color w:val="000000" w:themeColor="text1"/>
          <w:sz w:val="28"/>
          <w:szCs w:val="28"/>
        </w:rPr>
        <w:t>ым</w:t>
      </w:r>
      <w:r w:rsidRPr="007D066B">
        <w:rPr>
          <w:color w:val="000000" w:themeColor="text1"/>
          <w:sz w:val="28"/>
          <w:szCs w:val="28"/>
        </w:rPr>
        <w:t xml:space="preserve"> </w:t>
      </w:r>
      <w:r w:rsidR="004A74EB" w:rsidRPr="007D066B">
        <w:rPr>
          <w:color w:val="000000" w:themeColor="text1"/>
          <w:sz w:val="28"/>
          <w:szCs w:val="28"/>
        </w:rPr>
        <w:t>учреждением</w:t>
      </w:r>
      <w:r w:rsidRPr="007D066B">
        <w:rPr>
          <w:color w:val="000000" w:themeColor="text1"/>
          <w:sz w:val="28"/>
          <w:szCs w:val="28"/>
        </w:rPr>
        <w:t>, в которо</w:t>
      </w:r>
      <w:r w:rsidR="004A74EB" w:rsidRPr="007D066B">
        <w:rPr>
          <w:color w:val="000000" w:themeColor="text1"/>
          <w:sz w:val="28"/>
          <w:szCs w:val="28"/>
        </w:rPr>
        <w:t>м</w:t>
      </w:r>
      <w:r w:rsidRPr="007D066B">
        <w:rPr>
          <w:color w:val="000000" w:themeColor="text1"/>
          <w:sz w:val="28"/>
          <w:szCs w:val="28"/>
        </w:rPr>
        <w:t xml:space="preserve"> они хранятся.</w:t>
      </w:r>
    </w:p>
    <w:p w:rsidR="00DE4D6F" w:rsidRPr="007D066B" w:rsidRDefault="004A74EB" w:rsidP="00414C3F">
      <w:pPr>
        <w:pStyle w:val="a3"/>
        <w:tabs>
          <w:tab w:val="num" w:pos="1080"/>
          <w:tab w:val="left" w:pos="1418"/>
        </w:tabs>
        <w:suppressAutoHyphens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>1</w:t>
      </w:r>
      <w:r w:rsidR="000264A8">
        <w:rPr>
          <w:color w:val="000000" w:themeColor="text1"/>
          <w:sz w:val="28"/>
          <w:szCs w:val="28"/>
        </w:rPr>
        <w:t>5</w:t>
      </w:r>
      <w:r w:rsidR="00DE4D6F" w:rsidRPr="007D066B">
        <w:rPr>
          <w:color w:val="000000" w:themeColor="text1"/>
          <w:sz w:val="28"/>
          <w:szCs w:val="28"/>
        </w:rPr>
        <w:t xml:space="preserve">.4. </w:t>
      </w:r>
      <w:r w:rsidR="00DE4D6F" w:rsidRPr="007D066B">
        <w:rPr>
          <w:color w:val="000000" w:themeColor="text1"/>
          <w:sz w:val="28"/>
          <w:szCs w:val="28"/>
        </w:rPr>
        <w:tab/>
        <w:t xml:space="preserve">Нарушение условий, предусмотренных </w:t>
      </w:r>
      <w:r w:rsidR="000264A8">
        <w:rPr>
          <w:color w:val="000000" w:themeColor="text1"/>
          <w:sz w:val="28"/>
          <w:szCs w:val="28"/>
        </w:rPr>
        <w:t>частью</w:t>
      </w:r>
      <w:r w:rsidR="00DE4D6F" w:rsidRPr="007D066B">
        <w:rPr>
          <w:color w:val="000000" w:themeColor="text1"/>
          <w:sz w:val="28"/>
          <w:szCs w:val="28"/>
        </w:rPr>
        <w:t xml:space="preserve"> </w:t>
      </w:r>
      <w:r w:rsidRPr="007D066B">
        <w:rPr>
          <w:color w:val="000000" w:themeColor="text1"/>
          <w:sz w:val="28"/>
          <w:szCs w:val="28"/>
        </w:rPr>
        <w:t>1</w:t>
      </w:r>
      <w:r w:rsidR="000264A8">
        <w:rPr>
          <w:color w:val="000000" w:themeColor="text1"/>
          <w:sz w:val="28"/>
          <w:szCs w:val="28"/>
        </w:rPr>
        <w:t>5</w:t>
      </w:r>
      <w:r w:rsidR="00DE4D6F" w:rsidRPr="007D066B">
        <w:rPr>
          <w:color w:val="000000" w:themeColor="text1"/>
          <w:sz w:val="28"/>
          <w:szCs w:val="28"/>
        </w:rPr>
        <w:t xml:space="preserve">.1. настоящего </w:t>
      </w:r>
      <w:r w:rsidR="000264A8">
        <w:rPr>
          <w:color w:val="000000" w:themeColor="text1"/>
          <w:sz w:val="28"/>
          <w:szCs w:val="28"/>
        </w:rPr>
        <w:t>раздела</w:t>
      </w:r>
      <w:r w:rsidR="00DE4D6F" w:rsidRPr="007D066B">
        <w:rPr>
          <w:color w:val="000000" w:themeColor="text1"/>
          <w:sz w:val="28"/>
          <w:szCs w:val="28"/>
        </w:rPr>
        <w:t>, влечет наступление правовых последствий, предусмотренных действующим законодательством Донецкой Народной Республики.</w:t>
      </w:r>
    </w:p>
    <w:p w:rsidR="00DE4D6F" w:rsidRPr="007D066B" w:rsidRDefault="00DE4D6F" w:rsidP="00414C3F">
      <w:pPr>
        <w:pStyle w:val="a3"/>
        <w:tabs>
          <w:tab w:val="num" w:pos="1080"/>
          <w:tab w:val="left" w:pos="1418"/>
        </w:tabs>
        <w:suppressAutoHyphens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DE4D6F" w:rsidRPr="007D066B" w:rsidRDefault="000264A8" w:rsidP="00414C3F">
      <w:pPr>
        <w:pStyle w:val="a3"/>
        <w:tabs>
          <w:tab w:val="left" w:pos="851"/>
          <w:tab w:val="left" w:pos="1134"/>
        </w:tabs>
        <w:suppressAutoHyphens/>
        <w:spacing w:before="0" w:beforeAutospacing="0" w:after="0" w:afterAutospacing="0"/>
        <w:ind w:left="3261"/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XVI</w:t>
      </w:r>
      <w:r>
        <w:rPr>
          <w:b/>
          <w:bCs/>
          <w:color w:val="000000" w:themeColor="text1"/>
          <w:sz w:val="28"/>
          <w:szCs w:val="28"/>
        </w:rPr>
        <w:t>.</w:t>
      </w:r>
      <w:r w:rsidRPr="007D066B">
        <w:rPr>
          <w:b/>
          <w:bCs/>
          <w:color w:val="000000" w:themeColor="text1"/>
          <w:sz w:val="28"/>
          <w:szCs w:val="28"/>
        </w:rPr>
        <w:t xml:space="preserve"> </w:t>
      </w:r>
      <w:r w:rsidR="00DE4D6F" w:rsidRPr="007D066B">
        <w:rPr>
          <w:b/>
          <w:bCs/>
          <w:color w:val="000000" w:themeColor="text1"/>
          <w:sz w:val="28"/>
          <w:szCs w:val="28"/>
        </w:rPr>
        <w:t>Зачисление на обучение</w:t>
      </w:r>
    </w:p>
    <w:p w:rsidR="00DE4D6F" w:rsidRPr="007D066B" w:rsidRDefault="00DE4D6F" w:rsidP="00414C3F">
      <w:pPr>
        <w:pStyle w:val="a3"/>
        <w:tabs>
          <w:tab w:val="left" w:pos="851"/>
          <w:tab w:val="left" w:pos="1134"/>
        </w:tabs>
        <w:suppressAutoHyphens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</w:rPr>
      </w:pPr>
    </w:p>
    <w:p w:rsidR="00DE4D6F" w:rsidRPr="007D066B" w:rsidRDefault="00DE4D6F" w:rsidP="00414C3F">
      <w:pPr>
        <w:pStyle w:val="a3"/>
        <w:numPr>
          <w:ilvl w:val="1"/>
          <w:numId w:val="38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 xml:space="preserve">Приказы о зачислении на обучение издаются руководителем образовательного учреждения </w:t>
      </w:r>
      <w:r w:rsidR="000264A8">
        <w:rPr>
          <w:color w:val="000000" w:themeColor="text1"/>
          <w:sz w:val="28"/>
          <w:szCs w:val="28"/>
        </w:rPr>
        <w:t xml:space="preserve">не позднее 31 августа </w:t>
      </w:r>
      <w:r w:rsidR="00370971">
        <w:rPr>
          <w:color w:val="000000" w:themeColor="text1"/>
          <w:sz w:val="28"/>
          <w:szCs w:val="28"/>
        </w:rPr>
        <w:t>2019 года</w:t>
      </w:r>
      <w:r w:rsidR="000264A8">
        <w:rPr>
          <w:color w:val="000000" w:themeColor="text1"/>
          <w:sz w:val="28"/>
          <w:szCs w:val="28"/>
        </w:rPr>
        <w:t xml:space="preserve"> </w:t>
      </w:r>
      <w:r w:rsidR="00E10DA8" w:rsidRPr="007D066B">
        <w:rPr>
          <w:color w:val="000000" w:themeColor="text1"/>
          <w:sz w:val="28"/>
          <w:szCs w:val="28"/>
        </w:rPr>
        <w:t>на основании решения п</w:t>
      </w:r>
      <w:r w:rsidRPr="007D066B">
        <w:rPr>
          <w:color w:val="000000" w:themeColor="text1"/>
          <w:sz w:val="28"/>
          <w:szCs w:val="28"/>
        </w:rPr>
        <w:t>риемной комиссии. Проекты приказов о зачи</w:t>
      </w:r>
      <w:r w:rsidR="00E10DA8" w:rsidRPr="007D066B">
        <w:rPr>
          <w:color w:val="000000" w:themeColor="text1"/>
          <w:sz w:val="28"/>
          <w:szCs w:val="28"/>
        </w:rPr>
        <w:t>слении на обучение формируются п</w:t>
      </w:r>
      <w:r w:rsidRPr="007D066B">
        <w:rPr>
          <w:color w:val="000000" w:themeColor="text1"/>
          <w:sz w:val="28"/>
          <w:szCs w:val="28"/>
        </w:rPr>
        <w:t xml:space="preserve">риемной комиссией в соответствии со списками абитуриентов, рекомендованных к зачислению, и обнародуются на информационных стендах </w:t>
      </w:r>
      <w:r w:rsidR="00B32C7A">
        <w:rPr>
          <w:color w:val="000000" w:themeColor="text1"/>
          <w:sz w:val="28"/>
          <w:szCs w:val="28"/>
        </w:rPr>
        <w:t>п</w:t>
      </w:r>
      <w:r w:rsidRPr="007D066B">
        <w:rPr>
          <w:color w:val="000000" w:themeColor="text1"/>
          <w:sz w:val="28"/>
          <w:szCs w:val="28"/>
        </w:rPr>
        <w:t xml:space="preserve">риемной комиссии и </w:t>
      </w:r>
      <w:r w:rsidR="00AA67AE">
        <w:rPr>
          <w:color w:val="000000" w:themeColor="text1"/>
          <w:sz w:val="28"/>
          <w:szCs w:val="28"/>
        </w:rPr>
        <w:t xml:space="preserve">официальном </w:t>
      </w:r>
      <w:r w:rsidRPr="007D066B">
        <w:rPr>
          <w:color w:val="000000" w:themeColor="text1"/>
          <w:sz w:val="28"/>
          <w:szCs w:val="28"/>
        </w:rPr>
        <w:t>сайте образовательного учреждения.</w:t>
      </w:r>
    </w:p>
    <w:p w:rsidR="00EC6290" w:rsidRDefault="007451D0" w:rsidP="00EC6290">
      <w:pPr>
        <w:pStyle w:val="a3"/>
        <w:numPr>
          <w:ilvl w:val="1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</w:t>
      </w:r>
      <w:r w:rsidR="000A3E21">
        <w:rPr>
          <w:color w:val="000000" w:themeColor="text1"/>
          <w:sz w:val="28"/>
          <w:szCs w:val="28"/>
        </w:rPr>
        <w:t xml:space="preserve">наличии </w:t>
      </w:r>
      <w:r w:rsidR="000A3E21" w:rsidRPr="007D066B">
        <w:rPr>
          <w:color w:val="000000" w:themeColor="text1"/>
          <w:sz w:val="28"/>
          <w:szCs w:val="28"/>
        </w:rPr>
        <w:t>незаполненных</w:t>
      </w:r>
      <w:r w:rsidRPr="007D066B">
        <w:rPr>
          <w:color w:val="000000" w:themeColor="text1"/>
          <w:sz w:val="28"/>
          <w:szCs w:val="28"/>
        </w:rPr>
        <w:t xml:space="preserve"> мест, финансируемы</w:t>
      </w:r>
      <w:r>
        <w:rPr>
          <w:color w:val="000000" w:themeColor="text1"/>
          <w:sz w:val="28"/>
          <w:szCs w:val="28"/>
        </w:rPr>
        <w:t>х</w:t>
      </w:r>
      <w:r w:rsidRPr="007D066B">
        <w:rPr>
          <w:color w:val="000000" w:themeColor="text1"/>
          <w:sz w:val="28"/>
          <w:szCs w:val="28"/>
        </w:rPr>
        <w:t xml:space="preserve"> за счет бюджетных ассигнований Республиканского бюджета Донецкой Народной Республики</w:t>
      </w:r>
      <w:r>
        <w:rPr>
          <w:color w:val="000000" w:themeColor="text1"/>
          <w:sz w:val="28"/>
          <w:szCs w:val="28"/>
        </w:rPr>
        <w:t xml:space="preserve"> </w:t>
      </w:r>
      <w:r w:rsidR="003934B9">
        <w:rPr>
          <w:color w:val="000000" w:themeColor="text1"/>
          <w:sz w:val="28"/>
          <w:szCs w:val="28"/>
        </w:rPr>
        <w:t xml:space="preserve">после 31 августа </w:t>
      </w:r>
      <w:r w:rsidR="00370971">
        <w:rPr>
          <w:color w:val="000000" w:themeColor="text1"/>
          <w:sz w:val="28"/>
          <w:szCs w:val="28"/>
        </w:rPr>
        <w:t>2019 года</w:t>
      </w:r>
      <w:r w:rsidR="0001044D">
        <w:rPr>
          <w:color w:val="000000" w:themeColor="text1"/>
          <w:sz w:val="28"/>
          <w:szCs w:val="28"/>
        </w:rPr>
        <w:t>,</w:t>
      </w:r>
      <w:r w:rsidR="003934B9">
        <w:rPr>
          <w:color w:val="000000" w:themeColor="text1"/>
          <w:sz w:val="28"/>
          <w:szCs w:val="28"/>
        </w:rPr>
        <w:t xml:space="preserve"> прием документов </w:t>
      </w:r>
      <w:r w:rsidR="004954E1">
        <w:rPr>
          <w:color w:val="000000" w:themeColor="text1"/>
          <w:sz w:val="28"/>
          <w:szCs w:val="28"/>
        </w:rPr>
        <w:t xml:space="preserve">от абитуриентов на обучение </w:t>
      </w:r>
      <w:r w:rsidR="00AA67AE">
        <w:rPr>
          <w:color w:val="000000" w:themeColor="text1"/>
          <w:sz w:val="28"/>
          <w:szCs w:val="28"/>
        </w:rPr>
        <w:t xml:space="preserve">продлевается до </w:t>
      </w:r>
      <w:r w:rsidR="00EC6290">
        <w:rPr>
          <w:color w:val="000000" w:themeColor="text1"/>
          <w:sz w:val="28"/>
          <w:szCs w:val="28"/>
        </w:rPr>
        <w:t>26</w:t>
      </w:r>
      <w:r w:rsidR="00AA67AE">
        <w:rPr>
          <w:color w:val="000000" w:themeColor="text1"/>
          <w:sz w:val="28"/>
          <w:szCs w:val="28"/>
        </w:rPr>
        <w:t xml:space="preserve"> </w:t>
      </w:r>
      <w:r w:rsidR="00EC6290">
        <w:rPr>
          <w:color w:val="000000" w:themeColor="text1"/>
          <w:sz w:val="28"/>
          <w:szCs w:val="28"/>
        </w:rPr>
        <w:t>сентября</w:t>
      </w:r>
      <w:r w:rsidR="00AA67AE">
        <w:rPr>
          <w:color w:val="000000" w:themeColor="text1"/>
          <w:sz w:val="28"/>
          <w:szCs w:val="28"/>
        </w:rPr>
        <w:t xml:space="preserve"> 2019 года</w:t>
      </w:r>
      <w:r w:rsidR="00EC6290">
        <w:rPr>
          <w:color w:val="000000" w:themeColor="text1"/>
          <w:sz w:val="28"/>
          <w:szCs w:val="28"/>
        </w:rPr>
        <w:t xml:space="preserve"> в соответствии с Правилами приема образовательного учреждения. </w:t>
      </w:r>
      <w:r w:rsidR="00EC6290" w:rsidRPr="007D066B">
        <w:rPr>
          <w:color w:val="000000" w:themeColor="text1"/>
          <w:sz w:val="28"/>
          <w:szCs w:val="28"/>
        </w:rPr>
        <w:t xml:space="preserve">Приказы о зачислении на обучение издаются руководителем </w:t>
      </w:r>
      <w:r w:rsidR="00EC6290" w:rsidRPr="007D066B">
        <w:rPr>
          <w:color w:val="000000" w:themeColor="text1"/>
          <w:sz w:val="28"/>
          <w:szCs w:val="28"/>
        </w:rPr>
        <w:lastRenderedPageBreak/>
        <w:t xml:space="preserve">образовательного учреждения </w:t>
      </w:r>
      <w:r w:rsidR="00EC6290">
        <w:rPr>
          <w:color w:val="000000" w:themeColor="text1"/>
          <w:sz w:val="28"/>
          <w:szCs w:val="28"/>
        </w:rPr>
        <w:t xml:space="preserve">не позднее 01 октября 2019 года </w:t>
      </w:r>
      <w:r w:rsidR="00EC6290" w:rsidRPr="007D066B">
        <w:rPr>
          <w:color w:val="000000" w:themeColor="text1"/>
          <w:sz w:val="28"/>
          <w:szCs w:val="28"/>
        </w:rPr>
        <w:t>на основании решения приемной комиссии.</w:t>
      </w:r>
    </w:p>
    <w:p w:rsidR="004954E1" w:rsidRDefault="004954E1" w:rsidP="00EC6290">
      <w:pPr>
        <w:pStyle w:val="a3"/>
        <w:numPr>
          <w:ilvl w:val="1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66B">
        <w:rPr>
          <w:color w:val="000000" w:themeColor="text1"/>
          <w:sz w:val="28"/>
          <w:szCs w:val="28"/>
        </w:rPr>
        <w:t>Зачисление на места отчисленных студентов</w:t>
      </w:r>
      <w:r w:rsidR="0002590E">
        <w:rPr>
          <w:color w:val="000000" w:themeColor="text1"/>
          <w:sz w:val="28"/>
          <w:szCs w:val="28"/>
        </w:rPr>
        <w:t xml:space="preserve"> </w:t>
      </w:r>
      <w:r w:rsidR="0002590E" w:rsidRPr="007D066B">
        <w:rPr>
          <w:color w:val="000000" w:themeColor="text1"/>
          <w:sz w:val="28"/>
          <w:szCs w:val="28"/>
        </w:rPr>
        <w:t>по собственному желанию на основании поданного ими заявления</w:t>
      </w:r>
      <w:r w:rsidR="00793627">
        <w:rPr>
          <w:color w:val="000000" w:themeColor="text1"/>
          <w:sz w:val="28"/>
          <w:szCs w:val="28"/>
        </w:rPr>
        <w:t xml:space="preserve">, </w:t>
      </w:r>
      <w:r w:rsidR="0002590E">
        <w:rPr>
          <w:color w:val="000000" w:themeColor="text1"/>
          <w:sz w:val="28"/>
          <w:szCs w:val="28"/>
        </w:rPr>
        <w:t>и (или)</w:t>
      </w:r>
      <w:r w:rsidR="0002590E" w:rsidRPr="0002590E">
        <w:rPr>
          <w:color w:val="000000" w:themeColor="text1"/>
          <w:sz w:val="28"/>
          <w:szCs w:val="28"/>
        </w:rPr>
        <w:t xml:space="preserve"> </w:t>
      </w:r>
      <w:r w:rsidR="0002590E" w:rsidRPr="007D066B">
        <w:rPr>
          <w:color w:val="000000" w:themeColor="text1"/>
          <w:sz w:val="28"/>
          <w:szCs w:val="28"/>
        </w:rPr>
        <w:t>отчисленных студентов</w:t>
      </w:r>
      <w:r w:rsidR="0002590E">
        <w:rPr>
          <w:color w:val="000000" w:themeColor="text1"/>
          <w:sz w:val="28"/>
          <w:szCs w:val="28"/>
        </w:rPr>
        <w:t xml:space="preserve">, </w:t>
      </w:r>
      <w:r w:rsidR="009E684B">
        <w:rPr>
          <w:color w:val="000000" w:themeColor="text1"/>
          <w:sz w:val="28"/>
          <w:szCs w:val="28"/>
        </w:rPr>
        <w:t xml:space="preserve">без уважительных причин </w:t>
      </w:r>
      <w:r w:rsidR="00793627">
        <w:rPr>
          <w:color w:val="000000" w:themeColor="text1"/>
          <w:sz w:val="28"/>
          <w:szCs w:val="28"/>
        </w:rPr>
        <w:t xml:space="preserve">не </w:t>
      </w:r>
      <w:r w:rsidR="00D84F19">
        <w:rPr>
          <w:color w:val="000000" w:themeColor="text1"/>
          <w:sz w:val="28"/>
          <w:szCs w:val="28"/>
        </w:rPr>
        <w:t>приступивших к</w:t>
      </w:r>
      <w:r w:rsidR="00793627">
        <w:rPr>
          <w:color w:val="000000" w:themeColor="text1"/>
          <w:sz w:val="28"/>
          <w:szCs w:val="28"/>
        </w:rPr>
        <w:t xml:space="preserve"> учебным занятиям в течение 10 дней</w:t>
      </w:r>
      <w:r w:rsidR="00EA1BAF">
        <w:rPr>
          <w:color w:val="000000" w:themeColor="text1"/>
          <w:sz w:val="28"/>
          <w:szCs w:val="28"/>
        </w:rPr>
        <w:t xml:space="preserve"> после начала учебного года</w:t>
      </w:r>
      <w:r w:rsidR="00793627">
        <w:rPr>
          <w:color w:val="000000" w:themeColor="text1"/>
          <w:sz w:val="28"/>
          <w:szCs w:val="28"/>
        </w:rPr>
        <w:t>,</w:t>
      </w:r>
      <w:r w:rsidRPr="007D066B">
        <w:rPr>
          <w:color w:val="000000" w:themeColor="text1"/>
          <w:sz w:val="28"/>
          <w:szCs w:val="28"/>
        </w:rPr>
        <w:t xml:space="preserve"> происходит в течение следующих пяти рабочих дней</w:t>
      </w:r>
      <w:r>
        <w:rPr>
          <w:color w:val="000000" w:themeColor="text1"/>
          <w:sz w:val="28"/>
          <w:szCs w:val="28"/>
        </w:rPr>
        <w:t xml:space="preserve"> в соответствии с правилами приема образовательного учреждения.</w:t>
      </w:r>
    </w:p>
    <w:p w:rsidR="00DE4D6F" w:rsidRPr="007D066B" w:rsidRDefault="004954E1" w:rsidP="00414C3F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16.</w:t>
      </w:r>
      <w:r w:rsidR="0002590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 w:rsidR="00DE4D6F" w:rsidRPr="007D066B">
        <w:rPr>
          <w:color w:val="000000" w:themeColor="text1"/>
          <w:sz w:val="28"/>
          <w:szCs w:val="28"/>
        </w:rPr>
        <w:t>В случае зачисления в образовательн</w:t>
      </w:r>
      <w:r w:rsidR="004A74EB" w:rsidRPr="007D066B">
        <w:rPr>
          <w:color w:val="000000" w:themeColor="text1"/>
          <w:sz w:val="28"/>
          <w:szCs w:val="28"/>
        </w:rPr>
        <w:t>ое</w:t>
      </w:r>
      <w:r w:rsidR="00DE4D6F" w:rsidRPr="007D066B">
        <w:rPr>
          <w:color w:val="000000" w:themeColor="text1"/>
          <w:sz w:val="28"/>
          <w:szCs w:val="28"/>
        </w:rPr>
        <w:t xml:space="preserve"> </w:t>
      </w:r>
      <w:r w:rsidR="004A74EB" w:rsidRPr="007D066B">
        <w:rPr>
          <w:color w:val="000000" w:themeColor="text1"/>
          <w:sz w:val="28"/>
          <w:szCs w:val="28"/>
        </w:rPr>
        <w:t>учрежден</w:t>
      </w:r>
      <w:r w:rsidR="004C2331" w:rsidRPr="007D066B">
        <w:rPr>
          <w:color w:val="000000" w:themeColor="text1"/>
          <w:sz w:val="28"/>
          <w:szCs w:val="28"/>
        </w:rPr>
        <w:t>и</w:t>
      </w:r>
      <w:r w:rsidR="004A74EB" w:rsidRPr="007D066B">
        <w:rPr>
          <w:color w:val="000000" w:themeColor="text1"/>
          <w:sz w:val="28"/>
          <w:szCs w:val="28"/>
        </w:rPr>
        <w:t>е</w:t>
      </w:r>
      <w:r w:rsidR="00DE4D6F" w:rsidRPr="007D066B">
        <w:rPr>
          <w:color w:val="000000" w:themeColor="text1"/>
          <w:sz w:val="28"/>
          <w:szCs w:val="28"/>
        </w:rPr>
        <w:t xml:space="preserve"> на обучение за счет средств физических и (или) юридических лиц изданию приказа о зачислении лица на обучение предшествует заключение договора об образовании.</w:t>
      </w:r>
    </w:p>
    <w:p w:rsidR="00DE4D6F" w:rsidRDefault="004954E1" w:rsidP="00414C3F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DE4D6F" w:rsidRPr="007D066B">
        <w:rPr>
          <w:color w:val="000000" w:themeColor="text1"/>
          <w:sz w:val="28"/>
          <w:szCs w:val="28"/>
        </w:rPr>
        <w:t>Оплата обучения осуществляется в соответствии с вышеуказанным договором.</w:t>
      </w:r>
    </w:p>
    <w:p w:rsidR="00963E95" w:rsidRDefault="00963E95" w:rsidP="00414C3F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DE4D6F" w:rsidRPr="007D066B" w:rsidRDefault="004954E1" w:rsidP="00414C3F">
      <w:pPr>
        <w:pStyle w:val="a3"/>
        <w:tabs>
          <w:tab w:val="left" w:pos="851"/>
        </w:tabs>
        <w:suppressAutoHyphens/>
        <w:spacing w:before="0" w:beforeAutospacing="0" w:after="0" w:afterAutospacing="0"/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</w:t>
      </w:r>
      <w:r w:rsidR="00DE4D6F" w:rsidRPr="007D066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>XVII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r w:rsidR="00DE4D6F" w:rsidRPr="007D066B">
        <w:rPr>
          <w:b/>
          <w:bCs/>
          <w:color w:val="000000" w:themeColor="text1"/>
          <w:sz w:val="28"/>
          <w:szCs w:val="28"/>
        </w:rPr>
        <w:t xml:space="preserve"> Обеспечение открытости и прозрачности</w:t>
      </w:r>
    </w:p>
    <w:p w:rsidR="00DE4D6F" w:rsidRPr="007D066B" w:rsidRDefault="00DE4D6F" w:rsidP="00414C3F">
      <w:pPr>
        <w:pStyle w:val="a3"/>
        <w:tabs>
          <w:tab w:val="left" w:pos="0"/>
        </w:tabs>
        <w:suppressAutoHyphens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7D066B">
        <w:rPr>
          <w:b/>
          <w:bCs/>
          <w:color w:val="000000" w:themeColor="text1"/>
          <w:sz w:val="28"/>
          <w:szCs w:val="28"/>
        </w:rPr>
        <w:t xml:space="preserve">при проведении приема на обучение </w:t>
      </w:r>
    </w:p>
    <w:p w:rsidR="00DE4D6F" w:rsidRPr="007D066B" w:rsidRDefault="00DE4D6F" w:rsidP="00414C3F">
      <w:pPr>
        <w:pStyle w:val="a3"/>
        <w:tabs>
          <w:tab w:val="left" w:pos="851"/>
          <w:tab w:val="left" w:pos="1134"/>
        </w:tabs>
        <w:suppressAutoHyphens/>
        <w:spacing w:before="0" w:beforeAutospacing="0" w:after="0" w:afterAutospacing="0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DE4D6F" w:rsidRPr="007D066B" w:rsidRDefault="004954E1" w:rsidP="00414C3F">
      <w:pPr>
        <w:pStyle w:val="a3"/>
        <w:suppressAutoHyphens/>
        <w:spacing w:before="0" w:beforeAutospacing="0" w:after="0" w:afterAutospacing="0"/>
        <w:ind w:firstLine="99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17.1.  </w:t>
      </w:r>
      <w:r w:rsidR="00E10DA8" w:rsidRPr="007D066B">
        <w:rPr>
          <w:color w:val="000000" w:themeColor="text1"/>
          <w:sz w:val="28"/>
          <w:szCs w:val="28"/>
        </w:rPr>
        <w:t>На заседании п</w:t>
      </w:r>
      <w:r w:rsidR="00DE4D6F" w:rsidRPr="007D066B">
        <w:rPr>
          <w:color w:val="000000" w:themeColor="text1"/>
          <w:sz w:val="28"/>
          <w:szCs w:val="28"/>
        </w:rPr>
        <w:t xml:space="preserve">риемной комиссии образовательного учреждения имеют право присутствовать представители средств массовой информации (не более двух человек от одной </w:t>
      </w:r>
      <w:r w:rsidR="00E40BA3" w:rsidRPr="007D066B">
        <w:rPr>
          <w:color w:val="000000" w:themeColor="text1"/>
          <w:sz w:val="28"/>
          <w:szCs w:val="28"/>
        </w:rPr>
        <w:t>организации</w:t>
      </w:r>
      <w:r w:rsidR="00DE4D6F" w:rsidRPr="007D066B">
        <w:rPr>
          <w:color w:val="000000" w:themeColor="text1"/>
          <w:sz w:val="28"/>
          <w:szCs w:val="28"/>
        </w:rPr>
        <w:t xml:space="preserve">). </w:t>
      </w:r>
    </w:p>
    <w:p w:rsidR="00DE4D6F" w:rsidRPr="007D066B" w:rsidRDefault="004954E1" w:rsidP="00414C3F">
      <w:pPr>
        <w:pStyle w:val="a3"/>
        <w:suppressAutoHyphens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17.2. </w:t>
      </w:r>
      <w:r w:rsidR="00DE4D6F" w:rsidRPr="007D066B">
        <w:rPr>
          <w:color w:val="000000" w:themeColor="text1"/>
          <w:sz w:val="28"/>
          <w:szCs w:val="28"/>
        </w:rPr>
        <w:t>Общественные объединения могут обратиться в Министерство образования и науки Донецкой Народной Республики с заявлением о предоставлении им пра</w:t>
      </w:r>
      <w:r w:rsidR="00E10DA8" w:rsidRPr="007D066B">
        <w:rPr>
          <w:color w:val="000000" w:themeColor="text1"/>
          <w:sz w:val="28"/>
          <w:szCs w:val="28"/>
        </w:rPr>
        <w:t>ва вести наблюдение за работой п</w:t>
      </w:r>
      <w:r w:rsidR="00DE4D6F" w:rsidRPr="007D066B">
        <w:rPr>
          <w:color w:val="000000" w:themeColor="text1"/>
          <w:sz w:val="28"/>
          <w:szCs w:val="28"/>
        </w:rPr>
        <w:t>риемных</w:t>
      </w:r>
      <w:r w:rsidR="00E10DA8" w:rsidRPr="007D066B">
        <w:rPr>
          <w:sz w:val="28"/>
          <w:szCs w:val="28"/>
        </w:rPr>
        <w:t xml:space="preserve"> </w:t>
      </w:r>
      <w:r w:rsidR="00DE4D6F" w:rsidRPr="007D066B">
        <w:rPr>
          <w:color w:val="000000" w:themeColor="text1"/>
          <w:sz w:val="28"/>
          <w:szCs w:val="28"/>
        </w:rPr>
        <w:t xml:space="preserve">комиссий образовательных </w:t>
      </w:r>
      <w:r w:rsidR="00E40BA3" w:rsidRPr="007D066B">
        <w:rPr>
          <w:color w:val="000000" w:themeColor="text1"/>
          <w:sz w:val="28"/>
          <w:szCs w:val="28"/>
        </w:rPr>
        <w:t>учреждений</w:t>
      </w:r>
      <w:r w:rsidR="00DE4D6F" w:rsidRPr="007D066B">
        <w:rPr>
          <w:color w:val="000000" w:themeColor="text1"/>
          <w:sz w:val="28"/>
          <w:szCs w:val="28"/>
        </w:rPr>
        <w:t xml:space="preserve">. Общественные объединения, которым такое право предоставлено Министерством образования и науки Донецкой Народной Республики, могут направлять на заседания </w:t>
      </w:r>
      <w:r w:rsidR="00963E95">
        <w:rPr>
          <w:color w:val="000000" w:themeColor="text1"/>
          <w:sz w:val="28"/>
          <w:szCs w:val="28"/>
        </w:rPr>
        <w:t>п</w:t>
      </w:r>
      <w:r w:rsidR="00DE4D6F" w:rsidRPr="007D066B">
        <w:rPr>
          <w:color w:val="000000" w:themeColor="text1"/>
          <w:sz w:val="28"/>
          <w:szCs w:val="28"/>
        </w:rPr>
        <w:t xml:space="preserve">риемных комиссий своих наблюдателей (не более двух человек от одной </w:t>
      </w:r>
      <w:r w:rsidR="00E40BA3" w:rsidRPr="007D066B">
        <w:rPr>
          <w:color w:val="000000" w:themeColor="text1"/>
          <w:sz w:val="28"/>
          <w:szCs w:val="28"/>
        </w:rPr>
        <w:t>организации</w:t>
      </w:r>
      <w:r w:rsidR="00DE4D6F" w:rsidRPr="007D066B">
        <w:rPr>
          <w:color w:val="000000" w:themeColor="text1"/>
          <w:sz w:val="28"/>
          <w:szCs w:val="28"/>
        </w:rPr>
        <w:t>).</w:t>
      </w:r>
    </w:p>
    <w:p w:rsidR="00DE4D6F" w:rsidRPr="007D066B" w:rsidRDefault="004954E1" w:rsidP="00414C3F">
      <w:pPr>
        <w:pStyle w:val="a3"/>
        <w:suppressAutoHyphens/>
        <w:spacing w:before="0" w:beforeAutospacing="0" w:after="0" w:afterAutospacing="0"/>
        <w:ind w:firstLine="99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17.3.</w:t>
      </w:r>
      <w:r w:rsidR="00926D9E">
        <w:rPr>
          <w:color w:val="000000" w:themeColor="text1"/>
          <w:sz w:val="28"/>
          <w:szCs w:val="28"/>
        </w:rPr>
        <w:t xml:space="preserve"> </w:t>
      </w:r>
      <w:r w:rsidR="00DE4D6F" w:rsidRPr="007D066B">
        <w:rPr>
          <w:color w:val="000000" w:themeColor="text1"/>
          <w:sz w:val="28"/>
          <w:szCs w:val="28"/>
        </w:rPr>
        <w:t xml:space="preserve">Приемные комиссии образовательных </w:t>
      </w:r>
      <w:r w:rsidR="00E40BA3" w:rsidRPr="007D066B">
        <w:rPr>
          <w:color w:val="000000" w:themeColor="text1"/>
          <w:sz w:val="28"/>
          <w:szCs w:val="28"/>
        </w:rPr>
        <w:t>учреждений</w:t>
      </w:r>
      <w:r w:rsidR="00DE4D6F" w:rsidRPr="007D066B">
        <w:rPr>
          <w:color w:val="000000" w:themeColor="text1"/>
          <w:sz w:val="28"/>
          <w:szCs w:val="28"/>
        </w:rPr>
        <w:t xml:space="preserve"> обязаны создать надлежащие условия для присутствия общественных наблюдателей и представителей средств массовой информации на своих заседаниях, а также обеспечить им возможность ознакомления с документами, которые представляются членам комиссии.</w:t>
      </w:r>
    </w:p>
    <w:p w:rsidR="00944E92" w:rsidRDefault="00DF1E62" w:rsidP="0064364E">
      <w:pPr>
        <w:pStyle w:val="a3"/>
        <w:numPr>
          <w:ilvl w:val="1"/>
          <w:numId w:val="40"/>
        </w:numPr>
        <w:tabs>
          <w:tab w:val="left" w:pos="1701"/>
        </w:tabs>
        <w:suppressAutoHyphens/>
        <w:spacing w:before="0" w:beforeAutospacing="0" w:after="0" w:afterAutospacing="0"/>
        <w:ind w:left="0" w:firstLine="993"/>
        <w:contextualSpacing/>
        <w:jc w:val="both"/>
        <w:rPr>
          <w:color w:val="000000" w:themeColor="text1"/>
          <w:sz w:val="28"/>
          <w:szCs w:val="28"/>
        </w:rPr>
      </w:pPr>
      <w:r w:rsidRPr="00944E92">
        <w:rPr>
          <w:color w:val="000000" w:themeColor="text1"/>
          <w:sz w:val="28"/>
          <w:szCs w:val="28"/>
        </w:rPr>
        <w:t>Председатель п</w:t>
      </w:r>
      <w:r w:rsidR="00DE4D6F" w:rsidRPr="00944E92">
        <w:rPr>
          <w:color w:val="000000" w:themeColor="text1"/>
          <w:sz w:val="28"/>
          <w:szCs w:val="28"/>
        </w:rPr>
        <w:t>риемной комиссии</w:t>
      </w:r>
      <w:r w:rsidR="000A3E21" w:rsidRPr="00944E92">
        <w:rPr>
          <w:color w:val="000000" w:themeColor="text1"/>
          <w:sz w:val="28"/>
          <w:szCs w:val="28"/>
        </w:rPr>
        <w:t xml:space="preserve"> </w:t>
      </w:r>
      <w:r w:rsidR="00DE4D6F" w:rsidRPr="00944E92">
        <w:rPr>
          <w:color w:val="000000" w:themeColor="text1"/>
          <w:sz w:val="28"/>
          <w:szCs w:val="28"/>
        </w:rPr>
        <w:t>объявляет</w:t>
      </w:r>
      <w:r w:rsidR="00EC6290" w:rsidRPr="00944E92">
        <w:rPr>
          <w:color w:val="000000" w:themeColor="text1"/>
          <w:sz w:val="28"/>
          <w:szCs w:val="28"/>
        </w:rPr>
        <w:t xml:space="preserve"> членам приемной комиссии  </w:t>
      </w:r>
      <w:r w:rsidR="00DE4D6F" w:rsidRPr="00944E92">
        <w:rPr>
          <w:color w:val="000000" w:themeColor="text1"/>
          <w:sz w:val="28"/>
          <w:szCs w:val="28"/>
        </w:rPr>
        <w:t xml:space="preserve"> о заседании комиссии не позднее дня, предшествующего дню заседания</w:t>
      </w:r>
      <w:r w:rsidR="00944E92" w:rsidRPr="00944E92">
        <w:rPr>
          <w:color w:val="000000" w:themeColor="text1"/>
          <w:sz w:val="28"/>
          <w:szCs w:val="28"/>
        </w:rPr>
        <w:t>.</w:t>
      </w:r>
      <w:r w:rsidR="00DE4D6F" w:rsidRPr="00944E92">
        <w:rPr>
          <w:color w:val="000000" w:themeColor="text1"/>
          <w:sz w:val="28"/>
          <w:szCs w:val="28"/>
        </w:rPr>
        <w:t xml:space="preserve"> </w:t>
      </w:r>
    </w:p>
    <w:p w:rsidR="00DE4D6F" w:rsidRPr="00944E92" w:rsidRDefault="00DE4D6F" w:rsidP="0064364E">
      <w:pPr>
        <w:pStyle w:val="a3"/>
        <w:numPr>
          <w:ilvl w:val="1"/>
          <w:numId w:val="40"/>
        </w:numPr>
        <w:tabs>
          <w:tab w:val="left" w:pos="1701"/>
        </w:tabs>
        <w:suppressAutoHyphens/>
        <w:spacing w:before="0" w:beforeAutospacing="0" w:after="0" w:afterAutospacing="0"/>
        <w:ind w:left="0" w:firstLine="993"/>
        <w:contextualSpacing/>
        <w:jc w:val="both"/>
        <w:rPr>
          <w:color w:val="000000" w:themeColor="text1"/>
          <w:sz w:val="28"/>
          <w:szCs w:val="28"/>
        </w:rPr>
      </w:pPr>
      <w:r w:rsidRPr="00944E92">
        <w:rPr>
          <w:color w:val="000000" w:themeColor="text1"/>
          <w:sz w:val="28"/>
          <w:szCs w:val="28"/>
        </w:rPr>
        <w:t xml:space="preserve">Информирование общественности о лицензионном объеме, объеме контрольных цифр приема за счет бюджетных ассигнований Республиканского бюджета Донецкой Народной Республики, стоимости обучения по </w:t>
      </w:r>
      <w:r w:rsidR="00E40BA3" w:rsidRPr="00944E92">
        <w:rPr>
          <w:color w:val="000000" w:themeColor="text1"/>
          <w:sz w:val="28"/>
          <w:szCs w:val="28"/>
        </w:rPr>
        <w:t>специальностям/профессиям</w:t>
      </w:r>
      <w:r w:rsidRPr="00944E92">
        <w:rPr>
          <w:color w:val="000000" w:themeColor="text1"/>
          <w:sz w:val="28"/>
          <w:szCs w:val="28"/>
        </w:rPr>
        <w:t>, ходе подачи заявлений абитуриентов, рекомендаци</w:t>
      </w:r>
      <w:r w:rsidR="00B67B48" w:rsidRPr="00944E92">
        <w:rPr>
          <w:color w:val="000000" w:themeColor="text1"/>
          <w:sz w:val="28"/>
          <w:szCs w:val="28"/>
        </w:rPr>
        <w:t xml:space="preserve">й </w:t>
      </w:r>
      <w:r w:rsidRPr="00944E92">
        <w:rPr>
          <w:color w:val="000000" w:themeColor="text1"/>
          <w:sz w:val="28"/>
          <w:szCs w:val="28"/>
        </w:rPr>
        <w:t>к зачислению и зачислении в образовательн</w:t>
      </w:r>
      <w:r w:rsidR="00E40BA3" w:rsidRPr="00944E92">
        <w:rPr>
          <w:color w:val="000000" w:themeColor="text1"/>
          <w:sz w:val="28"/>
          <w:szCs w:val="28"/>
        </w:rPr>
        <w:t>ое</w:t>
      </w:r>
      <w:r w:rsidRPr="00944E92">
        <w:rPr>
          <w:color w:val="000000" w:themeColor="text1"/>
          <w:sz w:val="28"/>
          <w:szCs w:val="28"/>
        </w:rPr>
        <w:t xml:space="preserve"> </w:t>
      </w:r>
      <w:r w:rsidR="00E40BA3" w:rsidRPr="00944E92">
        <w:rPr>
          <w:color w:val="000000" w:themeColor="text1"/>
          <w:sz w:val="28"/>
          <w:szCs w:val="28"/>
        </w:rPr>
        <w:t>учреждение</w:t>
      </w:r>
      <w:r w:rsidRPr="00944E92">
        <w:rPr>
          <w:color w:val="000000" w:themeColor="text1"/>
          <w:sz w:val="28"/>
          <w:szCs w:val="28"/>
        </w:rPr>
        <w:t xml:space="preserve"> осуществляется </w:t>
      </w:r>
      <w:r w:rsidR="00B67B48" w:rsidRPr="00944E92">
        <w:rPr>
          <w:color w:val="000000" w:themeColor="text1"/>
          <w:sz w:val="28"/>
          <w:szCs w:val="28"/>
        </w:rPr>
        <w:t xml:space="preserve">на официальном сайте </w:t>
      </w:r>
      <w:r w:rsidRPr="00944E92">
        <w:rPr>
          <w:color w:val="000000" w:themeColor="text1"/>
          <w:sz w:val="28"/>
          <w:szCs w:val="28"/>
        </w:rPr>
        <w:t>образовательного учреждения.</w:t>
      </w:r>
    </w:p>
    <w:p w:rsidR="00DF1E62" w:rsidRPr="007D066B" w:rsidRDefault="00DF1E62" w:rsidP="00414C3F">
      <w:pPr>
        <w:pStyle w:val="a3"/>
        <w:tabs>
          <w:tab w:val="left" w:pos="7088"/>
        </w:tabs>
        <w:suppressAutoHyphens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84F19" w:rsidRDefault="00D84F19" w:rsidP="00414C3F">
      <w:pPr>
        <w:pStyle w:val="a3"/>
        <w:tabs>
          <w:tab w:val="left" w:pos="7088"/>
        </w:tabs>
        <w:suppressAutoHyphens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B5018" w:rsidRPr="00D84F19" w:rsidRDefault="00DE4D6F" w:rsidP="00414C3F">
      <w:pPr>
        <w:pStyle w:val="a3"/>
        <w:tabs>
          <w:tab w:val="left" w:pos="7088"/>
        </w:tabs>
        <w:suppressAutoHyphens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4F19">
        <w:rPr>
          <w:color w:val="000000" w:themeColor="text1"/>
          <w:sz w:val="28"/>
          <w:szCs w:val="28"/>
        </w:rPr>
        <w:t>Директор Департамента образования</w:t>
      </w:r>
    </w:p>
    <w:p w:rsidR="004B5018" w:rsidRPr="00D84F19" w:rsidRDefault="004B5018" w:rsidP="00414C3F">
      <w:pPr>
        <w:pStyle w:val="a3"/>
        <w:tabs>
          <w:tab w:val="left" w:pos="7088"/>
        </w:tabs>
        <w:suppressAutoHyphens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4F19">
        <w:rPr>
          <w:color w:val="000000" w:themeColor="text1"/>
          <w:sz w:val="28"/>
          <w:szCs w:val="28"/>
        </w:rPr>
        <w:t>Министерства образования и науки</w:t>
      </w:r>
      <w:r w:rsidR="00926D9E" w:rsidRPr="00D84F19">
        <w:rPr>
          <w:color w:val="000000" w:themeColor="text1"/>
          <w:sz w:val="28"/>
          <w:szCs w:val="28"/>
        </w:rPr>
        <w:t xml:space="preserve">                     </w:t>
      </w:r>
    </w:p>
    <w:p w:rsidR="00DE4D6F" w:rsidRPr="00D84F19" w:rsidRDefault="004B5018" w:rsidP="00414C3F">
      <w:pPr>
        <w:pStyle w:val="a3"/>
        <w:tabs>
          <w:tab w:val="left" w:pos="7088"/>
        </w:tabs>
        <w:suppressAutoHyphens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4F19">
        <w:rPr>
          <w:color w:val="000000" w:themeColor="text1"/>
          <w:sz w:val="28"/>
          <w:szCs w:val="28"/>
        </w:rPr>
        <w:t>Донецкой Народной Республики</w:t>
      </w:r>
      <w:r w:rsidR="00DE4D6F" w:rsidRPr="00D84F19">
        <w:rPr>
          <w:color w:val="000000" w:themeColor="text1"/>
          <w:sz w:val="28"/>
          <w:szCs w:val="28"/>
        </w:rPr>
        <w:t xml:space="preserve">                                           </w:t>
      </w:r>
      <w:r w:rsidR="00D84F19">
        <w:rPr>
          <w:color w:val="000000" w:themeColor="text1"/>
          <w:sz w:val="28"/>
          <w:szCs w:val="28"/>
        </w:rPr>
        <w:t xml:space="preserve">                  </w:t>
      </w:r>
      <w:r w:rsidR="00D84F19" w:rsidRPr="00D84F19">
        <w:rPr>
          <w:color w:val="000000" w:themeColor="text1"/>
          <w:sz w:val="28"/>
          <w:szCs w:val="28"/>
        </w:rPr>
        <w:t xml:space="preserve">  </w:t>
      </w:r>
      <w:r w:rsidR="00DE4D6F" w:rsidRPr="00D84F19">
        <w:rPr>
          <w:color w:val="000000" w:themeColor="text1"/>
          <w:sz w:val="28"/>
          <w:szCs w:val="28"/>
        </w:rPr>
        <w:t>А.М. Алёхин</w:t>
      </w:r>
    </w:p>
    <w:sectPr w:rsidR="00DE4D6F" w:rsidRPr="00D84F19" w:rsidSect="00CF173D">
      <w:headerReference w:type="default" r:id="rId8"/>
      <w:footerReference w:type="first" r:id="rId9"/>
      <w:pgSz w:w="11906" w:h="16838"/>
      <w:pgMar w:top="113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22C" w:rsidRDefault="00FB322C" w:rsidP="001047CB">
      <w:pPr>
        <w:spacing w:after="0" w:line="240" w:lineRule="auto"/>
      </w:pPr>
      <w:r>
        <w:separator/>
      </w:r>
    </w:p>
  </w:endnote>
  <w:endnote w:type="continuationSeparator" w:id="0">
    <w:p w:rsidR="00FB322C" w:rsidRDefault="00FB322C" w:rsidP="0010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37" w:rsidRDefault="00493E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22C" w:rsidRDefault="00FB322C" w:rsidP="001047CB">
      <w:pPr>
        <w:spacing w:after="0" w:line="240" w:lineRule="auto"/>
      </w:pPr>
      <w:r>
        <w:separator/>
      </w:r>
    </w:p>
  </w:footnote>
  <w:footnote w:type="continuationSeparator" w:id="0">
    <w:p w:rsidR="00FB322C" w:rsidRDefault="00FB322C" w:rsidP="0010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747435"/>
      <w:docPartObj>
        <w:docPartGallery w:val="Page Numbers (Top of Page)"/>
        <w:docPartUnique/>
      </w:docPartObj>
    </w:sdtPr>
    <w:sdtEndPr/>
    <w:sdtContent>
      <w:p w:rsidR="00493E37" w:rsidRDefault="00493E3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E37" w:rsidRDefault="00493E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3EA"/>
    <w:multiLevelType w:val="hybridMultilevel"/>
    <w:tmpl w:val="64128C92"/>
    <w:lvl w:ilvl="0" w:tplc="DD78F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511EE"/>
    <w:multiLevelType w:val="multilevel"/>
    <w:tmpl w:val="0BC2883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8B2885"/>
    <w:multiLevelType w:val="multilevel"/>
    <w:tmpl w:val="63589E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EF6433"/>
    <w:multiLevelType w:val="multilevel"/>
    <w:tmpl w:val="AFB42B8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19A57488"/>
    <w:multiLevelType w:val="multilevel"/>
    <w:tmpl w:val="9B5CAB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A74A39"/>
    <w:multiLevelType w:val="multilevel"/>
    <w:tmpl w:val="8176EA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8F66D2"/>
    <w:multiLevelType w:val="multilevel"/>
    <w:tmpl w:val="B7DABC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07486E"/>
    <w:multiLevelType w:val="multilevel"/>
    <w:tmpl w:val="D88CF9BC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24E75FC2"/>
    <w:multiLevelType w:val="multilevel"/>
    <w:tmpl w:val="0BC2883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E9617A"/>
    <w:multiLevelType w:val="multilevel"/>
    <w:tmpl w:val="8544FBA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882427E"/>
    <w:multiLevelType w:val="multilevel"/>
    <w:tmpl w:val="0BC2883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A744D2"/>
    <w:multiLevelType w:val="hybridMultilevel"/>
    <w:tmpl w:val="95681DE4"/>
    <w:lvl w:ilvl="0" w:tplc="542CA3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D66590C"/>
    <w:multiLevelType w:val="multilevel"/>
    <w:tmpl w:val="D92E64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320A0A"/>
    <w:multiLevelType w:val="hybridMultilevel"/>
    <w:tmpl w:val="771255BA"/>
    <w:lvl w:ilvl="0" w:tplc="57E69A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A6CDE"/>
    <w:multiLevelType w:val="hybridMultilevel"/>
    <w:tmpl w:val="41E8EBD0"/>
    <w:lvl w:ilvl="0" w:tplc="FE5CA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477A7"/>
    <w:multiLevelType w:val="hybridMultilevel"/>
    <w:tmpl w:val="0CF8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F3A8E"/>
    <w:multiLevelType w:val="multilevel"/>
    <w:tmpl w:val="1F1A7F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397A3D62"/>
    <w:multiLevelType w:val="multilevel"/>
    <w:tmpl w:val="522267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39A36B14"/>
    <w:multiLevelType w:val="multilevel"/>
    <w:tmpl w:val="E8D02866"/>
    <w:lvl w:ilvl="0">
      <w:start w:val="15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9" w15:restartNumberingAfterBreak="0">
    <w:nsid w:val="3AE17F5E"/>
    <w:multiLevelType w:val="hybridMultilevel"/>
    <w:tmpl w:val="1D4E87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F4709"/>
    <w:multiLevelType w:val="multilevel"/>
    <w:tmpl w:val="7C50984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D104250"/>
    <w:multiLevelType w:val="hybridMultilevel"/>
    <w:tmpl w:val="BF409E32"/>
    <w:lvl w:ilvl="0" w:tplc="6C94011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185EC5"/>
    <w:multiLevelType w:val="hybridMultilevel"/>
    <w:tmpl w:val="D9B44A36"/>
    <w:lvl w:ilvl="0" w:tplc="6DF823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9431D"/>
    <w:multiLevelType w:val="multilevel"/>
    <w:tmpl w:val="DB643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4D236EF5"/>
    <w:multiLevelType w:val="multilevel"/>
    <w:tmpl w:val="5060C890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5" w:hanging="2160"/>
      </w:pPr>
      <w:rPr>
        <w:rFonts w:hint="default"/>
      </w:rPr>
    </w:lvl>
  </w:abstractNum>
  <w:abstractNum w:abstractNumId="25" w15:restartNumberingAfterBreak="0">
    <w:nsid w:val="4E723D06"/>
    <w:multiLevelType w:val="multilevel"/>
    <w:tmpl w:val="AB1264E6"/>
    <w:lvl w:ilvl="0">
      <w:start w:val="15"/>
      <w:numFmt w:val="decimal"/>
      <w:lvlText w:val="%1."/>
      <w:lvlJc w:val="left"/>
      <w:pPr>
        <w:ind w:left="3861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095AA0"/>
    <w:multiLevelType w:val="multilevel"/>
    <w:tmpl w:val="DCB49B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32A39BA"/>
    <w:multiLevelType w:val="hybridMultilevel"/>
    <w:tmpl w:val="B4025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E693E"/>
    <w:multiLevelType w:val="multilevel"/>
    <w:tmpl w:val="2102CED4"/>
    <w:lvl w:ilvl="0">
      <w:start w:val="1"/>
      <w:numFmt w:val="upperRoman"/>
      <w:lvlText w:val="%1."/>
      <w:lvlJc w:val="left"/>
      <w:pPr>
        <w:ind w:left="737" w:hanging="37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9" w15:restartNumberingAfterBreak="0">
    <w:nsid w:val="5C7E09D2"/>
    <w:multiLevelType w:val="multilevel"/>
    <w:tmpl w:val="C1743BB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DF67BA6"/>
    <w:multiLevelType w:val="multilevel"/>
    <w:tmpl w:val="B8EE3A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E3A142C"/>
    <w:multiLevelType w:val="hybridMultilevel"/>
    <w:tmpl w:val="FD88F830"/>
    <w:lvl w:ilvl="0" w:tplc="00D2DA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224DED"/>
    <w:multiLevelType w:val="hybridMultilevel"/>
    <w:tmpl w:val="ABE288F4"/>
    <w:lvl w:ilvl="0" w:tplc="F0E2C2B2">
      <w:start w:val="6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5F7118"/>
    <w:multiLevelType w:val="hybridMultilevel"/>
    <w:tmpl w:val="F8C6461C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5287F33"/>
    <w:multiLevelType w:val="hybridMultilevel"/>
    <w:tmpl w:val="536E2E2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13395B"/>
    <w:multiLevelType w:val="hybridMultilevel"/>
    <w:tmpl w:val="4C664A42"/>
    <w:lvl w:ilvl="0" w:tplc="10DC263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BE44E32"/>
    <w:multiLevelType w:val="multilevel"/>
    <w:tmpl w:val="0FB634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CF825D4"/>
    <w:multiLevelType w:val="multilevel"/>
    <w:tmpl w:val="D4BCDB9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1D536C"/>
    <w:multiLevelType w:val="hybridMultilevel"/>
    <w:tmpl w:val="8BB070BE"/>
    <w:lvl w:ilvl="0" w:tplc="C220CA90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9" w15:restartNumberingAfterBreak="0">
    <w:nsid w:val="6D802190"/>
    <w:multiLevelType w:val="multilevel"/>
    <w:tmpl w:val="9FF634D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40" w15:restartNumberingAfterBreak="0">
    <w:nsid w:val="72A03254"/>
    <w:multiLevelType w:val="hybridMultilevel"/>
    <w:tmpl w:val="F0022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17A07"/>
    <w:multiLevelType w:val="multilevel"/>
    <w:tmpl w:val="7BF2799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2" w15:restartNumberingAfterBreak="0">
    <w:nsid w:val="75325648"/>
    <w:multiLevelType w:val="multilevel"/>
    <w:tmpl w:val="C4E2BC4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32" w:hanging="2160"/>
      </w:pPr>
      <w:rPr>
        <w:rFonts w:hint="default"/>
      </w:rPr>
    </w:lvl>
  </w:abstractNum>
  <w:abstractNum w:abstractNumId="43" w15:restartNumberingAfterBreak="0">
    <w:nsid w:val="7C436270"/>
    <w:multiLevelType w:val="multilevel"/>
    <w:tmpl w:val="812035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33"/>
  </w:num>
  <w:num w:numId="4">
    <w:abstractNumId w:val="23"/>
  </w:num>
  <w:num w:numId="5">
    <w:abstractNumId w:val="4"/>
  </w:num>
  <w:num w:numId="6">
    <w:abstractNumId w:val="5"/>
  </w:num>
  <w:num w:numId="7">
    <w:abstractNumId w:val="16"/>
  </w:num>
  <w:num w:numId="8">
    <w:abstractNumId w:val="26"/>
  </w:num>
  <w:num w:numId="9">
    <w:abstractNumId w:val="36"/>
  </w:num>
  <w:num w:numId="10">
    <w:abstractNumId w:val="12"/>
  </w:num>
  <w:num w:numId="11">
    <w:abstractNumId w:val="17"/>
  </w:num>
  <w:num w:numId="12">
    <w:abstractNumId w:val="20"/>
  </w:num>
  <w:num w:numId="13">
    <w:abstractNumId w:val="6"/>
  </w:num>
  <w:num w:numId="14">
    <w:abstractNumId w:val="18"/>
  </w:num>
  <w:num w:numId="15">
    <w:abstractNumId w:val="31"/>
  </w:num>
  <w:num w:numId="16">
    <w:abstractNumId w:val="35"/>
  </w:num>
  <w:num w:numId="17">
    <w:abstractNumId w:val="43"/>
  </w:num>
  <w:num w:numId="18">
    <w:abstractNumId w:val="41"/>
  </w:num>
  <w:num w:numId="19">
    <w:abstractNumId w:val="38"/>
  </w:num>
  <w:num w:numId="20">
    <w:abstractNumId w:val="15"/>
  </w:num>
  <w:num w:numId="21">
    <w:abstractNumId w:val="11"/>
  </w:num>
  <w:num w:numId="22">
    <w:abstractNumId w:val="0"/>
  </w:num>
  <w:num w:numId="23">
    <w:abstractNumId w:val="34"/>
  </w:num>
  <w:num w:numId="24">
    <w:abstractNumId w:val="22"/>
  </w:num>
  <w:num w:numId="25">
    <w:abstractNumId w:val="21"/>
  </w:num>
  <w:num w:numId="26">
    <w:abstractNumId w:val="7"/>
  </w:num>
  <w:num w:numId="27">
    <w:abstractNumId w:val="40"/>
  </w:num>
  <w:num w:numId="28">
    <w:abstractNumId w:val="30"/>
  </w:num>
  <w:num w:numId="29">
    <w:abstractNumId w:val="13"/>
  </w:num>
  <w:num w:numId="30">
    <w:abstractNumId w:val="2"/>
  </w:num>
  <w:num w:numId="31">
    <w:abstractNumId w:val="42"/>
  </w:num>
  <w:num w:numId="32">
    <w:abstractNumId w:val="9"/>
  </w:num>
  <w:num w:numId="33">
    <w:abstractNumId w:val="3"/>
  </w:num>
  <w:num w:numId="34">
    <w:abstractNumId w:val="39"/>
  </w:num>
  <w:num w:numId="35">
    <w:abstractNumId w:val="37"/>
  </w:num>
  <w:num w:numId="36">
    <w:abstractNumId w:val="25"/>
  </w:num>
  <w:num w:numId="37">
    <w:abstractNumId w:val="29"/>
  </w:num>
  <w:num w:numId="38">
    <w:abstractNumId w:val="1"/>
  </w:num>
  <w:num w:numId="39">
    <w:abstractNumId w:val="8"/>
  </w:num>
  <w:num w:numId="40">
    <w:abstractNumId w:val="10"/>
  </w:num>
  <w:num w:numId="41">
    <w:abstractNumId w:val="32"/>
  </w:num>
  <w:num w:numId="42">
    <w:abstractNumId w:val="14"/>
  </w:num>
  <w:num w:numId="43">
    <w:abstractNumId w:val="1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ED"/>
    <w:rsid w:val="000006FC"/>
    <w:rsid w:val="0000236A"/>
    <w:rsid w:val="000030C8"/>
    <w:rsid w:val="00006FB0"/>
    <w:rsid w:val="00006FD9"/>
    <w:rsid w:val="000078B3"/>
    <w:rsid w:val="0001044D"/>
    <w:rsid w:val="00011689"/>
    <w:rsid w:val="0001776E"/>
    <w:rsid w:val="0002590E"/>
    <w:rsid w:val="000264A8"/>
    <w:rsid w:val="00047918"/>
    <w:rsid w:val="000520D2"/>
    <w:rsid w:val="00052E13"/>
    <w:rsid w:val="00063B40"/>
    <w:rsid w:val="0006785D"/>
    <w:rsid w:val="00070998"/>
    <w:rsid w:val="00091D61"/>
    <w:rsid w:val="00092980"/>
    <w:rsid w:val="000A1DDA"/>
    <w:rsid w:val="000A231A"/>
    <w:rsid w:val="000A36D6"/>
    <w:rsid w:val="000A3E21"/>
    <w:rsid w:val="000B7301"/>
    <w:rsid w:val="000C73A4"/>
    <w:rsid w:val="000D6C1A"/>
    <w:rsid w:val="001047CB"/>
    <w:rsid w:val="00106EF7"/>
    <w:rsid w:val="00122705"/>
    <w:rsid w:val="00122E74"/>
    <w:rsid w:val="00155DB2"/>
    <w:rsid w:val="0016066C"/>
    <w:rsid w:val="00181576"/>
    <w:rsid w:val="00190290"/>
    <w:rsid w:val="001929BB"/>
    <w:rsid w:val="001A0465"/>
    <w:rsid w:val="001A126B"/>
    <w:rsid w:val="001A4799"/>
    <w:rsid w:val="001A738D"/>
    <w:rsid w:val="001E36A5"/>
    <w:rsid w:val="001F1C4C"/>
    <w:rsid w:val="001F3CFC"/>
    <w:rsid w:val="001F3FFA"/>
    <w:rsid w:val="001F69FA"/>
    <w:rsid w:val="0020381D"/>
    <w:rsid w:val="0020401A"/>
    <w:rsid w:val="00210F98"/>
    <w:rsid w:val="0021772E"/>
    <w:rsid w:val="00217C8D"/>
    <w:rsid w:val="002211D9"/>
    <w:rsid w:val="0022206D"/>
    <w:rsid w:val="00233677"/>
    <w:rsid w:val="0023486F"/>
    <w:rsid w:val="0024513D"/>
    <w:rsid w:val="00253B03"/>
    <w:rsid w:val="00253CA1"/>
    <w:rsid w:val="002A7205"/>
    <w:rsid w:val="002B4A5C"/>
    <w:rsid w:val="002B72EC"/>
    <w:rsid w:val="002C0097"/>
    <w:rsid w:val="002C3709"/>
    <w:rsid w:val="002E05AF"/>
    <w:rsid w:val="002E0FB2"/>
    <w:rsid w:val="00310577"/>
    <w:rsid w:val="00322FE5"/>
    <w:rsid w:val="00343A83"/>
    <w:rsid w:val="003537CD"/>
    <w:rsid w:val="0036245F"/>
    <w:rsid w:val="00367EE6"/>
    <w:rsid w:val="00370971"/>
    <w:rsid w:val="00373990"/>
    <w:rsid w:val="003875E6"/>
    <w:rsid w:val="003934B9"/>
    <w:rsid w:val="003955F4"/>
    <w:rsid w:val="003A2AE6"/>
    <w:rsid w:val="003A2CB2"/>
    <w:rsid w:val="003B0B4A"/>
    <w:rsid w:val="003D5E25"/>
    <w:rsid w:val="003D7D47"/>
    <w:rsid w:val="003E5B3F"/>
    <w:rsid w:val="003F4C6C"/>
    <w:rsid w:val="003F616F"/>
    <w:rsid w:val="003F7D33"/>
    <w:rsid w:val="004147AD"/>
    <w:rsid w:val="00414C3F"/>
    <w:rsid w:val="00417F11"/>
    <w:rsid w:val="00425788"/>
    <w:rsid w:val="00451E3D"/>
    <w:rsid w:val="0046210A"/>
    <w:rsid w:val="00473C6B"/>
    <w:rsid w:val="00476DED"/>
    <w:rsid w:val="00493E37"/>
    <w:rsid w:val="00495064"/>
    <w:rsid w:val="004954E1"/>
    <w:rsid w:val="00496975"/>
    <w:rsid w:val="004A0583"/>
    <w:rsid w:val="004A6BB7"/>
    <w:rsid w:val="004A74EB"/>
    <w:rsid w:val="004B5018"/>
    <w:rsid w:val="004C2331"/>
    <w:rsid w:val="004D3FB2"/>
    <w:rsid w:val="004E0BE3"/>
    <w:rsid w:val="004E0EE3"/>
    <w:rsid w:val="004F000D"/>
    <w:rsid w:val="00506286"/>
    <w:rsid w:val="005173E3"/>
    <w:rsid w:val="00530DBE"/>
    <w:rsid w:val="00535DEB"/>
    <w:rsid w:val="00536A23"/>
    <w:rsid w:val="005377A8"/>
    <w:rsid w:val="0054580E"/>
    <w:rsid w:val="005459B0"/>
    <w:rsid w:val="00570B5E"/>
    <w:rsid w:val="00574BC5"/>
    <w:rsid w:val="005A076C"/>
    <w:rsid w:val="005D0379"/>
    <w:rsid w:val="005D30A3"/>
    <w:rsid w:val="005D7407"/>
    <w:rsid w:val="005E2247"/>
    <w:rsid w:val="005E2EEC"/>
    <w:rsid w:val="005E64F3"/>
    <w:rsid w:val="005E6C57"/>
    <w:rsid w:val="005F1C77"/>
    <w:rsid w:val="006002F2"/>
    <w:rsid w:val="006050F2"/>
    <w:rsid w:val="0060752A"/>
    <w:rsid w:val="00616218"/>
    <w:rsid w:val="00622E3D"/>
    <w:rsid w:val="00624F63"/>
    <w:rsid w:val="0062576A"/>
    <w:rsid w:val="0062644C"/>
    <w:rsid w:val="0064097A"/>
    <w:rsid w:val="00645176"/>
    <w:rsid w:val="00647B03"/>
    <w:rsid w:val="00651615"/>
    <w:rsid w:val="00655F14"/>
    <w:rsid w:val="0067684A"/>
    <w:rsid w:val="00681D9C"/>
    <w:rsid w:val="0068223F"/>
    <w:rsid w:val="006860F8"/>
    <w:rsid w:val="006A32D9"/>
    <w:rsid w:val="006A3BC4"/>
    <w:rsid w:val="006A50B6"/>
    <w:rsid w:val="006A5B49"/>
    <w:rsid w:val="006B5DF6"/>
    <w:rsid w:val="006C3407"/>
    <w:rsid w:val="006D0DB8"/>
    <w:rsid w:val="006E00B1"/>
    <w:rsid w:val="006E6845"/>
    <w:rsid w:val="006F38C1"/>
    <w:rsid w:val="00702967"/>
    <w:rsid w:val="00724567"/>
    <w:rsid w:val="007363B0"/>
    <w:rsid w:val="00743B4D"/>
    <w:rsid w:val="007451D0"/>
    <w:rsid w:val="00763BF4"/>
    <w:rsid w:val="00766E75"/>
    <w:rsid w:val="00793037"/>
    <w:rsid w:val="00793627"/>
    <w:rsid w:val="00793C22"/>
    <w:rsid w:val="00794F40"/>
    <w:rsid w:val="00795381"/>
    <w:rsid w:val="00796B10"/>
    <w:rsid w:val="00796EC2"/>
    <w:rsid w:val="007C318F"/>
    <w:rsid w:val="007D066B"/>
    <w:rsid w:val="007D382D"/>
    <w:rsid w:val="007E2C67"/>
    <w:rsid w:val="007E681C"/>
    <w:rsid w:val="007F461A"/>
    <w:rsid w:val="008011D2"/>
    <w:rsid w:val="008032E7"/>
    <w:rsid w:val="00831014"/>
    <w:rsid w:val="00832E95"/>
    <w:rsid w:val="00836810"/>
    <w:rsid w:val="00837CFF"/>
    <w:rsid w:val="00857590"/>
    <w:rsid w:val="008623F0"/>
    <w:rsid w:val="0087275D"/>
    <w:rsid w:val="008826C5"/>
    <w:rsid w:val="00890B95"/>
    <w:rsid w:val="008A4BA7"/>
    <w:rsid w:val="008B2B9D"/>
    <w:rsid w:val="008C11EF"/>
    <w:rsid w:val="008D14C0"/>
    <w:rsid w:val="008E401A"/>
    <w:rsid w:val="008F1847"/>
    <w:rsid w:val="008F1CAE"/>
    <w:rsid w:val="009074DF"/>
    <w:rsid w:val="0091381B"/>
    <w:rsid w:val="009257F0"/>
    <w:rsid w:val="00926D9E"/>
    <w:rsid w:val="00944E92"/>
    <w:rsid w:val="00955490"/>
    <w:rsid w:val="009568D6"/>
    <w:rsid w:val="00960934"/>
    <w:rsid w:val="00963E95"/>
    <w:rsid w:val="009642FE"/>
    <w:rsid w:val="00964E1A"/>
    <w:rsid w:val="0097242A"/>
    <w:rsid w:val="00976336"/>
    <w:rsid w:val="009929F6"/>
    <w:rsid w:val="00996211"/>
    <w:rsid w:val="00996863"/>
    <w:rsid w:val="009A0656"/>
    <w:rsid w:val="009D0CF2"/>
    <w:rsid w:val="009D42B1"/>
    <w:rsid w:val="009D6E04"/>
    <w:rsid w:val="009E684B"/>
    <w:rsid w:val="009E6998"/>
    <w:rsid w:val="00A0377D"/>
    <w:rsid w:val="00A235A6"/>
    <w:rsid w:val="00A23D0A"/>
    <w:rsid w:val="00A24D7D"/>
    <w:rsid w:val="00A27BF9"/>
    <w:rsid w:val="00A44C0D"/>
    <w:rsid w:val="00A450E2"/>
    <w:rsid w:val="00A52F53"/>
    <w:rsid w:val="00A73540"/>
    <w:rsid w:val="00A7791A"/>
    <w:rsid w:val="00A77F9A"/>
    <w:rsid w:val="00A85ECE"/>
    <w:rsid w:val="00A86B01"/>
    <w:rsid w:val="00AA3B5D"/>
    <w:rsid w:val="00AA67AE"/>
    <w:rsid w:val="00AB0D82"/>
    <w:rsid w:val="00AB3FF7"/>
    <w:rsid w:val="00AB6384"/>
    <w:rsid w:val="00AC347A"/>
    <w:rsid w:val="00AC37F4"/>
    <w:rsid w:val="00AC4249"/>
    <w:rsid w:val="00AC5AFC"/>
    <w:rsid w:val="00AD18C9"/>
    <w:rsid w:val="00AD5B67"/>
    <w:rsid w:val="00AD6B68"/>
    <w:rsid w:val="00AD725C"/>
    <w:rsid w:val="00AE1B9B"/>
    <w:rsid w:val="00AE3424"/>
    <w:rsid w:val="00AE5F8D"/>
    <w:rsid w:val="00AF2E75"/>
    <w:rsid w:val="00AF578E"/>
    <w:rsid w:val="00AF7E29"/>
    <w:rsid w:val="00B02E8B"/>
    <w:rsid w:val="00B103C0"/>
    <w:rsid w:val="00B16ADD"/>
    <w:rsid w:val="00B22801"/>
    <w:rsid w:val="00B26E50"/>
    <w:rsid w:val="00B2744D"/>
    <w:rsid w:val="00B3030F"/>
    <w:rsid w:val="00B30B5A"/>
    <w:rsid w:val="00B32C7A"/>
    <w:rsid w:val="00B34527"/>
    <w:rsid w:val="00B36989"/>
    <w:rsid w:val="00B41768"/>
    <w:rsid w:val="00B47408"/>
    <w:rsid w:val="00B47C28"/>
    <w:rsid w:val="00B54D87"/>
    <w:rsid w:val="00B65A94"/>
    <w:rsid w:val="00B67B48"/>
    <w:rsid w:val="00B723D1"/>
    <w:rsid w:val="00B73FE6"/>
    <w:rsid w:val="00B923FE"/>
    <w:rsid w:val="00B93F92"/>
    <w:rsid w:val="00B9604F"/>
    <w:rsid w:val="00BA5527"/>
    <w:rsid w:val="00BB0FA7"/>
    <w:rsid w:val="00BE0860"/>
    <w:rsid w:val="00BE7337"/>
    <w:rsid w:val="00BF0BA6"/>
    <w:rsid w:val="00C006B2"/>
    <w:rsid w:val="00C00FDC"/>
    <w:rsid w:val="00C05DE9"/>
    <w:rsid w:val="00C066A4"/>
    <w:rsid w:val="00C26CE1"/>
    <w:rsid w:val="00C30F99"/>
    <w:rsid w:val="00C449B3"/>
    <w:rsid w:val="00C55A00"/>
    <w:rsid w:val="00C80CDC"/>
    <w:rsid w:val="00C90DEE"/>
    <w:rsid w:val="00CA4E95"/>
    <w:rsid w:val="00CB5D71"/>
    <w:rsid w:val="00CC50D7"/>
    <w:rsid w:val="00CE7B36"/>
    <w:rsid w:val="00CF173D"/>
    <w:rsid w:val="00CF21E7"/>
    <w:rsid w:val="00D05075"/>
    <w:rsid w:val="00D11677"/>
    <w:rsid w:val="00D126E8"/>
    <w:rsid w:val="00D14D62"/>
    <w:rsid w:val="00D444E0"/>
    <w:rsid w:val="00D73B07"/>
    <w:rsid w:val="00D8083F"/>
    <w:rsid w:val="00D8117C"/>
    <w:rsid w:val="00D84F19"/>
    <w:rsid w:val="00D90592"/>
    <w:rsid w:val="00D968A9"/>
    <w:rsid w:val="00D97204"/>
    <w:rsid w:val="00DB0C40"/>
    <w:rsid w:val="00DB6F40"/>
    <w:rsid w:val="00DC6381"/>
    <w:rsid w:val="00DD594C"/>
    <w:rsid w:val="00DE3B96"/>
    <w:rsid w:val="00DE4D6F"/>
    <w:rsid w:val="00DE5A65"/>
    <w:rsid w:val="00DF0935"/>
    <w:rsid w:val="00DF1E62"/>
    <w:rsid w:val="00DF2085"/>
    <w:rsid w:val="00DF6B51"/>
    <w:rsid w:val="00E03712"/>
    <w:rsid w:val="00E10DA8"/>
    <w:rsid w:val="00E121AE"/>
    <w:rsid w:val="00E1343C"/>
    <w:rsid w:val="00E25870"/>
    <w:rsid w:val="00E31964"/>
    <w:rsid w:val="00E32925"/>
    <w:rsid w:val="00E40BA3"/>
    <w:rsid w:val="00E532E9"/>
    <w:rsid w:val="00E538B6"/>
    <w:rsid w:val="00E556A7"/>
    <w:rsid w:val="00E557F4"/>
    <w:rsid w:val="00E66091"/>
    <w:rsid w:val="00E763FE"/>
    <w:rsid w:val="00E834B5"/>
    <w:rsid w:val="00E865DC"/>
    <w:rsid w:val="00E86C64"/>
    <w:rsid w:val="00E97557"/>
    <w:rsid w:val="00EA0FC2"/>
    <w:rsid w:val="00EA1BAF"/>
    <w:rsid w:val="00EA29D3"/>
    <w:rsid w:val="00EA3460"/>
    <w:rsid w:val="00EA5DEB"/>
    <w:rsid w:val="00EC6290"/>
    <w:rsid w:val="00ED22C7"/>
    <w:rsid w:val="00EF3178"/>
    <w:rsid w:val="00F01832"/>
    <w:rsid w:val="00F118D2"/>
    <w:rsid w:val="00F1350C"/>
    <w:rsid w:val="00F13E47"/>
    <w:rsid w:val="00F252F0"/>
    <w:rsid w:val="00F3040D"/>
    <w:rsid w:val="00F5084E"/>
    <w:rsid w:val="00F52CB0"/>
    <w:rsid w:val="00F56433"/>
    <w:rsid w:val="00F5653D"/>
    <w:rsid w:val="00F57B8F"/>
    <w:rsid w:val="00F64E22"/>
    <w:rsid w:val="00F93B5C"/>
    <w:rsid w:val="00F97DA4"/>
    <w:rsid w:val="00FA1A8A"/>
    <w:rsid w:val="00FB322C"/>
    <w:rsid w:val="00FB5613"/>
    <w:rsid w:val="00FC37E4"/>
    <w:rsid w:val="00FC3C99"/>
    <w:rsid w:val="00FD1E2B"/>
    <w:rsid w:val="00FE690D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8BEC2F-7076-4BF9-843B-B84BCA6F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C99"/>
  </w:style>
  <w:style w:type="paragraph" w:styleId="1">
    <w:name w:val="heading 1"/>
    <w:basedOn w:val="a"/>
    <w:link w:val="10"/>
    <w:uiPriority w:val="9"/>
    <w:qFormat/>
    <w:rsid w:val="00476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76D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47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0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7CB"/>
  </w:style>
  <w:style w:type="paragraph" w:styleId="a6">
    <w:name w:val="footer"/>
    <w:basedOn w:val="a"/>
    <w:link w:val="a7"/>
    <w:uiPriority w:val="99"/>
    <w:unhideWhenUsed/>
    <w:rsid w:val="0010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7CB"/>
  </w:style>
  <w:style w:type="table" w:styleId="a8">
    <w:name w:val="Table Grid"/>
    <w:basedOn w:val="a1"/>
    <w:uiPriority w:val="39"/>
    <w:rsid w:val="0097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242A"/>
    <w:pPr>
      <w:ind w:left="720"/>
      <w:contextualSpacing/>
    </w:pPr>
  </w:style>
  <w:style w:type="character" w:customStyle="1" w:styleId="hps">
    <w:name w:val="hps"/>
    <w:rsid w:val="0097242A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A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552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103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03C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47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4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6380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A6B6-FA1C-4DA6-A4C4-1622A6A8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7731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Пользователь</cp:lastModifiedBy>
  <cp:revision>2</cp:revision>
  <cp:lastPrinted>2019-01-23T13:07:00Z</cp:lastPrinted>
  <dcterms:created xsi:type="dcterms:W3CDTF">2019-02-04T08:13:00Z</dcterms:created>
  <dcterms:modified xsi:type="dcterms:W3CDTF">2019-02-04T08:13:00Z</dcterms:modified>
</cp:coreProperties>
</file>