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DAB" w:rsidRDefault="00E12ADB" w:rsidP="001A1DAB">
      <w:pPr>
        <w:pStyle w:val="10"/>
        <w:keepNext/>
        <w:keepLines/>
        <w:spacing w:before="0" w:after="0" w:line="276" w:lineRule="auto"/>
        <w:ind w:left="4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 </w:t>
      </w:r>
    </w:p>
    <w:p w:rsidR="00E94E39" w:rsidRDefault="00E12ADB" w:rsidP="001A1DAB">
      <w:pPr>
        <w:pStyle w:val="10"/>
        <w:keepNext/>
        <w:keepLines/>
        <w:spacing w:before="0" w:after="0" w:line="276" w:lineRule="auto"/>
        <w:ind w:left="4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  <w:bookmarkEnd w:id="0"/>
    </w:p>
    <w:p w:rsidR="001A1DAB" w:rsidRDefault="001A1DAB" w:rsidP="001A1DAB">
      <w:pPr>
        <w:pStyle w:val="10"/>
        <w:keepNext/>
        <w:keepLines/>
        <w:spacing w:before="0" w:after="0" w:line="276" w:lineRule="auto"/>
        <w:ind w:left="40"/>
        <w:rPr>
          <w:rStyle w:val="11"/>
          <w:b/>
          <w:bCs/>
        </w:rPr>
      </w:pPr>
    </w:p>
    <w:p w:rsidR="001A1DAB" w:rsidRDefault="001A1DAB" w:rsidP="001A1DAB">
      <w:pPr>
        <w:pStyle w:val="10"/>
        <w:keepNext/>
        <w:keepLines/>
        <w:spacing w:before="0" w:after="0" w:line="276" w:lineRule="auto"/>
        <w:ind w:left="40"/>
      </w:pPr>
    </w:p>
    <w:p w:rsidR="00E94E39" w:rsidRDefault="00E12ADB" w:rsidP="001A1DAB">
      <w:pPr>
        <w:pStyle w:val="21"/>
        <w:keepNext/>
        <w:keepLines/>
        <w:spacing w:after="0" w:line="276" w:lineRule="auto"/>
        <w:ind w:left="40" w:firstLine="0"/>
        <w:jc w:val="center"/>
        <w:rPr>
          <w:rStyle w:val="215pt"/>
          <w:b/>
          <w:bCs/>
        </w:rPr>
      </w:pPr>
      <w:bookmarkStart w:id="1" w:name="bookmark1"/>
      <w:r>
        <w:rPr>
          <w:rStyle w:val="215pt"/>
          <w:b/>
          <w:bCs/>
        </w:rPr>
        <w:t>ПОСТАНОВЛЕНИЕ</w:t>
      </w:r>
      <w:bookmarkEnd w:id="1"/>
    </w:p>
    <w:p w:rsidR="001A1DAB" w:rsidRDefault="001A1DAB" w:rsidP="001A1DAB">
      <w:pPr>
        <w:pStyle w:val="21"/>
        <w:keepNext/>
        <w:keepLines/>
        <w:spacing w:after="0" w:line="276" w:lineRule="auto"/>
        <w:ind w:left="40" w:firstLine="0"/>
        <w:jc w:val="center"/>
      </w:pPr>
    </w:p>
    <w:p w:rsidR="00E94E39" w:rsidRDefault="00E12ADB" w:rsidP="001A1DAB">
      <w:pPr>
        <w:pStyle w:val="22"/>
        <w:spacing w:before="0" w:after="0" w:line="276" w:lineRule="auto"/>
        <w:ind w:left="40"/>
        <w:rPr>
          <w:rStyle w:val="23"/>
          <w:b/>
          <w:bCs/>
        </w:rPr>
      </w:pPr>
      <w:r>
        <w:rPr>
          <w:rStyle w:val="23"/>
          <w:b/>
          <w:bCs/>
        </w:rPr>
        <w:t>от 17 декабря 2016 г. № 13-25</w:t>
      </w:r>
    </w:p>
    <w:p w:rsidR="001A1DAB" w:rsidRDefault="001A1DAB" w:rsidP="001A1DAB">
      <w:pPr>
        <w:pStyle w:val="22"/>
        <w:spacing w:before="0" w:after="0" w:line="276" w:lineRule="auto"/>
        <w:ind w:left="40"/>
        <w:rPr>
          <w:rStyle w:val="23"/>
          <w:b/>
          <w:bCs/>
        </w:rPr>
      </w:pPr>
    </w:p>
    <w:p w:rsidR="001A1DAB" w:rsidRDefault="001A1DAB" w:rsidP="001A1DAB">
      <w:pPr>
        <w:pStyle w:val="22"/>
        <w:spacing w:before="0" w:after="0" w:line="276" w:lineRule="auto"/>
        <w:ind w:left="40"/>
      </w:pPr>
    </w:p>
    <w:p w:rsidR="001A1DAB" w:rsidRDefault="00E12ADB" w:rsidP="001A1DAB">
      <w:pPr>
        <w:pStyle w:val="22"/>
        <w:spacing w:before="0" w:after="0" w:line="276" w:lineRule="auto"/>
        <w:ind w:left="560" w:right="580"/>
        <w:rPr>
          <w:rStyle w:val="23"/>
          <w:b/>
          <w:bCs/>
        </w:rPr>
      </w:pPr>
      <w:r>
        <w:rPr>
          <w:rStyle w:val="23"/>
          <w:b/>
          <w:bCs/>
        </w:rPr>
        <w:t>Об утверждении</w:t>
      </w:r>
    </w:p>
    <w:p w:rsidR="001A1DAB" w:rsidRDefault="00E12ADB" w:rsidP="001A1DAB">
      <w:pPr>
        <w:pStyle w:val="22"/>
        <w:spacing w:before="0" w:after="0" w:line="276" w:lineRule="auto"/>
        <w:ind w:left="560" w:right="580"/>
        <w:rPr>
          <w:rStyle w:val="23"/>
          <w:b/>
          <w:bCs/>
        </w:rPr>
      </w:pPr>
      <w:r>
        <w:rPr>
          <w:rStyle w:val="23"/>
          <w:b/>
          <w:bCs/>
        </w:rPr>
        <w:t>Правил аккредитац</w:t>
      </w:r>
      <w:r w:rsidR="001A1DAB">
        <w:rPr>
          <w:rStyle w:val="23"/>
          <w:b/>
          <w:bCs/>
        </w:rPr>
        <w:t xml:space="preserve">ии журналистов средств массовой </w:t>
      </w:r>
      <w:r>
        <w:rPr>
          <w:rStyle w:val="23"/>
          <w:b/>
          <w:bCs/>
        </w:rPr>
        <w:t>информации,</w:t>
      </w:r>
    </w:p>
    <w:p w:rsidR="00E94E39" w:rsidRDefault="00E12ADB" w:rsidP="001A1DAB">
      <w:pPr>
        <w:pStyle w:val="22"/>
        <w:spacing w:before="0" w:after="0" w:line="276" w:lineRule="auto"/>
        <w:ind w:left="560" w:right="580"/>
        <w:rPr>
          <w:rStyle w:val="23"/>
          <w:b/>
          <w:bCs/>
        </w:rPr>
      </w:pPr>
      <w:r>
        <w:rPr>
          <w:rStyle w:val="23"/>
          <w:b/>
          <w:bCs/>
        </w:rPr>
        <w:t>зарегистрированных в Донецкой Народной</w:t>
      </w:r>
      <w:r w:rsidR="001A1DAB">
        <w:t xml:space="preserve"> </w:t>
      </w:r>
      <w:r>
        <w:rPr>
          <w:rStyle w:val="23"/>
          <w:b/>
          <w:bCs/>
        </w:rPr>
        <w:t>Республике</w:t>
      </w:r>
    </w:p>
    <w:p w:rsidR="001A1DAB" w:rsidRDefault="001A1DAB" w:rsidP="001A1DAB">
      <w:pPr>
        <w:pStyle w:val="22"/>
        <w:spacing w:before="0" w:after="0" w:line="276" w:lineRule="auto"/>
        <w:ind w:left="560" w:right="580"/>
        <w:rPr>
          <w:rStyle w:val="23"/>
          <w:b/>
          <w:bCs/>
        </w:rPr>
      </w:pPr>
    </w:p>
    <w:p w:rsidR="001A1DAB" w:rsidRDefault="001A1DAB" w:rsidP="001A1DAB">
      <w:pPr>
        <w:pStyle w:val="22"/>
        <w:spacing w:before="0" w:after="0" w:line="276" w:lineRule="auto"/>
        <w:ind w:left="40"/>
        <w:rPr>
          <w:rStyle w:val="23"/>
          <w:b/>
          <w:bCs/>
        </w:rPr>
      </w:pPr>
    </w:p>
    <w:p w:rsidR="001A1DAB" w:rsidRDefault="001A1DAB" w:rsidP="001A1DAB">
      <w:pPr>
        <w:pStyle w:val="22"/>
        <w:spacing w:before="0" w:after="0" w:line="276" w:lineRule="auto"/>
        <w:ind w:left="40"/>
      </w:pPr>
    </w:p>
    <w:p w:rsidR="001A1DAB" w:rsidRDefault="00E12ADB" w:rsidP="001A1DAB">
      <w:pPr>
        <w:pStyle w:val="24"/>
        <w:spacing w:before="0" w:after="0" w:line="276" w:lineRule="auto"/>
        <w:ind w:left="20" w:right="20" w:firstLine="720"/>
        <w:rPr>
          <w:rStyle w:val="12"/>
        </w:rPr>
      </w:pPr>
      <w:r>
        <w:rPr>
          <w:rStyle w:val="12"/>
        </w:rPr>
        <w:t xml:space="preserve">С целью определения порядка аккредитации журналистов средств массовой информации, зарегистрированных в Донецкой Народной Республике, и в соответствии со ст. 58 </w:t>
      </w:r>
      <w:hyperlink r:id="rId8" w:history="1">
        <w:r w:rsidRPr="00170C0C">
          <w:rPr>
            <w:rStyle w:val="a3"/>
          </w:rPr>
          <w:t xml:space="preserve">Закона Донецкой Народной Республики от 29.06.2015 № </w:t>
        </w:r>
        <w:r w:rsidRPr="00170C0C">
          <w:rPr>
            <w:rStyle w:val="a3"/>
            <w:lang w:eastAsia="en-US" w:bidi="en-US"/>
          </w:rPr>
          <w:t>59-</w:t>
        </w:r>
        <w:r w:rsidRPr="00170C0C">
          <w:rPr>
            <w:rStyle w:val="a3"/>
            <w:lang w:val="en-US" w:eastAsia="en-US" w:bidi="en-US"/>
          </w:rPr>
          <w:t>IHC</w:t>
        </w:r>
        <w:r w:rsidRPr="00170C0C">
          <w:rPr>
            <w:rStyle w:val="a3"/>
            <w:lang w:eastAsia="en-US" w:bidi="en-US"/>
          </w:rPr>
          <w:t xml:space="preserve"> </w:t>
        </w:r>
        <w:r w:rsidRPr="00170C0C">
          <w:rPr>
            <w:rStyle w:val="a3"/>
          </w:rPr>
          <w:t>«О средствах массовой информации»</w:t>
        </w:r>
      </w:hyperlink>
      <w:r>
        <w:rPr>
          <w:rStyle w:val="12"/>
        </w:rPr>
        <w:t>, Со</w:t>
      </w:r>
      <w:r>
        <w:rPr>
          <w:rStyle w:val="12"/>
        </w:rPr>
        <w:t xml:space="preserve">вет Министров Донецкой Народной Республики </w:t>
      </w:r>
    </w:p>
    <w:p w:rsidR="001A1DAB" w:rsidRDefault="001A1DAB" w:rsidP="001A1DAB">
      <w:pPr>
        <w:pStyle w:val="24"/>
        <w:spacing w:before="0" w:after="0" w:line="276" w:lineRule="auto"/>
        <w:ind w:left="20" w:right="20" w:firstLine="720"/>
        <w:rPr>
          <w:rStyle w:val="a5"/>
        </w:rPr>
      </w:pPr>
    </w:p>
    <w:p w:rsidR="00E94E39" w:rsidRDefault="00E12ADB" w:rsidP="001A1DAB">
      <w:pPr>
        <w:pStyle w:val="24"/>
        <w:spacing w:before="0" w:after="0" w:line="276" w:lineRule="auto"/>
        <w:ind w:left="20" w:right="20" w:firstLine="720"/>
        <w:rPr>
          <w:rStyle w:val="a5"/>
        </w:rPr>
      </w:pPr>
      <w:r>
        <w:rPr>
          <w:rStyle w:val="a5"/>
        </w:rPr>
        <w:t>ПОСТАНОВЛЯЕТ:</w:t>
      </w:r>
    </w:p>
    <w:p w:rsidR="001A1DAB" w:rsidRDefault="001A1DAB" w:rsidP="001A1DAB">
      <w:pPr>
        <w:pStyle w:val="24"/>
        <w:spacing w:before="0" w:after="0" w:line="276" w:lineRule="auto"/>
        <w:ind w:left="20" w:right="20" w:firstLine="720"/>
      </w:pPr>
    </w:p>
    <w:p w:rsidR="00E94E39" w:rsidRDefault="00E12ADB" w:rsidP="001A1DAB">
      <w:pPr>
        <w:pStyle w:val="24"/>
        <w:numPr>
          <w:ilvl w:val="0"/>
          <w:numId w:val="1"/>
        </w:numPr>
        <w:tabs>
          <w:tab w:val="left" w:pos="1096"/>
        </w:tabs>
        <w:spacing w:before="0" w:after="0" w:line="276" w:lineRule="auto"/>
        <w:ind w:left="20" w:right="20" w:firstLine="720"/>
      </w:pPr>
      <w:r>
        <w:rPr>
          <w:rStyle w:val="12"/>
        </w:rPr>
        <w:t>Утвердить Правила аккредитации журналистов средств массовой информации, зарегистрированных в Донецкой Народной Республике (прилагаются).</w:t>
      </w:r>
    </w:p>
    <w:p w:rsidR="00E94E39" w:rsidRDefault="00E12ADB" w:rsidP="001A1DAB">
      <w:pPr>
        <w:pStyle w:val="a7"/>
        <w:numPr>
          <w:ilvl w:val="0"/>
          <w:numId w:val="1"/>
        </w:numPr>
        <w:tabs>
          <w:tab w:val="left" w:pos="1096"/>
        </w:tabs>
        <w:spacing w:line="276" w:lineRule="auto"/>
        <w:ind w:left="20" w:right="20" w:firstLine="720"/>
        <w:jc w:val="both"/>
        <w:rPr>
          <w:rStyle w:val="a8"/>
        </w:rPr>
      </w:pPr>
      <w:r>
        <w:rPr>
          <w:rStyle w:val="a8"/>
        </w:rPr>
        <w:t>Настоящее Постановление вступает в силу со дня официального оп</w:t>
      </w:r>
      <w:r>
        <w:rPr>
          <w:rStyle w:val="a8"/>
        </w:rPr>
        <w:t>убликования.</w:t>
      </w:r>
    </w:p>
    <w:p w:rsidR="001A1DAB" w:rsidRDefault="001A1DAB" w:rsidP="003A4B85">
      <w:pPr>
        <w:pStyle w:val="a7"/>
        <w:tabs>
          <w:tab w:val="left" w:pos="1096"/>
        </w:tabs>
        <w:spacing w:line="276" w:lineRule="auto"/>
        <w:ind w:left="20" w:right="20" w:firstLine="0"/>
        <w:jc w:val="both"/>
        <w:rPr>
          <w:rStyle w:val="a8"/>
        </w:rPr>
      </w:pPr>
    </w:p>
    <w:p w:rsidR="001A1DAB" w:rsidRDefault="001A1DAB" w:rsidP="001A1DAB">
      <w:pPr>
        <w:pStyle w:val="a7"/>
        <w:tabs>
          <w:tab w:val="left" w:pos="1096"/>
        </w:tabs>
        <w:spacing w:line="276" w:lineRule="auto"/>
        <w:ind w:right="20"/>
        <w:jc w:val="both"/>
        <w:rPr>
          <w:rStyle w:val="a8"/>
        </w:rPr>
      </w:pPr>
    </w:p>
    <w:p w:rsidR="001A1DAB" w:rsidRDefault="001A1DAB" w:rsidP="001A1DAB">
      <w:pPr>
        <w:pStyle w:val="a7"/>
        <w:tabs>
          <w:tab w:val="left" w:pos="1096"/>
        </w:tabs>
        <w:spacing w:line="276" w:lineRule="auto"/>
        <w:ind w:right="20"/>
        <w:jc w:val="both"/>
      </w:pPr>
    </w:p>
    <w:p w:rsidR="001A1DAB" w:rsidRDefault="00E12ADB" w:rsidP="001A1DAB">
      <w:pPr>
        <w:pStyle w:val="22"/>
        <w:spacing w:before="0" w:after="0" w:line="276" w:lineRule="auto"/>
        <w:ind w:left="100"/>
        <w:jc w:val="left"/>
        <w:rPr>
          <w:rStyle w:val="2Exact0"/>
          <w:b/>
          <w:bCs/>
          <w:spacing w:val="0"/>
        </w:rPr>
      </w:pPr>
      <w:r>
        <w:rPr>
          <w:rStyle w:val="23"/>
          <w:b/>
          <w:bCs/>
        </w:rPr>
        <w:t>Председатель Совета Министров</w:t>
      </w:r>
      <w:r w:rsidR="001A1DAB">
        <w:rPr>
          <w:rStyle w:val="23"/>
          <w:b/>
          <w:bCs/>
        </w:rPr>
        <w:t xml:space="preserve"> </w:t>
      </w:r>
      <w:r w:rsidR="001A1DAB">
        <w:t xml:space="preserve">                                                         </w:t>
      </w:r>
      <w:r w:rsidR="001A1DAB">
        <w:rPr>
          <w:rStyle w:val="2Exact0"/>
          <w:b/>
          <w:bCs/>
          <w:spacing w:val="0"/>
        </w:rPr>
        <w:t>А.  В. Захарченко</w:t>
      </w:r>
    </w:p>
    <w:p w:rsidR="001A1DAB" w:rsidRDefault="001A1DAB" w:rsidP="001A1DAB">
      <w:pPr>
        <w:pStyle w:val="22"/>
        <w:spacing w:before="0" w:after="0" w:line="276" w:lineRule="auto"/>
        <w:ind w:left="100"/>
        <w:jc w:val="left"/>
      </w:pPr>
    </w:p>
    <w:p w:rsidR="001A1DAB" w:rsidRDefault="001A1DAB" w:rsidP="001A1DAB">
      <w:pPr>
        <w:pStyle w:val="22"/>
        <w:spacing w:before="0" w:after="0" w:line="276" w:lineRule="auto"/>
        <w:ind w:left="100"/>
        <w:jc w:val="left"/>
      </w:pPr>
    </w:p>
    <w:p w:rsidR="001A1DAB" w:rsidRDefault="001A1DAB" w:rsidP="001A1DAB">
      <w:pPr>
        <w:pStyle w:val="22"/>
        <w:spacing w:before="0" w:after="0" w:line="276" w:lineRule="auto"/>
        <w:ind w:left="100"/>
        <w:jc w:val="left"/>
      </w:pPr>
    </w:p>
    <w:p w:rsidR="001A1DAB" w:rsidRDefault="001A1DAB" w:rsidP="001A1DAB">
      <w:pPr>
        <w:pStyle w:val="22"/>
        <w:spacing w:before="0" w:after="0" w:line="276" w:lineRule="auto"/>
        <w:ind w:left="100"/>
        <w:jc w:val="left"/>
      </w:pPr>
    </w:p>
    <w:p w:rsidR="001A1DAB" w:rsidRDefault="001A1DAB" w:rsidP="001A1DAB">
      <w:pPr>
        <w:pStyle w:val="22"/>
        <w:spacing w:before="0" w:after="0" w:line="276" w:lineRule="auto"/>
        <w:ind w:left="100"/>
        <w:jc w:val="left"/>
      </w:pPr>
    </w:p>
    <w:p w:rsidR="001A1DAB" w:rsidRDefault="001A1DAB" w:rsidP="001A1DAB">
      <w:pPr>
        <w:pStyle w:val="22"/>
        <w:spacing w:before="0" w:after="0" w:line="276" w:lineRule="auto"/>
        <w:ind w:left="100"/>
        <w:jc w:val="left"/>
      </w:pPr>
    </w:p>
    <w:p w:rsidR="001A1DAB" w:rsidRDefault="001A1DAB" w:rsidP="001A1DAB">
      <w:pPr>
        <w:pStyle w:val="22"/>
        <w:spacing w:before="0" w:after="0" w:line="276" w:lineRule="auto"/>
        <w:ind w:left="100"/>
        <w:jc w:val="left"/>
      </w:pPr>
    </w:p>
    <w:p w:rsidR="001A1DAB" w:rsidRDefault="001A1DAB" w:rsidP="001A1DAB">
      <w:pPr>
        <w:pStyle w:val="22"/>
        <w:spacing w:before="0" w:after="0" w:line="276" w:lineRule="auto"/>
        <w:ind w:left="100"/>
        <w:jc w:val="left"/>
      </w:pPr>
    </w:p>
    <w:p w:rsidR="001A1DAB" w:rsidRDefault="001A1DAB" w:rsidP="001A1DAB">
      <w:pPr>
        <w:pStyle w:val="22"/>
        <w:spacing w:before="0" w:after="0" w:line="276" w:lineRule="auto"/>
        <w:ind w:left="100"/>
        <w:jc w:val="left"/>
      </w:pPr>
    </w:p>
    <w:p w:rsidR="00E94E39" w:rsidRDefault="00E94E39" w:rsidP="001A1DAB">
      <w:pPr>
        <w:pStyle w:val="22"/>
        <w:spacing w:before="0" w:after="0" w:line="276" w:lineRule="auto"/>
        <w:ind w:left="20" w:right="4960"/>
        <w:jc w:val="left"/>
      </w:pPr>
    </w:p>
    <w:p w:rsidR="00E94E39" w:rsidRDefault="00E12ADB" w:rsidP="00FD615F">
      <w:pPr>
        <w:pStyle w:val="24"/>
        <w:spacing w:before="0" w:after="0" w:line="276" w:lineRule="auto"/>
        <w:ind w:left="5529"/>
        <w:jc w:val="left"/>
      </w:pPr>
      <w:r>
        <w:lastRenderedPageBreak/>
        <w:t>Постановлением</w:t>
      </w:r>
    </w:p>
    <w:p w:rsidR="001A1DAB" w:rsidRDefault="00E12ADB" w:rsidP="00FD615F">
      <w:pPr>
        <w:pStyle w:val="24"/>
        <w:spacing w:before="0" w:after="0" w:line="276" w:lineRule="auto"/>
        <w:ind w:left="5529"/>
        <w:jc w:val="left"/>
      </w:pPr>
      <w:r>
        <w:t xml:space="preserve">Совета Министров </w:t>
      </w:r>
    </w:p>
    <w:p w:rsidR="00E94E39" w:rsidRDefault="00E12ADB" w:rsidP="00FD615F">
      <w:pPr>
        <w:pStyle w:val="24"/>
        <w:spacing w:before="0" w:after="0" w:line="276" w:lineRule="auto"/>
        <w:ind w:left="5529"/>
        <w:jc w:val="left"/>
      </w:pPr>
      <w:r>
        <w:t>Донецкой</w:t>
      </w:r>
      <w:r w:rsidR="001A1DAB">
        <w:t xml:space="preserve"> </w:t>
      </w:r>
      <w:r>
        <w:t>Народной Республики</w:t>
      </w:r>
    </w:p>
    <w:p w:rsidR="00E94E39" w:rsidRDefault="00E12ADB" w:rsidP="00FD615F">
      <w:pPr>
        <w:pStyle w:val="24"/>
        <w:spacing w:before="0" w:after="0" w:line="276" w:lineRule="auto"/>
        <w:ind w:left="5529"/>
        <w:jc w:val="left"/>
      </w:pPr>
      <w:r>
        <w:t>от 17 декабря 2016 г. № 13-25</w:t>
      </w:r>
    </w:p>
    <w:p w:rsidR="001A1DAB" w:rsidRDefault="001A1DAB" w:rsidP="001A1DAB">
      <w:pPr>
        <w:pStyle w:val="24"/>
        <w:spacing w:before="0" w:after="0" w:line="276" w:lineRule="auto"/>
        <w:ind w:left="5980"/>
        <w:jc w:val="left"/>
      </w:pPr>
    </w:p>
    <w:p w:rsidR="00E94E39" w:rsidRDefault="00E12ADB" w:rsidP="001A1DAB">
      <w:pPr>
        <w:pStyle w:val="22"/>
        <w:spacing w:before="0" w:after="0" w:line="276" w:lineRule="auto"/>
      </w:pPr>
      <w:r>
        <w:t>ПРАВИЛА</w:t>
      </w:r>
    </w:p>
    <w:p w:rsidR="00E94E39" w:rsidRDefault="00E12ADB" w:rsidP="001A1DAB">
      <w:pPr>
        <w:pStyle w:val="22"/>
        <w:spacing w:before="0" w:after="0" w:line="276" w:lineRule="auto"/>
      </w:pPr>
      <w:r>
        <w:t>аккредитации журналистов средств массовой информации,</w:t>
      </w:r>
    </w:p>
    <w:p w:rsidR="00E94E39" w:rsidRDefault="00E12ADB" w:rsidP="001A1DAB">
      <w:pPr>
        <w:pStyle w:val="22"/>
        <w:spacing w:before="0" w:after="0" w:line="276" w:lineRule="auto"/>
      </w:pPr>
      <w:r>
        <w:t xml:space="preserve">зарегистрированных в Донецкой Народной </w:t>
      </w:r>
      <w:r>
        <w:t>Республике</w:t>
      </w:r>
    </w:p>
    <w:p w:rsidR="001A1DAB" w:rsidRDefault="001A1DAB" w:rsidP="001A1DAB">
      <w:pPr>
        <w:pStyle w:val="22"/>
        <w:spacing w:before="0" w:after="0" w:line="276" w:lineRule="auto"/>
      </w:pPr>
    </w:p>
    <w:p w:rsidR="00E94E39" w:rsidRDefault="00E12ADB" w:rsidP="001A1DAB">
      <w:pPr>
        <w:pStyle w:val="22"/>
        <w:spacing w:before="0" w:after="0" w:line="276" w:lineRule="auto"/>
      </w:pPr>
      <w:r>
        <w:t>I. Общие положения</w:t>
      </w:r>
    </w:p>
    <w:p w:rsidR="001A1DAB" w:rsidRDefault="001A1DAB" w:rsidP="001A1DAB">
      <w:pPr>
        <w:pStyle w:val="22"/>
        <w:spacing w:before="0" w:after="0" w:line="276" w:lineRule="auto"/>
      </w:pPr>
    </w:p>
    <w:p w:rsidR="00E94E39" w:rsidRDefault="00E12ADB" w:rsidP="001A1DAB">
      <w:pPr>
        <w:pStyle w:val="24"/>
        <w:numPr>
          <w:ilvl w:val="0"/>
          <w:numId w:val="2"/>
        </w:numPr>
        <w:spacing w:before="0" w:after="0" w:line="276" w:lineRule="auto"/>
        <w:ind w:left="20" w:right="20" w:firstLine="740"/>
      </w:pPr>
      <w:r>
        <w:t xml:space="preserve"> Правила аккредитации журналистов средств массовой информации, зарегистрированных в Донецкой Народной Республике (далее - Правила) разработаны на основании Конституции Донецкой Народной Республики, </w:t>
      </w:r>
      <w:hyperlink r:id="rId9" w:history="1">
        <w:r w:rsidRPr="00170C0C">
          <w:rPr>
            <w:rStyle w:val="a3"/>
          </w:rPr>
          <w:t>Закона Донецкой Народной Рес</w:t>
        </w:r>
        <w:r w:rsidRPr="00170C0C">
          <w:rPr>
            <w:rStyle w:val="a3"/>
          </w:rPr>
          <w:t xml:space="preserve">публики от 29.06.2015 № </w:t>
        </w:r>
        <w:r w:rsidRPr="00170C0C">
          <w:rPr>
            <w:rStyle w:val="a3"/>
            <w:lang w:eastAsia="en-US" w:bidi="en-US"/>
          </w:rPr>
          <w:t>59-</w:t>
        </w:r>
        <w:r w:rsidRPr="00170C0C">
          <w:rPr>
            <w:rStyle w:val="a3"/>
            <w:lang w:val="en-US" w:eastAsia="en-US" w:bidi="en-US"/>
          </w:rPr>
          <w:t>IHC</w:t>
        </w:r>
        <w:r w:rsidRPr="00170C0C">
          <w:rPr>
            <w:rStyle w:val="a3"/>
            <w:lang w:eastAsia="en-US" w:bidi="en-US"/>
          </w:rPr>
          <w:t xml:space="preserve"> </w:t>
        </w:r>
        <w:r w:rsidRPr="00170C0C">
          <w:rPr>
            <w:rStyle w:val="a3"/>
          </w:rPr>
          <w:t>«О средствах массовой информации»</w:t>
        </w:r>
      </w:hyperlink>
      <w:r>
        <w:t xml:space="preserve"> (далее - Закон № </w:t>
      </w:r>
      <w:r w:rsidRPr="00F50047">
        <w:rPr>
          <w:lang w:eastAsia="en-US" w:bidi="en-US"/>
        </w:rPr>
        <w:t>59-</w:t>
      </w:r>
      <w:r>
        <w:rPr>
          <w:lang w:val="en-US" w:eastAsia="en-US" w:bidi="en-US"/>
        </w:rPr>
        <w:t>IHC</w:t>
      </w:r>
      <w:r w:rsidRPr="00F50047">
        <w:rPr>
          <w:lang w:eastAsia="en-US" w:bidi="en-US"/>
        </w:rPr>
        <w:t xml:space="preserve">), </w:t>
      </w:r>
      <w:hyperlink r:id="rId10" w:history="1">
        <w:r w:rsidRPr="007819B3">
          <w:rPr>
            <w:rStyle w:val="a3"/>
          </w:rPr>
          <w:t xml:space="preserve">Закона Донецкой Народной Республики от 24.03.2015 № </w:t>
        </w:r>
        <w:r w:rsidRPr="007819B3">
          <w:rPr>
            <w:rStyle w:val="a3"/>
            <w:lang w:eastAsia="en-US" w:bidi="en-US"/>
          </w:rPr>
          <w:t>23-</w:t>
        </w:r>
        <w:r w:rsidRPr="007819B3">
          <w:rPr>
            <w:rStyle w:val="a3"/>
            <w:lang w:val="en-US" w:eastAsia="en-US" w:bidi="en-US"/>
          </w:rPr>
          <w:t>IHC</w:t>
        </w:r>
        <w:r w:rsidRPr="007819B3">
          <w:rPr>
            <w:rStyle w:val="a3"/>
            <w:lang w:eastAsia="en-US" w:bidi="en-US"/>
          </w:rPr>
          <w:t xml:space="preserve"> </w:t>
        </w:r>
        <w:r w:rsidRPr="007819B3">
          <w:rPr>
            <w:rStyle w:val="a3"/>
          </w:rPr>
          <w:t>«Об особых правовых режимах»</w:t>
        </w:r>
      </w:hyperlink>
      <w:r>
        <w:t xml:space="preserve"> (далее - Закон №</w:t>
      </w:r>
      <w:r w:rsidR="006C2B4F">
        <w:t xml:space="preserve"> 23-</w:t>
      </w:r>
      <w:r w:rsidR="006C2B4F">
        <w:rPr>
          <w:lang w:val="en-US"/>
        </w:rPr>
        <w:t>I</w:t>
      </w:r>
      <w:r>
        <w:t>НС).</w:t>
      </w:r>
    </w:p>
    <w:p w:rsidR="00E94E39" w:rsidRDefault="00E12ADB" w:rsidP="001A1DAB">
      <w:pPr>
        <w:pStyle w:val="24"/>
        <w:numPr>
          <w:ilvl w:val="0"/>
          <w:numId w:val="2"/>
        </w:numPr>
        <w:spacing w:before="0" w:after="0" w:line="276" w:lineRule="auto"/>
        <w:ind w:left="20" w:right="20" w:firstLine="740"/>
      </w:pPr>
      <w:r>
        <w:t xml:space="preserve"> Правила определяют порядок аккредитации журналистов</w:t>
      </w:r>
      <w:r>
        <w:t xml:space="preserve"> средств массовой информации, официально зарегистрированных в Донецкой Народной Республике, создания необходимых условий для профессиональной деятельности журналистов.</w:t>
      </w:r>
    </w:p>
    <w:p w:rsidR="00E94E39" w:rsidRDefault="00E12ADB" w:rsidP="001A1DAB">
      <w:pPr>
        <w:pStyle w:val="24"/>
        <w:numPr>
          <w:ilvl w:val="0"/>
          <w:numId w:val="2"/>
        </w:numPr>
        <w:spacing w:before="0" w:after="0" w:line="276" w:lineRule="auto"/>
        <w:ind w:left="20" w:right="20" w:firstLine="740"/>
      </w:pPr>
      <w:r>
        <w:t xml:space="preserve"> В Правилах применяются термины и их определения в значениях, установленных </w:t>
      </w:r>
      <w:hyperlink r:id="rId11" w:history="1">
        <w:r w:rsidRPr="00170C0C">
          <w:rPr>
            <w:rStyle w:val="a3"/>
          </w:rPr>
          <w:t xml:space="preserve">Законом № </w:t>
        </w:r>
        <w:r w:rsidRPr="00170C0C">
          <w:rPr>
            <w:rStyle w:val="a3"/>
            <w:lang w:eastAsia="en-US" w:bidi="en-US"/>
          </w:rPr>
          <w:t>59</w:t>
        </w:r>
        <w:r w:rsidRPr="00170C0C">
          <w:rPr>
            <w:rStyle w:val="a3"/>
            <w:lang w:eastAsia="en-US" w:bidi="en-US"/>
          </w:rPr>
          <w:t>-</w:t>
        </w:r>
        <w:r w:rsidRPr="00170C0C">
          <w:rPr>
            <w:rStyle w:val="a3"/>
            <w:lang w:val="en-US" w:eastAsia="en-US" w:bidi="en-US"/>
          </w:rPr>
          <w:t>IHC</w:t>
        </w:r>
      </w:hyperlink>
      <w:r w:rsidRPr="00F50047">
        <w:rPr>
          <w:lang w:eastAsia="en-US" w:bidi="en-US"/>
        </w:rPr>
        <w:t>.</w:t>
      </w:r>
    </w:p>
    <w:p w:rsidR="00E94E39" w:rsidRDefault="00E12ADB" w:rsidP="001A1DAB">
      <w:pPr>
        <w:pStyle w:val="24"/>
        <w:numPr>
          <w:ilvl w:val="0"/>
          <w:numId w:val="2"/>
        </w:numPr>
        <w:spacing w:before="0" w:after="0" w:line="276" w:lineRule="auto"/>
        <w:ind w:left="20" w:right="20" w:firstLine="740"/>
      </w:pPr>
      <w:r>
        <w:t xml:space="preserve"> Аккредитацию журналистов средств массовой информации, зарегистрированных в Донецкой Народной Республике, осуществляет Министерство информации Донецкой Народной Республики (далее - аккредитующий орган).</w:t>
      </w:r>
    </w:p>
    <w:p w:rsidR="00E94E39" w:rsidRDefault="00E12ADB" w:rsidP="001A1DAB">
      <w:pPr>
        <w:pStyle w:val="24"/>
        <w:spacing w:before="0" w:after="0" w:line="276" w:lineRule="auto"/>
        <w:ind w:left="20" w:right="20" w:firstLine="740"/>
      </w:pPr>
      <w:r>
        <w:t xml:space="preserve">Аккредитующий орган официально признает полномочия аккредитованного журналиста в соответствии с </w:t>
      </w:r>
      <w:hyperlink r:id="rId12" w:history="1">
        <w:r w:rsidRPr="00170C0C">
          <w:rPr>
            <w:rStyle w:val="a3"/>
          </w:rPr>
          <w:t xml:space="preserve">Законом № </w:t>
        </w:r>
        <w:r w:rsidRPr="00170C0C">
          <w:rPr>
            <w:rStyle w:val="a3"/>
            <w:lang w:eastAsia="en-US" w:bidi="en-US"/>
          </w:rPr>
          <w:t>59-</w:t>
        </w:r>
        <w:r w:rsidRPr="00170C0C">
          <w:rPr>
            <w:rStyle w:val="a3"/>
            <w:lang w:val="en-US" w:eastAsia="en-US" w:bidi="en-US"/>
          </w:rPr>
          <w:t>IHC</w:t>
        </w:r>
      </w:hyperlink>
      <w:r w:rsidRPr="00F50047">
        <w:rPr>
          <w:lang w:eastAsia="en-US" w:bidi="en-US"/>
        </w:rPr>
        <w:t xml:space="preserve"> </w:t>
      </w:r>
      <w:r>
        <w:t>и настоящими Правилами (далее - аккредитация).</w:t>
      </w:r>
    </w:p>
    <w:p w:rsidR="001A1DAB" w:rsidRDefault="001A1DAB" w:rsidP="001A1DAB">
      <w:pPr>
        <w:pStyle w:val="24"/>
        <w:spacing w:before="0" w:after="0" w:line="276" w:lineRule="auto"/>
        <w:ind w:left="20" w:right="20" w:firstLine="740"/>
      </w:pPr>
    </w:p>
    <w:p w:rsidR="00E94E39" w:rsidRDefault="00E12ADB" w:rsidP="001A1DAB">
      <w:pPr>
        <w:pStyle w:val="21"/>
        <w:keepNext/>
        <w:keepLines/>
        <w:numPr>
          <w:ilvl w:val="0"/>
          <w:numId w:val="3"/>
        </w:numPr>
        <w:tabs>
          <w:tab w:val="left" w:pos="3541"/>
        </w:tabs>
        <w:spacing w:after="0" w:line="276" w:lineRule="auto"/>
        <w:ind w:left="3120" w:firstLine="0"/>
      </w:pPr>
      <w:bookmarkStart w:id="2" w:name="bookmark2"/>
      <w:r>
        <w:t>Право на аккредитацию</w:t>
      </w:r>
      <w:bookmarkEnd w:id="2"/>
    </w:p>
    <w:p w:rsidR="001A1DAB" w:rsidRDefault="001A1DAB" w:rsidP="001A1DAB">
      <w:pPr>
        <w:pStyle w:val="21"/>
        <w:keepNext/>
        <w:keepLines/>
        <w:tabs>
          <w:tab w:val="left" w:pos="3541"/>
        </w:tabs>
        <w:spacing w:after="0" w:line="276" w:lineRule="auto"/>
        <w:ind w:firstLine="0"/>
      </w:pPr>
    </w:p>
    <w:p w:rsidR="00E94E39" w:rsidRDefault="00E12ADB" w:rsidP="001A1DAB">
      <w:pPr>
        <w:pStyle w:val="24"/>
        <w:numPr>
          <w:ilvl w:val="0"/>
          <w:numId w:val="4"/>
        </w:numPr>
        <w:spacing w:before="0" w:after="0" w:line="276" w:lineRule="auto"/>
        <w:ind w:left="20" w:right="20" w:firstLine="700"/>
      </w:pPr>
      <w:r>
        <w:t xml:space="preserve"> Право на аккредитацию имеют журналисты средств массовой информации, офици</w:t>
      </w:r>
      <w:r>
        <w:t>ально зарегистрированных в Донецкой Народной Республике, независимо от форм собственности и состава учредителей.</w:t>
      </w:r>
    </w:p>
    <w:p w:rsidR="00E94E39" w:rsidRDefault="00E12ADB" w:rsidP="001A1DAB">
      <w:pPr>
        <w:pStyle w:val="24"/>
        <w:numPr>
          <w:ilvl w:val="0"/>
          <w:numId w:val="4"/>
        </w:numPr>
        <w:spacing w:before="0" w:after="0" w:line="276" w:lineRule="auto"/>
        <w:ind w:left="20" w:right="20" w:firstLine="700"/>
      </w:pPr>
      <w:r>
        <w:t xml:space="preserve"> Авторы, не связанные с редакцией средства массовой информации трудовыми или иными договорными отношениями, но признаваемых ею внештатными авто</w:t>
      </w:r>
      <w:r>
        <w:t>рами или корреспондентами, при выполнении ими поручений редакции, аккредитуются при наличии письма главного редактора или руководителя средства массовой информации на равных правах со штатными сотрудниками.</w:t>
      </w:r>
    </w:p>
    <w:p w:rsidR="001A1DAB" w:rsidRDefault="001A1DAB" w:rsidP="001A1DAB">
      <w:pPr>
        <w:pStyle w:val="24"/>
        <w:spacing w:before="0" w:after="0" w:line="276" w:lineRule="auto"/>
        <w:ind w:right="20"/>
      </w:pPr>
    </w:p>
    <w:p w:rsidR="00E94E39" w:rsidRDefault="00E12ADB" w:rsidP="001A1DAB">
      <w:pPr>
        <w:pStyle w:val="21"/>
        <w:keepNext/>
        <w:keepLines/>
        <w:spacing w:after="0" w:line="276" w:lineRule="auto"/>
        <w:ind w:firstLine="0"/>
        <w:jc w:val="center"/>
      </w:pPr>
      <w:bookmarkStart w:id="3" w:name="bookmark3"/>
      <w:r>
        <w:lastRenderedPageBreak/>
        <w:t>III. Срок аккредитации</w:t>
      </w:r>
      <w:bookmarkEnd w:id="3"/>
    </w:p>
    <w:p w:rsidR="001A1DAB" w:rsidRDefault="001A1DAB" w:rsidP="001A1DAB">
      <w:pPr>
        <w:pStyle w:val="21"/>
        <w:keepNext/>
        <w:keepLines/>
        <w:spacing w:after="0" w:line="276" w:lineRule="auto"/>
        <w:ind w:firstLine="0"/>
        <w:jc w:val="center"/>
      </w:pPr>
    </w:p>
    <w:p w:rsidR="00E94E39" w:rsidRDefault="00E12ADB" w:rsidP="001A1DAB">
      <w:pPr>
        <w:pStyle w:val="24"/>
        <w:numPr>
          <w:ilvl w:val="0"/>
          <w:numId w:val="5"/>
        </w:numPr>
        <w:spacing w:before="0" w:after="0" w:line="276" w:lineRule="auto"/>
        <w:ind w:left="20" w:right="20" w:firstLine="700"/>
      </w:pPr>
      <w:r>
        <w:t xml:space="preserve"> Журналисты могут получить</w:t>
      </w:r>
      <w:r>
        <w:t xml:space="preserve"> постоянную либо специальную аккредитацию.</w:t>
      </w:r>
    </w:p>
    <w:p w:rsidR="00E94E39" w:rsidRDefault="00E12ADB" w:rsidP="001A1DAB">
      <w:pPr>
        <w:pStyle w:val="24"/>
        <w:numPr>
          <w:ilvl w:val="0"/>
          <w:numId w:val="5"/>
        </w:numPr>
        <w:spacing w:before="0" w:after="0" w:line="276" w:lineRule="auto"/>
        <w:ind w:left="20" w:right="20" w:firstLine="700"/>
      </w:pPr>
      <w:r>
        <w:t xml:space="preserve"> Постоянная аккредитация предоставляется журналистам на 3 месяца, если срок выполнения обязанностей в представляемой ими редакции средства массовой информации составляет 1 год и более.</w:t>
      </w:r>
    </w:p>
    <w:p w:rsidR="00E94E39" w:rsidRDefault="00E12ADB" w:rsidP="001A1DAB">
      <w:pPr>
        <w:pStyle w:val="24"/>
        <w:numPr>
          <w:ilvl w:val="0"/>
          <w:numId w:val="5"/>
        </w:numPr>
        <w:spacing w:before="0" w:after="0" w:line="276" w:lineRule="auto"/>
        <w:ind w:left="20" w:right="20" w:firstLine="700"/>
      </w:pPr>
      <w:r>
        <w:t xml:space="preserve"> Специальная аккредитация предоставляется журналистам на период выполнения конкретного редакционного задания соответствующего средства массовой информации для освещения отдельных мероприятий или событий, ограниченных определенным сроком.</w:t>
      </w:r>
    </w:p>
    <w:p w:rsidR="001A1DAB" w:rsidRDefault="001A1DAB" w:rsidP="001A1DAB">
      <w:pPr>
        <w:pStyle w:val="24"/>
        <w:spacing w:before="0" w:after="0" w:line="276" w:lineRule="auto"/>
        <w:ind w:right="20"/>
      </w:pPr>
    </w:p>
    <w:p w:rsidR="00E94E39" w:rsidRDefault="00E12ADB" w:rsidP="001A1DAB">
      <w:pPr>
        <w:pStyle w:val="21"/>
        <w:keepNext/>
        <w:keepLines/>
        <w:numPr>
          <w:ilvl w:val="0"/>
          <w:numId w:val="6"/>
        </w:numPr>
        <w:tabs>
          <w:tab w:val="left" w:pos="2912"/>
        </w:tabs>
        <w:spacing w:after="0" w:line="276" w:lineRule="auto"/>
        <w:ind w:left="2400" w:firstLine="0"/>
      </w:pPr>
      <w:bookmarkStart w:id="4" w:name="bookmark4"/>
      <w:r>
        <w:t xml:space="preserve">Порядок получения </w:t>
      </w:r>
      <w:r>
        <w:t>аккредитации</w:t>
      </w:r>
      <w:bookmarkEnd w:id="4"/>
    </w:p>
    <w:p w:rsidR="001A1DAB" w:rsidRDefault="001A1DAB" w:rsidP="001A1DAB">
      <w:pPr>
        <w:pStyle w:val="21"/>
        <w:keepNext/>
        <w:keepLines/>
        <w:tabs>
          <w:tab w:val="left" w:pos="2912"/>
        </w:tabs>
        <w:spacing w:after="0" w:line="276" w:lineRule="auto"/>
        <w:ind w:firstLine="0"/>
      </w:pPr>
    </w:p>
    <w:p w:rsidR="00E94E39" w:rsidRDefault="00E12ADB" w:rsidP="001A1DAB">
      <w:pPr>
        <w:pStyle w:val="24"/>
        <w:spacing w:before="0" w:after="0" w:line="276" w:lineRule="auto"/>
        <w:ind w:left="20" w:right="20" w:firstLine="700"/>
      </w:pPr>
      <w:r>
        <w:t>4.1 Редакция средства массовой информации подает в аккредитующий орган письменную заявку с просьбой о получении постоянной либо специальной аккредитации журналистов (далее - заявка).</w:t>
      </w:r>
    </w:p>
    <w:p w:rsidR="00E94E39" w:rsidRDefault="00E12ADB" w:rsidP="001A1DAB">
      <w:pPr>
        <w:pStyle w:val="24"/>
        <w:spacing w:before="0" w:after="0" w:line="276" w:lineRule="auto"/>
        <w:ind w:left="20" w:right="20" w:firstLine="700"/>
      </w:pPr>
      <w:r>
        <w:t>Заявка оформляется на официальном бланке редакции средства м</w:t>
      </w:r>
      <w:r>
        <w:t>ассовой информации, подписывается главным редактором или лицом, уполномоченным на выполнение обязанностей главного редактора, и скрепляется печатью (далее- заявитель).</w:t>
      </w:r>
    </w:p>
    <w:p w:rsidR="00E94E39" w:rsidRDefault="00E12ADB" w:rsidP="001A1DAB">
      <w:pPr>
        <w:pStyle w:val="24"/>
        <w:spacing w:before="0" w:after="0" w:line="276" w:lineRule="auto"/>
        <w:ind w:left="20" w:right="20" w:firstLine="700"/>
      </w:pPr>
      <w:r>
        <w:t>Заявка предоставляется на бумажном носителе. Допускается направление заявки по электронн</w:t>
      </w:r>
      <w:r>
        <w:t>ой почте в сканированной форме с последующим предоставлением ее оригинала.</w:t>
      </w:r>
    </w:p>
    <w:p w:rsidR="00E94E39" w:rsidRDefault="00E12ADB" w:rsidP="001A1DAB">
      <w:pPr>
        <w:pStyle w:val="24"/>
        <w:spacing w:before="0" w:after="0" w:line="276" w:lineRule="auto"/>
        <w:ind w:left="20" w:firstLine="700"/>
      </w:pPr>
      <w:r>
        <w:t>Поступившая заявка считается принятой со дня ее регистрации в</w:t>
      </w:r>
    </w:p>
    <w:p w:rsidR="00E94E39" w:rsidRDefault="00E12ADB" w:rsidP="001A1DAB">
      <w:pPr>
        <w:pStyle w:val="24"/>
        <w:spacing w:before="0" w:after="0" w:line="276" w:lineRule="auto"/>
        <w:ind w:left="20"/>
        <w:jc w:val="left"/>
      </w:pPr>
      <w:r>
        <w:t>аккредитующем органе.</w:t>
      </w:r>
    </w:p>
    <w:p w:rsidR="00E94E39" w:rsidRDefault="00E12ADB" w:rsidP="001A1DAB">
      <w:pPr>
        <w:pStyle w:val="24"/>
        <w:spacing w:before="0" w:after="0" w:line="276" w:lineRule="auto"/>
        <w:ind w:left="20" w:right="20" w:firstLine="700"/>
      </w:pPr>
      <w:r>
        <w:t>Для постоянной аккредитации заявка подается не менее чем за 10 (десять) календарных дней до указа</w:t>
      </w:r>
      <w:r>
        <w:t>нной даты начала действия аккредитации, для специальной аккредитации - не позднее, чем за 5 (пять) календарных дней до мероприятия или события, которое подлежит освещению журналистом, или до начала выполнения редакционного задания.</w:t>
      </w:r>
    </w:p>
    <w:p w:rsidR="00E94E39" w:rsidRDefault="00E12ADB" w:rsidP="001A1DAB">
      <w:pPr>
        <w:pStyle w:val="24"/>
        <w:spacing w:before="0" w:after="0" w:line="276" w:lineRule="auto"/>
        <w:ind w:left="20" w:firstLine="700"/>
      </w:pPr>
      <w:r>
        <w:t>4.2. В заявке необходимо</w:t>
      </w:r>
      <w:r>
        <w:t xml:space="preserve"> указать:</w:t>
      </w:r>
    </w:p>
    <w:p w:rsidR="00E94E39" w:rsidRDefault="00E12ADB" w:rsidP="001A1DAB">
      <w:pPr>
        <w:pStyle w:val="24"/>
        <w:numPr>
          <w:ilvl w:val="0"/>
          <w:numId w:val="7"/>
        </w:numPr>
        <w:spacing w:before="0" w:after="0" w:line="276" w:lineRule="auto"/>
        <w:ind w:left="20" w:right="40" w:firstLine="700"/>
      </w:pPr>
      <w:r>
        <w:t xml:space="preserve"> Полное название редакции средства массовой информации в соответствии со свидетельством о регистрации средства массовой информации с указанием его организационно-правовой формы;</w:t>
      </w:r>
    </w:p>
    <w:p w:rsidR="00E94E39" w:rsidRDefault="00E12ADB" w:rsidP="001A1DAB">
      <w:pPr>
        <w:pStyle w:val="24"/>
        <w:numPr>
          <w:ilvl w:val="0"/>
          <w:numId w:val="7"/>
        </w:numPr>
        <w:spacing w:before="0" w:after="0" w:line="276" w:lineRule="auto"/>
        <w:ind w:left="20" w:right="40" w:firstLine="700"/>
      </w:pPr>
      <w:r>
        <w:t xml:space="preserve"> Если редакция не имеет статус юридического лица, указывается ее учредитель (соучредители);</w:t>
      </w:r>
    </w:p>
    <w:p w:rsidR="00E94E39" w:rsidRDefault="00E12ADB" w:rsidP="001A1DAB">
      <w:pPr>
        <w:pStyle w:val="24"/>
        <w:numPr>
          <w:ilvl w:val="0"/>
          <w:numId w:val="7"/>
        </w:numPr>
        <w:spacing w:before="0" w:after="0" w:line="276" w:lineRule="auto"/>
        <w:ind w:left="20" w:right="40" w:firstLine="700"/>
      </w:pPr>
      <w:r>
        <w:t xml:space="preserve"> Юридический и фактический адрес редакции средства массовой информации;</w:t>
      </w:r>
    </w:p>
    <w:p w:rsidR="00E94E39" w:rsidRDefault="00E12ADB" w:rsidP="001A1DAB">
      <w:pPr>
        <w:pStyle w:val="24"/>
        <w:numPr>
          <w:ilvl w:val="0"/>
          <w:numId w:val="7"/>
        </w:numPr>
        <w:spacing w:before="0" w:after="0" w:line="276" w:lineRule="auto"/>
        <w:ind w:left="20" w:right="40" w:firstLine="700"/>
      </w:pPr>
      <w:r>
        <w:t xml:space="preserve"> Контактный номер телефона редакции средства массовой информации;</w:t>
      </w:r>
    </w:p>
    <w:p w:rsidR="00E94E39" w:rsidRDefault="00E12ADB" w:rsidP="001A1DAB">
      <w:pPr>
        <w:pStyle w:val="24"/>
        <w:numPr>
          <w:ilvl w:val="0"/>
          <w:numId w:val="7"/>
        </w:numPr>
        <w:spacing w:before="0" w:after="0" w:line="276" w:lineRule="auto"/>
        <w:ind w:left="20" w:right="40" w:firstLine="700"/>
      </w:pPr>
      <w:r>
        <w:t xml:space="preserve"> Фамилия, имя, отчество и </w:t>
      </w:r>
      <w:r>
        <w:t>номер контактного телефона главного редактора;</w:t>
      </w:r>
    </w:p>
    <w:p w:rsidR="00E94E39" w:rsidRDefault="00E12ADB" w:rsidP="001A1DAB">
      <w:pPr>
        <w:pStyle w:val="24"/>
        <w:numPr>
          <w:ilvl w:val="0"/>
          <w:numId w:val="7"/>
        </w:numPr>
        <w:spacing w:before="0" w:after="0" w:line="276" w:lineRule="auto"/>
        <w:ind w:left="20" w:right="40" w:firstLine="700"/>
      </w:pPr>
      <w:r>
        <w:lastRenderedPageBreak/>
        <w:t xml:space="preserve"> Фамилия, имя, отчество представленного на аккредитацию журналиста, его должность, адрес проживания, номера рабочего и мобильного телефонов, адрес электронной почты;</w:t>
      </w:r>
    </w:p>
    <w:p w:rsidR="00E94E39" w:rsidRDefault="00E12ADB" w:rsidP="001A1DAB">
      <w:pPr>
        <w:pStyle w:val="24"/>
        <w:numPr>
          <w:ilvl w:val="0"/>
          <w:numId w:val="7"/>
        </w:numPr>
        <w:spacing w:before="0" w:after="0" w:line="276" w:lineRule="auto"/>
        <w:ind w:left="20" w:right="40" w:firstLine="700"/>
      </w:pPr>
      <w:r>
        <w:t xml:space="preserve"> Адрес сайта в информационно-телекоммуникац</w:t>
      </w:r>
      <w:r>
        <w:t>ионной сети «Интернет»;</w:t>
      </w:r>
    </w:p>
    <w:p w:rsidR="00E94E39" w:rsidRDefault="00E12ADB" w:rsidP="001A1DAB">
      <w:pPr>
        <w:pStyle w:val="24"/>
        <w:numPr>
          <w:ilvl w:val="0"/>
          <w:numId w:val="7"/>
        </w:numPr>
        <w:spacing w:before="0" w:after="0" w:line="276" w:lineRule="auto"/>
        <w:ind w:left="20" w:right="40" w:firstLine="700"/>
      </w:pPr>
      <w:r>
        <w:t xml:space="preserve"> Территория и форма распространения данного средства массовой информации.</w:t>
      </w:r>
    </w:p>
    <w:p w:rsidR="00E94E39" w:rsidRDefault="00E12ADB" w:rsidP="001A1DAB">
      <w:pPr>
        <w:pStyle w:val="24"/>
        <w:spacing w:before="0" w:after="0" w:line="276" w:lineRule="auto"/>
        <w:ind w:left="20" w:right="40" w:firstLine="700"/>
      </w:pPr>
      <w:r>
        <w:t>В заявке для получения специальной аккредитации дополнительно указываются название, время и дата проведения мероприятия, события, цель редакционного задания (</w:t>
      </w:r>
      <w:r>
        <w:t>список тем, которые планируется освещать).</w:t>
      </w:r>
    </w:p>
    <w:p w:rsidR="00E94E39" w:rsidRDefault="00E12ADB" w:rsidP="001A1DAB">
      <w:pPr>
        <w:pStyle w:val="24"/>
        <w:spacing w:before="0" w:after="0" w:line="276" w:lineRule="auto"/>
        <w:ind w:left="20" w:firstLine="700"/>
      </w:pPr>
      <w:r>
        <w:t>4.3. К заявке прилагаются следующие документы:</w:t>
      </w:r>
    </w:p>
    <w:p w:rsidR="00E94E39" w:rsidRDefault="00E12ADB" w:rsidP="001A1DAB">
      <w:pPr>
        <w:pStyle w:val="24"/>
        <w:numPr>
          <w:ilvl w:val="0"/>
          <w:numId w:val="8"/>
        </w:numPr>
        <w:spacing w:before="0" w:after="0" w:line="276" w:lineRule="auto"/>
        <w:ind w:left="20" w:firstLine="700"/>
      </w:pPr>
      <w:r>
        <w:t xml:space="preserve"> Фотография аккредитуемого журналиста;</w:t>
      </w:r>
    </w:p>
    <w:p w:rsidR="00E94E39" w:rsidRDefault="00E12ADB" w:rsidP="001A1DAB">
      <w:pPr>
        <w:pStyle w:val="24"/>
        <w:numPr>
          <w:ilvl w:val="0"/>
          <w:numId w:val="8"/>
        </w:numPr>
        <w:spacing w:before="0" w:after="0" w:line="276" w:lineRule="auto"/>
        <w:ind w:left="20" w:right="40" w:firstLine="700"/>
      </w:pPr>
      <w:r>
        <w:t xml:space="preserve"> Копия свидетельства о государственной регистрации средства массовой информации;</w:t>
      </w:r>
    </w:p>
    <w:p w:rsidR="00E94E39" w:rsidRDefault="00E12ADB" w:rsidP="001A1DAB">
      <w:pPr>
        <w:pStyle w:val="24"/>
        <w:numPr>
          <w:ilvl w:val="0"/>
          <w:numId w:val="8"/>
        </w:numPr>
        <w:spacing w:before="0" w:after="0" w:line="276" w:lineRule="auto"/>
        <w:ind w:left="20" w:firstLine="700"/>
      </w:pPr>
      <w:r>
        <w:t xml:space="preserve"> Копия свидетельства о государственной регистрации юридического</w:t>
      </w:r>
    </w:p>
    <w:p w:rsidR="00E94E39" w:rsidRDefault="00E12ADB" w:rsidP="001A1DAB">
      <w:pPr>
        <w:pStyle w:val="24"/>
        <w:spacing w:before="0" w:after="0" w:line="276" w:lineRule="auto"/>
        <w:ind w:left="20"/>
      </w:pPr>
      <w:r>
        <w:t>лица;</w:t>
      </w:r>
    </w:p>
    <w:p w:rsidR="00E94E39" w:rsidRDefault="00E12ADB" w:rsidP="001A1DAB">
      <w:pPr>
        <w:pStyle w:val="24"/>
        <w:numPr>
          <w:ilvl w:val="0"/>
          <w:numId w:val="8"/>
        </w:numPr>
        <w:spacing w:before="0" w:after="0" w:line="276" w:lineRule="auto"/>
        <w:ind w:left="20" w:right="40" w:firstLine="700"/>
      </w:pPr>
      <w:r>
        <w:t xml:space="preserve"> Копия всех заполненных страниц паспорта аккредитуемого журналиста;</w:t>
      </w:r>
    </w:p>
    <w:p w:rsidR="00E94E39" w:rsidRDefault="00E12ADB" w:rsidP="001A1DAB">
      <w:pPr>
        <w:pStyle w:val="24"/>
        <w:numPr>
          <w:ilvl w:val="0"/>
          <w:numId w:val="8"/>
        </w:numPr>
        <w:spacing w:before="0" w:after="0" w:line="276" w:lineRule="auto"/>
        <w:ind w:left="20" w:firstLine="700"/>
      </w:pPr>
      <w:r>
        <w:t xml:space="preserve"> Копия журналистского удостоверения;</w:t>
      </w:r>
    </w:p>
    <w:p w:rsidR="00E94E39" w:rsidRDefault="00E12ADB" w:rsidP="001A1DAB">
      <w:pPr>
        <w:pStyle w:val="24"/>
        <w:numPr>
          <w:ilvl w:val="0"/>
          <w:numId w:val="8"/>
        </w:numPr>
        <w:spacing w:before="0" w:after="0" w:line="276" w:lineRule="auto"/>
        <w:ind w:left="20" w:right="40" w:firstLine="700"/>
      </w:pPr>
      <w:r>
        <w:t xml:space="preserve"> Три последних номера периодического печатного издания за текущий год.</w:t>
      </w:r>
    </w:p>
    <w:p w:rsidR="00E94E39" w:rsidRDefault="00E12ADB" w:rsidP="001A1DAB">
      <w:pPr>
        <w:pStyle w:val="24"/>
        <w:spacing w:before="0" w:after="0" w:line="276" w:lineRule="auto"/>
        <w:ind w:left="20" w:right="40" w:firstLine="700"/>
      </w:pPr>
      <w:r>
        <w:t>Одна редак</w:t>
      </w:r>
      <w:r>
        <w:t>ция средства массовой информации может оформить одну заявку на всех журналистов.</w:t>
      </w:r>
    </w:p>
    <w:p w:rsidR="00E94E39" w:rsidRDefault="00E12ADB" w:rsidP="001A1DAB">
      <w:pPr>
        <w:pStyle w:val="24"/>
        <w:numPr>
          <w:ilvl w:val="0"/>
          <w:numId w:val="9"/>
        </w:numPr>
        <w:tabs>
          <w:tab w:val="left" w:pos="1316"/>
        </w:tabs>
        <w:spacing w:before="0" w:after="0" w:line="276" w:lineRule="auto"/>
        <w:ind w:left="20" w:right="40" w:firstLine="700"/>
      </w:pPr>
      <w:r>
        <w:t>Рассмотрение заявки и документов для предоставления постоянной аккредитации журналистов аккредитующим органом осуществляется в течение 7 (семи) рабочих дней со дня их регистра</w:t>
      </w:r>
      <w:r>
        <w:t>ции, для специальной аккредитации - в течение 2 (двух) рабочих дней, кроме случаев, предусмотренных п.</w:t>
      </w:r>
      <w:r w:rsidR="003C23F5" w:rsidRPr="003C23F5">
        <w:t xml:space="preserve"> </w:t>
      </w:r>
      <w:r>
        <w:t>п.</w:t>
      </w:r>
      <w:r w:rsidR="003C23F5" w:rsidRPr="003C23F5">
        <w:t xml:space="preserve"> </w:t>
      </w:r>
      <w:r>
        <w:t>4.</w:t>
      </w:r>
      <w:r w:rsidR="003C23F5" w:rsidRPr="003C23F5">
        <w:t xml:space="preserve"> </w:t>
      </w:r>
      <w:r w:rsidR="00C8738B">
        <w:t xml:space="preserve">5 раздела </w:t>
      </w:r>
      <w:r w:rsidR="00C8738B">
        <w:rPr>
          <w:lang w:val="en-US"/>
        </w:rPr>
        <w:t xml:space="preserve">IV </w:t>
      </w:r>
      <w:r>
        <w:t>настоящих Правил.</w:t>
      </w:r>
    </w:p>
    <w:p w:rsidR="00E94E39" w:rsidRDefault="00E12ADB" w:rsidP="001A1DAB">
      <w:pPr>
        <w:pStyle w:val="24"/>
        <w:numPr>
          <w:ilvl w:val="0"/>
          <w:numId w:val="9"/>
        </w:numPr>
        <w:spacing w:before="0" w:after="0" w:line="276" w:lineRule="auto"/>
        <w:ind w:left="20" w:right="20" w:firstLine="700"/>
      </w:pPr>
      <w:r>
        <w:t xml:space="preserve"> При необходимости достоверность сведений, указанных в заявке, проверяется посредством направления письменных запросов аккредитующим органом необходимой информации в соответствующие государственные органы, органы местного самоуправления, иные организации.</w:t>
      </w:r>
    </w:p>
    <w:p w:rsidR="00E94E39" w:rsidRDefault="00E12ADB" w:rsidP="001A1DAB">
      <w:pPr>
        <w:pStyle w:val="24"/>
        <w:spacing w:before="0" w:after="0" w:line="276" w:lineRule="auto"/>
        <w:ind w:left="20" w:right="20" w:firstLine="700"/>
      </w:pPr>
      <w:r>
        <w:t>В случае направления запросов, срок рассмотрения заявки и принятия соответствующего решения продлевается до получения такой информации аккредитующим органом.</w:t>
      </w:r>
    </w:p>
    <w:p w:rsidR="00E94E39" w:rsidRDefault="00E12ADB" w:rsidP="001A1DAB">
      <w:pPr>
        <w:pStyle w:val="24"/>
        <w:numPr>
          <w:ilvl w:val="0"/>
          <w:numId w:val="9"/>
        </w:numPr>
        <w:spacing w:before="0" w:after="0" w:line="276" w:lineRule="auto"/>
        <w:ind w:left="20" w:right="20" w:firstLine="700"/>
      </w:pPr>
      <w:r>
        <w:t xml:space="preserve"> В случае установления неполноты предоставленных документов и (или) несоблюдения требований к их о</w:t>
      </w:r>
      <w:r>
        <w:t>формлению, аккредитующий орган направляет заявителю уведомление о необходимости устранения выявленных недостатков с указанием срока исполнения, который не должен превышать 2 (двух) рабочих дней с момента получения такого уведомления.</w:t>
      </w:r>
    </w:p>
    <w:p w:rsidR="00E94E39" w:rsidRDefault="00E12ADB" w:rsidP="001A1DAB">
      <w:pPr>
        <w:pStyle w:val="24"/>
        <w:numPr>
          <w:ilvl w:val="0"/>
          <w:numId w:val="9"/>
        </w:numPr>
        <w:spacing w:before="0" w:after="0" w:line="276" w:lineRule="auto"/>
        <w:ind w:left="20" w:right="20" w:firstLine="700"/>
      </w:pPr>
      <w:r>
        <w:t xml:space="preserve"> При невыполнении заяв</w:t>
      </w:r>
      <w:r>
        <w:t>ителем требований, указанных в п.п.4.6 раздела IV настоящих Правил, заявка возвращается без рассмотрения в течение 2 (двух) рабочих дней с указанием оснований и причин возврата, посредством почтовой связи и (или) электронной почтой в сканированной форме.</w:t>
      </w:r>
    </w:p>
    <w:p w:rsidR="00E94E39" w:rsidRDefault="00E12ADB" w:rsidP="001A1DAB">
      <w:pPr>
        <w:pStyle w:val="24"/>
        <w:spacing w:before="0" w:after="0" w:line="276" w:lineRule="auto"/>
        <w:ind w:left="20" w:right="20" w:firstLine="700"/>
      </w:pPr>
      <w:r>
        <w:lastRenderedPageBreak/>
        <w:t>Д</w:t>
      </w:r>
      <w:r>
        <w:t>анное обстоятельство не лишает заявителя права повторно обратиться в аккредитующий орган с надлежаще оформленной заявкой.</w:t>
      </w:r>
    </w:p>
    <w:p w:rsidR="00E94E39" w:rsidRDefault="00E12ADB" w:rsidP="001A1DAB">
      <w:pPr>
        <w:pStyle w:val="24"/>
        <w:numPr>
          <w:ilvl w:val="0"/>
          <w:numId w:val="9"/>
        </w:numPr>
        <w:spacing w:before="0" w:after="0" w:line="276" w:lineRule="auto"/>
        <w:ind w:left="20" w:right="20" w:firstLine="700"/>
      </w:pPr>
      <w:r>
        <w:t xml:space="preserve"> По результатам рассмотрения предоставленных документов аккредитующим органом принимаются следующие решения:</w:t>
      </w:r>
    </w:p>
    <w:p w:rsidR="00E94E39" w:rsidRDefault="00E12ADB" w:rsidP="001A1DAB">
      <w:pPr>
        <w:pStyle w:val="24"/>
        <w:spacing w:before="0" w:after="0" w:line="276" w:lineRule="auto"/>
        <w:ind w:left="20" w:right="20" w:firstLine="700"/>
      </w:pPr>
      <w:r>
        <w:t>4.8.1.0 предоставлении ак</w:t>
      </w:r>
      <w:r>
        <w:t>кредитации журналиста - при условии соблюдения редакцией настоящих Правил;</w:t>
      </w:r>
    </w:p>
    <w:p w:rsidR="00E94E39" w:rsidRDefault="00E12ADB" w:rsidP="001A1DAB">
      <w:pPr>
        <w:pStyle w:val="24"/>
        <w:numPr>
          <w:ilvl w:val="0"/>
          <w:numId w:val="10"/>
        </w:numPr>
        <w:tabs>
          <w:tab w:val="left" w:pos="1481"/>
        </w:tabs>
        <w:spacing w:before="0" w:after="0" w:line="276" w:lineRule="auto"/>
        <w:ind w:left="20" w:right="20" w:firstLine="700"/>
      </w:pPr>
      <w:r>
        <w:t xml:space="preserve"> Об отказе в выдаче аккредитации - при установлении оснований, указанных в разделе VI настоящих Правил.</w:t>
      </w:r>
    </w:p>
    <w:p w:rsidR="00E94E39" w:rsidRDefault="00E12ADB" w:rsidP="001A1DAB">
      <w:pPr>
        <w:pStyle w:val="24"/>
        <w:numPr>
          <w:ilvl w:val="0"/>
          <w:numId w:val="9"/>
        </w:numPr>
        <w:spacing w:before="0" w:after="0" w:line="276" w:lineRule="auto"/>
        <w:ind w:left="20" w:right="20" w:firstLine="700"/>
      </w:pPr>
      <w:r>
        <w:t xml:space="preserve"> Уведомление о принятом решении аккредитующим органом вручается заявителю лично или направляется на электронную почту в сканированной форме.</w:t>
      </w:r>
    </w:p>
    <w:p w:rsidR="00E94E39" w:rsidRDefault="00E12ADB" w:rsidP="001A1DAB">
      <w:pPr>
        <w:pStyle w:val="24"/>
        <w:numPr>
          <w:ilvl w:val="0"/>
          <w:numId w:val="9"/>
        </w:numPr>
        <w:spacing w:before="0" w:after="0" w:line="276" w:lineRule="auto"/>
        <w:ind w:left="20" w:right="20" w:firstLine="700"/>
      </w:pPr>
      <w:r>
        <w:t xml:space="preserve"> По итогам проведения постоянной или специальной аккредитации аккредитующий орган ведет электронный реестр журналис</w:t>
      </w:r>
      <w:r>
        <w:t>тов, получивших аккредитацию, который должен содержать следующую информацию:</w:t>
      </w:r>
    </w:p>
    <w:p w:rsidR="00E94E39" w:rsidRDefault="00E12ADB" w:rsidP="001A1DAB">
      <w:pPr>
        <w:pStyle w:val="24"/>
        <w:spacing w:before="0" w:after="0" w:line="276" w:lineRule="auto"/>
        <w:ind w:left="20" w:right="20" w:firstLine="700"/>
      </w:pPr>
      <w:r>
        <w:t>фамилия, имя, отчество аккредитованного журналиста, должность в редакции;</w:t>
      </w:r>
    </w:p>
    <w:p w:rsidR="00E94E39" w:rsidRDefault="00E12ADB" w:rsidP="001A1DAB">
      <w:pPr>
        <w:pStyle w:val="24"/>
        <w:spacing w:before="0" w:after="0" w:line="276" w:lineRule="auto"/>
        <w:ind w:left="20" w:right="20" w:firstLine="700"/>
      </w:pPr>
      <w:r>
        <w:t>название средства массовой информации, представляемое аккредитованным журналистом;</w:t>
      </w:r>
    </w:p>
    <w:p w:rsidR="00E94E39" w:rsidRDefault="00E12ADB" w:rsidP="001A1DAB">
      <w:pPr>
        <w:pStyle w:val="24"/>
        <w:spacing w:before="0" w:after="0" w:line="276" w:lineRule="auto"/>
        <w:ind w:left="20" w:firstLine="700"/>
      </w:pPr>
      <w:r>
        <w:t>срок аккредитации;</w:t>
      </w:r>
    </w:p>
    <w:p w:rsidR="00E94E39" w:rsidRDefault="00E12ADB" w:rsidP="001A1DAB">
      <w:pPr>
        <w:pStyle w:val="24"/>
        <w:spacing w:before="0" w:after="0" w:line="276" w:lineRule="auto"/>
        <w:ind w:left="20" w:firstLine="700"/>
      </w:pPr>
      <w:r>
        <w:t>ном</w:t>
      </w:r>
      <w:r>
        <w:t>ер и дата выдачи аккредитационного удостоверения;</w:t>
      </w:r>
    </w:p>
    <w:p w:rsidR="00E94E39" w:rsidRDefault="00E12ADB" w:rsidP="001A1DAB">
      <w:pPr>
        <w:pStyle w:val="24"/>
        <w:spacing w:before="0" w:after="0" w:line="276" w:lineRule="auto"/>
        <w:ind w:left="40" w:right="20" w:firstLine="700"/>
      </w:pPr>
      <w:r>
        <w:t>номер контактного телефона и адрес электронной почты аккредитованного журналиста.</w:t>
      </w:r>
    </w:p>
    <w:p w:rsidR="00E94E39" w:rsidRDefault="00E12ADB" w:rsidP="001A1DAB">
      <w:pPr>
        <w:pStyle w:val="24"/>
        <w:spacing w:before="0" w:after="0" w:line="276" w:lineRule="auto"/>
        <w:ind w:left="40" w:right="20" w:firstLine="700"/>
      </w:pPr>
      <w:r>
        <w:t>Нумерация выданных аккредитационных удостоверений осуществляется в реестре, начиная с первого номера, в пределах календарног</w:t>
      </w:r>
      <w:r>
        <w:t>о года.</w:t>
      </w:r>
    </w:p>
    <w:p w:rsidR="00E94E39" w:rsidRDefault="00E12ADB" w:rsidP="001A1DAB">
      <w:pPr>
        <w:pStyle w:val="24"/>
        <w:spacing w:before="0" w:after="0" w:line="276" w:lineRule="auto"/>
        <w:ind w:left="40" w:right="20" w:firstLine="700"/>
      </w:pPr>
      <w:r>
        <w:t xml:space="preserve">Поступившие документы в электронной форме (в сканированной форме) хранятся в соответствии с требованиями </w:t>
      </w:r>
      <w:hyperlink r:id="rId13" w:history="1">
        <w:r w:rsidRPr="003D0B85">
          <w:rPr>
            <w:rStyle w:val="a3"/>
          </w:rPr>
          <w:t xml:space="preserve">Типовой инструкции по делопроизводству в органах государственной власти, органах местного самоуправления Донецкой Народной Республики, </w:t>
        </w:r>
        <w:r w:rsidRPr="003D0B85">
          <w:rPr>
            <w:rStyle w:val="a3"/>
          </w:rPr>
          <w:t>утвержденной Постановлением Совета Министров Донецкой Народной Республики от 16.10.2015</w:t>
        </w:r>
        <w:r w:rsidR="007819B3" w:rsidRPr="003D0B85">
          <w:rPr>
            <w:rStyle w:val="a3"/>
          </w:rPr>
          <w:t xml:space="preserve"> </w:t>
        </w:r>
        <w:r w:rsidRPr="003D0B85">
          <w:rPr>
            <w:rStyle w:val="a3"/>
          </w:rPr>
          <w:t>г. № 19-27</w:t>
        </w:r>
      </w:hyperlink>
      <w:r>
        <w:t>.</w:t>
      </w:r>
    </w:p>
    <w:p w:rsidR="00E94E39" w:rsidRDefault="00E12ADB" w:rsidP="001A1DAB">
      <w:pPr>
        <w:pStyle w:val="24"/>
        <w:numPr>
          <w:ilvl w:val="0"/>
          <w:numId w:val="9"/>
        </w:numPr>
        <w:tabs>
          <w:tab w:val="left" w:pos="1458"/>
        </w:tabs>
        <w:spacing w:before="0" w:after="0" w:line="276" w:lineRule="auto"/>
        <w:ind w:left="40" w:right="20" w:firstLine="700"/>
      </w:pPr>
      <w:r>
        <w:t xml:space="preserve"> Журналисту, получившему аккредитацию, выдается аккредитационное удостоверение журналиста установленного образца в порядке и сроки, установленные в разделе V настоящих Правил (далее- аккредитационное удостоверение).</w:t>
      </w:r>
    </w:p>
    <w:p w:rsidR="001A1DAB" w:rsidRDefault="001A1DAB" w:rsidP="001A1DAB">
      <w:pPr>
        <w:pStyle w:val="24"/>
        <w:tabs>
          <w:tab w:val="left" w:pos="1458"/>
        </w:tabs>
        <w:spacing w:before="0" w:after="0" w:line="276" w:lineRule="auto"/>
        <w:ind w:right="20"/>
        <w:jc w:val="center"/>
      </w:pPr>
    </w:p>
    <w:p w:rsidR="00E94E39" w:rsidRDefault="001A1DAB" w:rsidP="001A1DAB">
      <w:pPr>
        <w:pStyle w:val="21"/>
        <w:keepNext/>
        <w:keepLines/>
        <w:tabs>
          <w:tab w:val="left" w:pos="1269"/>
        </w:tabs>
        <w:spacing w:after="0" w:line="276" w:lineRule="auto"/>
        <w:ind w:left="840" w:firstLine="0"/>
        <w:jc w:val="center"/>
      </w:pPr>
      <w:bookmarkStart w:id="5" w:name="bookmark5"/>
      <w:r>
        <w:rPr>
          <w:lang w:val="en-US"/>
        </w:rPr>
        <w:t>V</w:t>
      </w:r>
      <w:r w:rsidR="00E12ADB">
        <w:t>.</w:t>
      </w:r>
      <w:r w:rsidR="00E12ADB">
        <w:tab/>
        <w:t>Выдача аккредитационного удостоверени</w:t>
      </w:r>
      <w:r w:rsidR="00E12ADB">
        <w:t>я и его дубликата.</w:t>
      </w:r>
      <w:bookmarkEnd w:id="5"/>
    </w:p>
    <w:p w:rsidR="00E94E39" w:rsidRDefault="00E12ADB" w:rsidP="001A1DAB">
      <w:pPr>
        <w:pStyle w:val="21"/>
        <w:keepNext/>
        <w:keepLines/>
        <w:spacing w:after="0" w:line="276" w:lineRule="auto"/>
        <w:ind w:firstLine="0"/>
        <w:jc w:val="center"/>
      </w:pPr>
      <w:bookmarkStart w:id="6" w:name="bookmark6"/>
      <w:r>
        <w:t>Описание аккредитационного удостоверения.</w:t>
      </w:r>
      <w:bookmarkEnd w:id="6"/>
    </w:p>
    <w:p w:rsidR="001A1DAB" w:rsidRDefault="001A1DAB" w:rsidP="001A1DAB">
      <w:pPr>
        <w:pStyle w:val="21"/>
        <w:keepNext/>
        <w:keepLines/>
        <w:spacing w:after="0" w:line="276" w:lineRule="auto"/>
        <w:ind w:firstLine="0"/>
        <w:jc w:val="center"/>
      </w:pPr>
    </w:p>
    <w:p w:rsidR="00E94E39" w:rsidRDefault="00E12ADB" w:rsidP="001A1DAB">
      <w:pPr>
        <w:pStyle w:val="24"/>
        <w:numPr>
          <w:ilvl w:val="0"/>
          <w:numId w:val="11"/>
        </w:numPr>
        <w:spacing w:before="0" w:after="0" w:line="276" w:lineRule="auto"/>
        <w:ind w:left="40" w:right="20" w:firstLine="700"/>
      </w:pPr>
      <w:r>
        <w:t xml:space="preserve"> Аккредитационное удостоверение выдается лично аккредитованному журналисту по предъявлении им редакционного удостоверения, паспорта или иного документа, удостоверяющего личность.</w:t>
      </w:r>
    </w:p>
    <w:p w:rsidR="00E94E39" w:rsidRDefault="00E12ADB" w:rsidP="001A1DAB">
      <w:pPr>
        <w:pStyle w:val="24"/>
        <w:spacing w:before="0" w:after="0" w:line="276" w:lineRule="auto"/>
        <w:ind w:left="40" w:right="20" w:firstLine="700"/>
      </w:pPr>
      <w:r>
        <w:t>При получении ак</w:t>
      </w:r>
      <w:r>
        <w:t>кредитационного удостоверения аккредитованный журналист заполняет анкету с обязательным указанием номера контактного телефона, адреса электронной почты, фактического места проживания, других необходимых данных, а также ставит подпись о его получении.</w:t>
      </w:r>
    </w:p>
    <w:p w:rsidR="00E94E39" w:rsidRDefault="00E12ADB" w:rsidP="001A1DAB">
      <w:pPr>
        <w:pStyle w:val="24"/>
        <w:numPr>
          <w:ilvl w:val="0"/>
          <w:numId w:val="11"/>
        </w:numPr>
        <w:spacing w:before="0" w:after="0" w:line="276" w:lineRule="auto"/>
        <w:ind w:left="40" w:right="20" w:firstLine="700"/>
      </w:pPr>
      <w:r>
        <w:t xml:space="preserve"> Аккр</w:t>
      </w:r>
      <w:r>
        <w:t xml:space="preserve">едитационное удостоверение изготавливается аккредитующим </w:t>
      </w:r>
      <w:r>
        <w:lastRenderedPageBreak/>
        <w:t>органом, подписывается уполномоченным должностным лицом и заверяется печатью аккредитующего органа.</w:t>
      </w:r>
    </w:p>
    <w:p w:rsidR="00E94E39" w:rsidRDefault="00E12ADB" w:rsidP="001A1DAB">
      <w:pPr>
        <w:pStyle w:val="24"/>
        <w:numPr>
          <w:ilvl w:val="0"/>
          <w:numId w:val="11"/>
        </w:numPr>
        <w:spacing w:before="0" w:after="0" w:line="276" w:lineRule="auto"/>
        <w:ind w:left="40" w:firstLine="700"/>
      </w:pPr>
      <w:r>
        <w:t xml:space="preserve"> В аккредитационном удостоверении указывается:</w:t>
      </w:r>
    </w:p>
    <w:p w:rsidR="00E94E39" w:rsidRDefault="00E12ADB" w:rsidP="001A1DAB">
      <w:pPr>
        <w:pStyle w:val="24"/>
        <w:spacing w:before="0" w:after="0" w:line="276" w:lineRule="auto"/>
        <w:ind w:left="40" w:firstLine="700"/>
      </w:pPr>
      <w:r>
        <w:t>а) наименование аккредитующего органа;</w:t>
      </w:r>
    </w:p>
    <w:p w:rsidR="00E94E39" w:rsidRDefault="00E12ADB" w:rsidP="001A1DAB">
      <w:pPr>
        <w:pStyle w:val="24"/>
        <w:spacing w:before="0" w:after="0" w:line="276" w:lineRule="auto"/>
        <w:ind w:left="40" w:firstLine="700"/>
      </w:pPr>
      <w:r>
        <w:t xml:space="preserve">б) номер </w:t>
      </w:r>
      <w:r>
        <w:t>удостоверения;</w:t>
      </w:r>
    </w:p>
    <w:p w:rsidR="00E94E39" w:rsidRDefault="00E12ADB" w:rsidP="001A1DAB">
      <w:pPr>
        <w:pStyle w:val="24"/>
        <w:spacing w:before="0" w:after="0" w:line="276" w:lineRule="auto"/>
        <w:ind w:left="40" w:firstLine="700"/>
      </w:pPr>
      <w:r>
        <w:t>в) дата выдачи удостоверения;</w:t>
      </w:r>
    </w:p>
    <w:p w:rsidR="00E94E39" w:rsidRDefault="00E12ADB" w:rsidP="001A1DAB">
      <w:pPr>
        <w:pStyle w:val="24"/>
        <w:spacing w:before="0" w:after="0" w:line="276" w:lineRule="auto"/>
        <w:ind w:left="40" w:firstLine="700"/>
      </w:pPr>
      <w:r>
        <w:t>г) фамилия, имя, отчество аккредитованного журналиста, его должность;</w:t>
      </w:r>
    </w:p>
    <w:p w:rsidR="00E94E39" w:rsidRDefault="00E12ADB" w:rsidP="001A1DAB">
      <w:pPr>
        <w:pStyle w:val="24"/>
        <w:spacing w:before="0" w:after="0" w:line="276" w:lineRule="auto"/>
        <w:ind w:left="40" w:firstLine="700"/>
      </w:pPr>
      <w:r>
        <w:t>д) наименование средства массовой информации;</w:t>
      </w:r>
    </w:p>
    <w:p w:rsidR="00E94E39" w:rsidRDefault="00E12ADB" w:rsidP="001A1DAB">
      <w:pPr>
        <w:pStyle w:val="24"/>
        <w:spacing w:before="0" w:after="0" w:line="276" w:lineRule="auto"/>
        <w:ind w:left="40" w:firstLine="700"/>
      </w:pPr>
      <w:r>
        <w:t>е) срок действия аккредитации.</w:t>
      </w:r>
    </w:p>
    <w:p w:rsidR="00E94E39" w:rsidRDefault="00E12ADB" w:rsidP="001A1DAB">
      <w:pPr>
        <w:pStyle w:val="24"/>
        <w:numPr>
          <w:ilvl w:val="0"/>
          <w:numId w:val="11"/>
        </w:numPr>
        <w:spacing w:before="0" w:after="0" w:line="276" w:lineRule="auto"/>
        <w:ind w:left="40" w:firstLine="700"/>
      </w:pPr>
      <w:r>
        <w:t xml:space="preserve"> Аккредитационное удостоверение оформляется на русском языке.</w:t>
      </w:r>
    </w:p>
    <w:p w:rsidR="00E94E39" w:rsidRDefault="00E12ADB" w:rsidP="001A1DAB">
      <w:pPr>
        <w:pStyle w:val="24"/>
        <w:numPr>
          <w:ilvl w:val="0"/>
          <w:numId w:val="11"/>
        </w:numPr>
        <w:spacing w:before="0" w:after="0" w:line="276" w:lineRule="auto"/>
        <w:ind w:left="40" w:right="20" w:firstLine="700"/>
      </w:pPr>
      <w:r>
        <w:t xml:space="preserve"> В</w:t>
      </w:r>
      <w:r>
        <w:t xml:space="preserve"> случае утери аккредитованным журналистом аккредитационного удостоверения или его повреждения аккредитующий орган на основании письменного заявления журналиста, в течение 1 (одного) рабочего дня с момента его регистрации, выдает лично аккредитованному журн</w:t>
      </w:r>
      <w:r>
        <w:t>алисту новое аккредитационное удостоверение или дубликат такого удостоверения.</w:t>
      </w:r>
    </w:p>
    <w:p w:rsidR="00E94E39" w:rsidRDefault="00E12ADB" w:rsidP="001A1DAB">
      <w:pPr>
        <w:pStyle w:val="24"/>
        <w:spacing w:before="0" w:after="0" w:line="276" w:lineRule="auto"/>
        <w:ind w:left="20" w:right="40" w:firstLine="720"/>
      </w:pPr>
      <w:r>
        <w:t>При утере аккредитационного удостоверения аккредитующим органом принимается решение о признании такого удостоверения недействительным, а в случае повреждения - одновременно изым</w:t>
      </w:r>
      <w:r>
        <w:t>ается при выдаче дубликата аккредитационного удостоверения.</w:t>
      </w:r>
    </w:p>
    <w:p w:rsidR="00E94E39" w:rsidRDefault="00E12ADB" w:rsidP="001A1DAB">
      <w:pPr>
        <w:pStyle w:val="24"/>
        <w:numPr>
          <w:ilvl w:val="0"/>
          <w:numId w:val="11"/>
        </w:numPr>
        <w:tabs>
          <w:tab w:val="left" w:pos="1306"/>
        </w:tabs>
        <w:spacing w:before="0" w:after="0" w:line="276" w:lineRule="auto"/>
        <w:ind w:left="20" w:firstLine="720"/>
      </w:pPr>
      <w:r>
        <w:t>Описание аккредитационного удостоверения:</w:t>
      </w:r>
    </w:p>
    <w:p w:rsidR="00E94E39" w:rsidRDefault="00E12ADB" w:rsidP="001A1DAB">
      <w:pPr>
        <w:pStyle w:val="24"/>
        <w:numPr>
          <w:ilvl w:val="0"/>
          <w:numId w:val="12"/>
        </w:numPr>
        <w:spacing w:before="0" w:after="0" w:line="276" w:lineRule="auto"/>
        <w:ind w:left="20" w:right="40" w:firstLine="720"/>
      </w:pPr>
      <w:r>
        <w:t xml:space="preserve"> Аккредитационное удостоверение журналиста представляет собой карточку размером 100 х 100 мм.</w:t>
      </w:r>
    </w:p>
    <w:p w:rsidR="00E94E39" w:rsidRDefault="00E12ADB" w:rsidP="001A1DAB">
      <w:pPr>
        <w:pStyle w:val="24"/>
        <w:numPr>
          <w:ilvl w:val="0"/>
          <w:numId w:val="12"/>
        </w:numPr>
        <w:spacing w:before="0" w:after="0" w:line="276" w:lineRule="auto"/>
        <w:ind w:left="20" w:right="40" w:firstLine="720"/>
      </w:pPr>
      <w:r>
        <w:t xml:space="preserve"> На лицевой стороне аккредитационного удостоверения в верхней части в одну строку по центру располагается надпись "Министерство информации Донецкой Народной Республики", ниже в одну строку по центру располагается надпись "АККРЕДИТАЦИОННОЕ УДОСТОВЕРЕНИЕ".</w:t>
      </w:r>
    </w:p>
    <w:p w:rsidR="00E94E39" w:rsidRDefault="00E12ADB" w:rsidP="001A1DAB">
      <w:pPr>
        <w:pStyle w:val="24"/>
        <w:spacing w:before="0" w:after="0" w:line="276" w:lineRule="auto"/>
        <w:ind w:left="20" w:right="40" w:firstLine="720"/>
      </w:pPr>
      <w:r>
        <w:t>В</w:t>
      </w:r>
      <w:r>
        <w:t xml:space="preserve"> аккредитационном удостоверении указываются его порядковый номер, дата его выдачи.</w:t>
      </w:r>
    </w:p>
    <w:p w:rsidR="00E94E39" w:rsidRDefault="00E12ADB" w:rsidP="001A1DAB">
      <w:pPr>
        <w:pStyle w:val="24"/>
        <w:numPr>
          <w:ilvl w:val="0"/>
          <w:numId w:val="12"/>
        </w:numPr>
        <w:spacing w:before="0" w:after="0" w:line="276" w:lineRule="auto"/>
        <w:ind w:left="20" w:right="40" w:firstLine="720"/>
      </w:pPr>
      <w:r>
        <w:t xml:space="preserve"> В левом верхнем углу аккредитационного удостоверения помещено изображение герба Донецкой Народной Республики.</w:t>
      </w:r>
    </w:p>
    <w:p w:rsidR="00E94E39" w:rsidRDefault="00E12ADB" w:rsidP="001A1DAB">
      <w:pPr>
        <w:pStyle w:val="24"/>
        <w:numPr>
          <w:ilvl w:val="0"/>
          <w:numId w:val="12"/>
        </w:numPr>
        <w:spacing w:before="0" w:after="0" w:line="276" w:lineRule="auto"/>
        <w:ind w:left="20" w:right="40" w:firstLine="720"/>
      </w:pPr>
      <w:r>
        <w:t xml:space="preserve"> В средней части аккредитационного удостоверения слева выделен</w:t>
      </w:r>
      <w:r>
        <w:t>о место для написания наименования средства массовой информации, указания фамилии, имени, отчества, должности журналиста и номера аккредитационного удостоверения.</w:t>
      </w:r>
    </w:p>
    <w:p w:rsidR="00E94E39" w:rsidRDefault="00E12ADB" w:rsidP="001A1DAB">
      <w:pPr>
        <w:pStyle w:val="24"/>
        <w:spacing w:before="0" w:after="0" w:line="276" w:lineRule="auto"/>
        <w:ind w:left="20" w:right="40" w:firstLine="720"/>
      </w:pPr>
      <w:r>
        <w:t>В нижней части удостоверения указываются инициалы и фамилия уполномоченного лица, его подпись</w:t>
      </w:r>
      <w:r>
        <w:t>, на которую накладывается оттиск печати аккредитующего органа.</w:t>
      </w:r>
    </w:p>
    <w:p w:rsidR="00E94E39" w:rsidRDefault="00E12ADB" w:rsidP="001A1DAB">
      <w:pPr>
        <w:pStyle w:val="24"/>
        <w:numPr>
          <w:ilvl w:val="0"/>
          <w:numId w:val="12"/>
        </w:numPr>
        <w:spacing w:before="0" w:after="0" w:line="276" w:lineRule="auto"/>
        <w:ind w:left="20" w:right="40" w:firstLine="720"/>
      </w:pPr>
      <w:r>
        <w:t xml:space="preserve"> Вверху аккредитационного удостоверения в одну строку по центру располагается надпись "ПРЕССА". Надпись "ПРЕССА" помещается на горизонтальной сплошной полосе шириной 10 мм, состоящей из черног</w:t>
      </w:r>
      <w:r>
        <w:t>о, синего и красного цветов.</w:t>
      </w:r>
    </w:p>
    <w:p w:rsidR="00E94E39" w:rsidRDefault="00E12ADB" w:rsidP="001A1DAB">
      <w:pPr>
        <w:pStyle w:val="24"/>
        <w:spacing w:before="0" w:after="0" w:line="276" w:lineRule="auto"/>
        <w:ind w:left="20" w:firstLine="720"/>
      </w:pPr>
      <w:r>
        <w:t>Ниже указывается срок действия аккредитации.</w:t>
      </w:r>
    </w:p>
    <w:p w:rsidR="00E94E39" w:rsidRDefault="00E12ADB" w:rsidP="001A1DAB">
      <w:pPr>
        <w:pStyle w:val="24"/>
        <w:numPr>
          <w:ilvl w:val="0"/>
          <w:numId w:val="12"/>
        </w:numPr>
        <w:spacing w:before="0" w:after="0" w:line="276" w:lineRule="auto"/>
        <w:ind w:left="20" w:firstLine="720"/>
      </w:pPr>
      <w:r>
        <w:t xml:space="preserve"> Аккредитационное удостоверение имеет белый фон.</w:t>
      </w:r>
    </w:p>
    <w:p w:rsidR="00E94E39" w:rsidRDefault="00E12ADB" w:rsidP="001A1DAB">
      <w:pPr>
        <w:pStyle w:val="21"/>
        <w:keepNext/>
        <w:keepLines/>
        <w:numPr>
          <w:ilvl w:val="0"/>
          <w:numId w:val="13"/>
        </w:numPr>
        <w:tabs>
          <w:tab w:val="left" w:pos="3722"/>
        </w:tabs>
        <w:spacing w:after="0" w:line="276" w:lineRule="auto"/>
        <w:ind w:left="3180" w:firstLine="0"/>
      </w:pPr>
      <w:bookmarkStart w:id="7" w:name="bookmark7"/>
      <w:r>
        <w:lastRenderedPageBreak/>
        <w:t>Отказ в аккредитации</w:t>
      </w:r>
      <w:bookmarkEnd w:id="7"/>
    </w:p>
    <w:p w:rsidR="001A1DAB" w:rsidRDefault="001A1DAB" w:rsidP="001A1DAB">
      <w:pPr>
        <w:pStyle w:val="21"/>
        <w:keepNext/>
        <w:keepLines/>
        <w:tabs>
          <w:tab w:val="left" w:pos="3722"/>
        </w:tabs>
        <w:spacing w:after="0" w:line="276" w:lineRule="auto"/>
        <w:ind w:firstLine="0"/>
      </w:pPr>
    </w:p>
    <w:p w:rsidR="00E94E39" w:rsidRDefault="00E12ADB" w:rsidP="001A1DAB">
      <w:pPr>
        <w:pStyle w:val="24"/>
        <w:numPr>
          <w:ilvl w:val="0"/>
          <w:numId w:val="14"/>
        </w:numPr>
        <w:tabs>
          <w:tab w:val="left" w:pos="1301"/>
        </w:tabs>
        <w:spacing w:before="0" w:after="0" w:line="276" w:lineRule="auto"/>
        <w:ind w:left="20" w:right="40" w:firstLine="720"/>
      </w:pPr>
      <w:r>
        <w:t xml:space="preserve"> Основаниями для принятия аккредитующим органом решения об отказе в аккредитации являются:</w:t>
      </w:r>
    </w:p>
    <w:p w:rsidR="00E94E39" w:rsidRDefault="00E12ADB" w:rsidP="001A1DAB">
      <w:pPr>
        <w:pStyle w:val="24"/>
        <w:numPr>
          <w:ilvl w:val="0"/>
          <w:numId w:val="15"/>
        </w:numPr>
        <w:spacing w:before="0" w:after="0" w:line="276" w:lineRule="auto"/>
        <w:ind w:left="20" w:right="40" w:firstLine="720"/>
      </w:pPr>
      <w:r>
        <w:t xml:space="preserve"> несоответствие кандидатуры журналиста требованиям, указанным в разделе II настоящих Правил;</w:t>
      </w:r>
    </w:p>
    <w:p w:rsidR="00E94E39" w:rsidRDefault="00E12ADB" w:rsidP="001A1DAB">
      <w:pPr>
        <w:pStyle w:val="24"/>
        <w:numPr>
          <w:ilvl w:val="0"/>
          <w:numId w:val="15"/>
        </w:numPr>
        <w:spacing w:before="0" w:after="0" w:line="276" w:lineRule="auto"/>
        <w:ind w:left="20" w:firstLine="720"/>
      </w:pPr>
      <w:r>
        <w:t xml:space="preserve"> предоставление документов, содержащих недостоверные сведения;</w:t>
      </w:r>
    </w:p>
    <w:p w:rsidR="00E94E39" w:rsidRDefault="00E12ADB" w:rsidP="001A1DAB">
      <w:pPr>
        <w:pStyle w:val="24"/>
        <w:numPr>
          <w:ilvl w:val="0"/>
          <w:numId w:val="15"/>
        </w:numPr>
        <w:spacing w:before="0" w:after="0" w:line="276" w:lineRule="auto"/>
        <w:ind w:left="20" w:firstLine="720"/>
      </w:pPr>
      <w:r>
        <w:t xml:space="preserve"> нарушение срока направления заявки, установленногоп.п.4.1 раздела</w:t>
      </w:r>
    </w:p>
    <w:p w:rsidR="00E94E39" w:rsidRDefault="00E12ADB" w:rsidP="001A1DAB">
      <w:pPr>
        <w:pStyle w:val="24"/>
        <w:spacing w:before="0" w:after="0" w:line="276" w:lineRule="auto"/>
        <w:ind w:left="20"/>
      </w:pPr>
      <w:r>
        <w:t>IV настоящих Правил;</w:t>
      </w:r>
    </w:p>
    <w:p w:rsidR="00E94E39" w:rsidRDefault="00E12ADB" w:rsidP="001A1DAB">
      <w:pPr>
        <w:pStyle w:val="24"/>
        <w:numPr>
          <w:ilvl w:val="0"/>
          <w:numId w:val="15"/>
        </w:numPr>
        <w:spacing w:before="0" w:after="0" w:line="276" w:lineRule="auto"/>
        <w:ind w:left="20" w:right="40" w:firstLine="720"/>
      </w:pPr>
      <w:r>
        <w:t xml:space="preserve"> предоставле</w:t>
      </w:r>
      <w:r>
        <w:t>ние заявки на журналиста, ранее лишенного аккредитации в Донецкой Народной Республике;</w:t>
      </w:r>
    </w:p>
    <w:p w:rsidR="00E94E39" w:rsidRDefault="00E12ADB" w:rsidP="001A1DAB">
      <w:pPr>
        <w:pStyle w:val="24"/>
        <w:numPr>
          <w:ilvl w:val="0"/>
          <w:numId w:val="15"/>
        </w:numPr>
        <w:spacing w:before="0" w:after="0" w:line="276" w:lineRule="auto"/>
        <w:ind w:left="20" w:right="20" w:firstLine="720"/>
      </w:pPr>
      <w:r>
        <w:t xml:space="preserve"> свидетельство о регистрации средства массовой информации признано недействительным;</w:t>
      </w:r>
    </w:p>
    <w:p w:rsidR="00E94E39" w:rsidRDefault="00E12ADB" w:rsidP="001A1DAB">
      <w:pPr>
        <w:pStyle w:val="24"/>
        <w:numPr>
          <w:ilvl w:val="0"/>
          <w:numId w:val="15"/>
        </w:numPr>
        <w:spacing w:before="0" w:after="0" w:line="276" w:lineRule="auto"/>
        <w:ind w:left="20" w:right="20" w:firstLine="720"/>
      </w:pPr>
      <w:r>
        <w:t xml:space="preserve"> деятельность средства массовой информации прекращена и (или) приостановлена;</w:t>
      </w:r>
    </w:p>
    <w:p w:rsidR="00E94E39" w:rsidRDefault="00E12ADB" w:rsidP="001A1DAB">
      <w:pPr>
        <w:pStyle w:val="24"/>
        <w:numPr>
          <w:ilvl w:val="0"/>
          <w:numId w:val="15"/>
        </w:numPr>
        <w:spacing w:before="0" w:after="0" w:line="276" w:lineRule="auto"/>
        <w:ind w:left="20" w:right="20" w:firstLine="720"/>
      </w:pPr>
      <w:r>
        <w:t xml:space="preserve"> другие основания, предусмотренные законодательством Донецкой Народной Республики.</w:t>
      </w:r>
    </w:p>
    <w:p w:rsidR="00E94E39" w:rsidRDefault="00E12ADB" w:rsidP="001A1DAB">
      <w:pPr>
        <w:pStyle w:val="24"/>
        <w:numPr>
          <w:ilvl w:val="0"/>
          <w:numId w:val="14"/>
        </w:numPr>
        <w:tabs>
          <w:tab w:val="left" w:pos="1334"/>
        </w:tabs>
        <w:spacing w:before="0" w:after="0" w:line="276" w:lineRule="auto"/>
        <w:ind w:left="20" w:right="20" w:firstLine="720"/>
      </w:pPr>
      <w:r>
        <w:t xml:space="preserve"> Отказ в предоставлении аккредитации оформляется в виде письма в течение 2 (двух) рабочих дней, вручается заявителю под роспись (если заявитель явился в аккредитующий орган)</w:t>
      </w:r>
      <w:r>
        <w:t xml:space="preserve"> либо направляется на адрес электронной почты заявителя в сканированной форме.</w:t>
      </w:r>
    </w:p>
    <w:p w:rsidR="001A1DAB" w:rsidRDefault="001A1DAB" w:rsidP="001A1DAB">
      <w:pPr>
        <w:pStyle w:val="24"/>
        <w:tabs>
          <w:tab w:val="left" w:pos="1334"/>
        </w:tabs>
        <w:spacing w:before="0" w:after="0" w:line="276" w:lineRule="auto"/>
        <w:ind w:right="20"/>
      </w:pPr>
    </w:p>
    <w:p w:rsidR="00E94E39" w:rsidRDefault="00E12ADB" w:rsidP="001A1DAB">
      <w:pPr>
        <w:pStyle w:val="21"/>
        <w:keepNext/>
        <w:keepLines/>
        <w:numPr>
          <w:ilvl w:val="0"/>
          <w:numId w:val="13"/>
        </w:numPr>
        <w:tabs>
          <w:tab w:val="left" w:pos="1855"/>
        </w:tabs>
        <w:spacing w:after="0" w:line="276" w:lineRule="auto"/>
        <w:ind w:left="1180" w:firstLine="0"/>
      </w:pPr>
      <w:bookmarkStart w:id="8" w:name="bookmark8"/>
      <w:r>
        <w:t>Права и обязанности аккредитованных журналистов</w:t>
      </w:r>
      <w:bookmarkEnd w:id="8"/>
    </w:p>
    <w:p w:rsidR="001A1DAB" w:rsidRDefault="001A1DAB" w:rsidP="001A1DAB">
      <w:pPr>
        <w:pStyle w:val="21"/>
        <w:keepNext/>
        <w:keepLines/>
        <w:tabs>
          <w:tab w:val="left" w:pos="1855"/>
        </w:tabs>
        <w:spacing w:after="0" w:line="276" w:lineRule="auto"/>
        <w:ind w:firstLine="0"/>
      </w:pPr>
    </w:p>
    <w:p w:rsidR="00E94E39" w:rsidRDefault="00E12ADB" w:rsidP="001A1DAB">
      <w:pPr>
        <w:pStyle w:val="24"/>
        <w:numPr>
          <w:ilvl w:val="0"/>
          <w:numId w:val="16"/>
        </w:numPr>
        <w:spacing w:before="0" w:after="0" w:line="276" w:lineRule="auto"/>
        <w:ind w:left="20" w:right="20" w:firstLine="720"/>
      </w:pPr>
      <w:r>
        <w:t xml:space="preserve"> Аккредитованные журналисты имеют права и обязанности, предусмотренные ст.</w:t>
      </w:r>
      <w:r w:rsidR="001A1DAB">
        <w:t xml:space="preserve"> </w:t>
      </w:r>
      <w:r>
        <w:t>57 и ст. 59 Закона</w:t>
      </w:r>
      <w:r w:rsidR="001A1DAB">
        <w:t xml:space="preserve"> </w:t>
      </w:r>
      <w:r>
        <w:t>№</w:t>
      </w:r>
      <w:r w:rsidR="001A1DAB">
        <w:t xml:space="preserve"> </w:t>
      </w:r>
      <w:r>
        <w:t>5</w:t>
      </w:r>
      <w:r w:rsidR="001A1DAB">
        <w:t>9-</w:t>
      </w:r>
      <w:r w:rsidR="001A1DAB">
        <w:rPr>
          <w:lang w:val="en-US"/>
        </w:rPr>
        <w:t>I</w:t>
      </w:r>
      <w:r>
        <w:t>НС.</w:t>
      </w:r>
    </w:p>
    <w:p w:rsidR="00E94E39" w:rsidRDefault="00E12ADB" w:rsidP="001A1DAB">
      <w:pPr>
        <w:pStyle w:val="24"/>
        <w:numPr>
          <w:ilvl w:val="0"/>
          <w:numId w:val="16"/>
        </w:numPr>
        <w:spacing w:before="0" w:after="0" w:line="276" w:lineRule="auto"/>
        <w:ind w:left="20" w:right="20" w:firstLine="720"/>
      </w:pPr>
      <w:r>
        <w:t xml:space="preserve"> Аккредитованные журналисты </w:t>
      </w:r>
      <w:r>
        <w:t>имеет право присутствовать на заседаниях, совещаниях и других мероприятиях, проводимых на территории Донецкой Народной Республики, за исключением случаев проведения закрытых мероприятий.</w:t>
      </w:r>
    </w:p>
    <w:p w:rsidR="00E94E39" w:rsidRDefault="00E12ADB" w:rsidP="001A1DAB">
      <w:pPr>
        <w:pStyle w:val="24"/>
        <w:numPr>
          <w:ilvl w:val="0"/>
          <w:numId w:val="16"/>
        </w:numPr>
        <w:spacing w:before="0" w:after="0" w:line="276" w:lineRule="auto"/>
        <w:ind w:left="20" w:right="20" w:firstLine="720"/>
      </w:pPr>
      <w:r>
        <w:t xml:space="preserve"> При осуществлении профессиональной деятельности журналист обязан ува</w:t>
      </w:r>
      <w:r>
        <w:t>жать права, законные интересы, честь и достоинство физических лиц, организаций, независимо от организационно - правовой формы.</w:t>
      </w:r>
    </w:p>
    <w:p w:rsidR="001A1DAB" w:rsidRDefault="001A1DAB" w:rsidP="001A1DAB">
      <w:pPr>
        <w:pStyle w:val="24"/>
        <w:spacing w:before="0" w:after="0" w:line="276" w:lineRule="auto"/>
        <w:ind w:right="20"/>
      </w:pPr>
    </w:p>
    <w:p w:rsidR="00E94E39" w:rsidRDefault="00E12ADB" w:rsidP="001A1DAB">
      <w:pPr>
        <w:pStyle w:val="21"/>
        <w:keepNext/>
        <w:keepLines/>
        <w:numPr>
          <w:ilvl w:val="0"/>
          <w:numId w:val="13"/>
        </w:numPr>
        <w:tabs>
          <w:tab w:val="left" w:pos="2826"/>
        </w:tabs>
        <w:spacing w:after="0" w:line="276" w:lineRule="auto"/>
        <w:ind w:left="2040" w:firstLine="0"/>
      </w:pPr>
      <w:bookmarkStart w:id="9" w:name="bookmark9"/>
      <w:r>
        <w:t>Прекращение действия аккредитации.</w:t>
      </w:r>
      <w:bookmarkEnd w:id="9"/>
    </w:p>
    <w:p w:rsidR="00E94E39" w:rsidRDefault="00E12ADB" w:rsidP="001A1DAB">
      <w:pPr>
        <w:pStyle w:val="21"/>
        <w:keepNext/>
        <w:keepLines/>
        <w:spacing w:after="0" w:line="276" w:lineRule="auto"/>
        <w:ind w:left="2040" w:firstLine="0"/>
      </w:pPr>
      <w:bookmarkStart w:id="10" w:name="bookmark10"/>
      <w:r>
        <w:t>Приостановление и лишение аккредитации</w:t>
      </w:r>
      <w:bookmarkEnd w:id="10"/>
    </w:p>
    <w:p w:rsidR="001A1DAB" w:rsidRDefault="001A1DAB" w:rsidP="001A1DAB">
      <w:pPr>
        <w:pStyle w:val="21"/>
        <w:keepNext/>
        <w:keepLines/>
        <w:spacing w:after="0" w:line="276" w:lineRule="auto"/>
        <w:ind w:left="2040" w:firstLine="0"/>
      </w:pPr>
    </w:p>
    <w:p w:rsidR="00E94E39" w:rsidRDefault="00E12ADB" w:rsidP="001A1DAB">
      <w:pPr>
        <w:pStyle w:val="24"/>
        <w:numPr>
          <w:ilvl w:val="0"/>
          <w:numId w:val="17"/>
        </w:numPr>
        <w:tabs>
          <w:tab w:val="left" w:pos="1329"/>
        </w:tabs>
        <w:spacing w:before="0" w:after="0" w:line="276" w:lineRule="auto"/>
        <w:ind w:left="20" w:firstLine="720"/>
      </w:pPr>
      <w:r>
        <w:t xml:space="preserve">Действие аккредитации журналистов прекращается в </w:t>
      </w:r>
      <w:r>
        <w:t>случаях:</w:t>
      </w:r>
    </w:p>
    <w:p w:rsidR="00E94E39" w:rsidRDefault="00E12ADB" w:rsidP="001A1DAB">
      <w:pPr>
        <w:pStyle w:val="24"/>
        <w:spacing w:before="0" w:after="0" w:line="276" w:lineRule="auto"/>
        <w:ind w:left="20" w:firstLine="720"/>
      </w:pPr>
      <w:r>
        <w:t>а) истечения срока, на который предоставлена аккредитация;</w:t>
      </w:r>
    </w:p>
    <w:p w:rsidR="00E94E39" w:rsidRDefault="00E12ADB" w:rsidP="001A1DAB">
      <w:pPr>
        <w:pStyle w:val="24"/>
        <w:spacing w:before="0" w:after="0" w:line="276" w:lineRule="auto"/>
        <w:ind w:left="20" w:right="20" w:firstLine="720"/>
      </w:pPr>
      <w:r>
        <w:t>б) приостановления и (или) прекращения деятельности средства массовой информации;</w:t>
      </w:r>
    </w:p>
    <w:p w:rsidR="00E94E39" w:rsidRDefault="00E12ADB" w:rsidP="001A1DAB">
      <w:pPr>
        <w:pStyle w:val="24"/>
        <w:spacing w:before="0" w:after="0" w:line="276" w:lineRule="auto"/>
        <w:ind w:left="20" w:right="20" w:firstLine="720"/>
      </w:pPr>
      <w:r>
        <w:t xml:space="preserve">в) прекращения трудовых или иных договорных отношений аккредитованного журналиста с редакцией средства </w:t>
      </w:r>
      <w:r>
        <w:t xml:space="preserve">массовой информации, от которой аккредитован </w:t>
      </w:r>
      <w:r>
        <w:lastRenderedPageBreak/>
        <w:t>журналист;</w:t>
      </w:r>
    </w:p>
    <w:p w:rsidR="00E94E39" w:rsidRDefault="00E12ADB" w:rsidP="001A1DAB">
      <w:pPr>
        <w:pStyle w:val="24"/>
        <w:spacing w:before="0" w:after="0" w:line="276" w:lineRule="auto"/>
        <w:ind w:left="20" w:firstLine="720"/>
      </w:pPr>
      <w:r>
        <w:t>г) отзыва аккредитации журналиста по решению редакции средства</w:t>
      </w:r>
    </w:p>
    <w:p w:rsidR="00E94E39" w:rsidRDefault="00E12ADB" w:rsidP="001A1DAB">
      <w:pPr>
        <w:pStyle w:val="24"/>
        <w:spacing w:before="0" w:after="0" w:line="276" w:lineRule="auto"/>
        <w:ind w:left="20"/>
        <w:jc w:val="left"/>
      </w:pPr>
      <w:r>
        <w:t>массовой информации;</w:t>
      </w:r>
    </w:p>
    <w:p w:rsidR="00E94E39" w:rsidRDefault="00E12ADB" w:rsidP="001A1DAB">
      <w:pPr>
        <w:pStyle w:val="24"/>
        <w:spacing w:before="0" w:after="0" w:line="276" w:lineRule="auto"/>
        <w:ind w:left="20" w:firstLine="720"/>
      </w:pPr>
      <w:r>
        <w:t>д) признания свидетельства о регистрации средства массовой</w:t>
      </w:r>
    </w:p>
    <w:p w:rsidR="00E94E39" w:rsidRDefault="00E12ADB" w:rsidP="001A1DAB">
      <w:pPr>
        <w:pStyle w:val="24"/>
        <w:spacing w:before="0" w:after="0" w:line="276" w:lineRule="auto"/>
        <w:ind w:left="20"/>
        <w:jc w:val="left"/>
      </w:pPr>
      <w:r>
        <w:t>информации недействительным;</w:t>
      </w:r>
    </w:p>
    <w:p w:rsidR="00E94E39" w:rsidRDefault="00E12ADB" w:rsidP="001A1DAB">
      <w:pPr>
        <w:pStyle w:val="24"/>
        <w:spacing w:before="0" w:after="0" w:line="276" w:lineRule="auto"/>
        <w:ind w:left="20" w:firstLine="720"/>
      </w:pPr>
      <w:r>
        <w:t>е) вступившее в законную сил</w:t>
      </w:r>
      <w:r>
        <w:t>у решение суда.</w:t>
      </w:r>
    </w:p>
    <w:p w:rsidR="00E94E39" w:rsidRDefault="00E12ADB" w:rsidP="001A1DAB">
      <w:pPr>
        <w:pStyle w:val="24"/>
        <w:numPr>
          <w:ilvl w:val="0"/>
          <w:numId w:val="17"/>
        </w:numPr>
        <w:spacing w:before="0" w:after="0" w:line="276" w:lineRule="auto"/>
        <w:ind w:left="20" w:right="20" w:firstLine="720"/>
      </w:pPr>
      <w:r>
        <w:t xml:space="preserve"> Действие аккредитации журналиста прекращается в связи с истечением ее срока на следующий день после дня окончания срока, на который была предоставлена аккредитация.</w:t>
      </w:r>
    </w:p>
    <w:p w:rsidR="00E94E39" w:rsidRDefault="00E12ADB" w:rsidP="001A1DAB">
      <w:pPr>
        <w:pStyle w:val="24"/>
        <w:numPr>
          <w:ilvl w:val="0"/>
          <w:numId w:val="17"/>
        </w:numPr>
        <w:spacing w:before="0" w:after="0" w:line="276" w:lineRule="auto"/>
        <w:ind w:left="20" w:right="20" w:firstLine="720"/>
      </w:pPr>
      <w:r>
        <w:t xml:space="preserve"> В связи с прекращением и приостановлением деятельности средства массовой информации действие аккредитации журналиста прекращается в следующих случаях:</w:t>
      </w:r>
    </w:p>
    <w:p w:rsidR="00E94E39" w:rsidRDefault="00E12ADB" w:rsidP="001A1DAB">
      <w:pPr>
        <w:pStyle w:val="24"/>
        <w:spacing w:before="0" w:after="0" w:line="276" w:lineRule="auto"/>
        <w:ind w:left="20" w:right="20" w:firstLine="720"/>
      </w:pPr>
      <w:r>
        <w:t>а) в аккредитовавший журналиста орган поступило уведомление редакции средства массовой информации о прин</w:t>
      </w:r>
      <w:r>
        <w:t>ятии учредителем решения о прекращении или приостановлении его деятельности;</w:t>
      </w:r>
    </w:p>
    <w:p w:rsidR="00E94E39" w:rsidRDefault="00E12ADB" w:rsidP="001A1DAB">
      <w:pPr>
        <w:pStyle w:val="24"/>
        <w:spacing w:before="0" w:after="0" w:line="276" w:lineRule="auto"/>
        <w:ind w:left="20" w:right="20" w:firstLine="720"/>
      </w:pPr>
      <w:r>
        <w:t>б) наличие информации о прекращении и приостановлении деятельности средства массовой информации по вступившему в законную силу решению суда в случаях, установленных Законом;</w:t>
      </w:r>
    </w:p>
    <w:p w:rsidR="00E94E39" w:rsidRDefault="00E12ADB" w:rsidP="001A1DAB">
      <w:pPr>
        <w:pStyle w:val="24"/>
        <w:spacing w:before="0" w:after="0" w:line="276" w:lineRule="auto"/>
        <w:ind w:left="20" w:right="20" w:firstLine="720"/>
      </w:pPr>
      <w:r>
        <w:t>в) на</w:t>
      </w:r>
      <w:r>
        <w:t>личия информации о прекращении деятельности средства массовой информации по основаниям и в порядке, предусмотренном законодательством Донецкой Народной Республики о противодействии экстремистской деятельности;</w:t>
      </w:r>
    </w:p>
    <w:p w:rsidR="00E94E39" w:rsidRDefault="00E12ADB" w:rsidP="001A1DAB">
      <w:pPr>
        <w:pStyle w:val="24"/>
        <w:spacing w:before="0" w:after="0" w:line="276" w:lineRule="auto"/>
        <w:ind w:left="20" w:right="20" w:firstLine="720"/>
      </w:pPr>
      <w:r>
        <w:t xml:space="preserve">г) наличия информации о приостановлении судом </w:t>
      </w:r>
      <w:r>
        <w:t>деятельности средства массовой информации в целях необходимости обеспечения иска.</w:t>
      </w:r>
    </w:p>
    <w:p w:rsidR="00E94E39" w:rsidRDefault="00E12ADB" w:rsidP="001A1DAB">
      <w:pPr>
        <w:pStyle w:val="24"/>
        <w:numPr>
          <w:ilvl w:val="0"/>
          <w:numId w:val="17"/>
        </w:numPr>
        <w:spacing w:before="0" w:after="0" w:line="276" w:lineRule="auto"/>
        <w:ind w:left="20" w:right="20" w:firstLine="720"/>
      </w:pPr>
      <w:r>
        <w:t xml:space="preserve"> В случае увольнения журналиста или прекращения иных договорных отношений с редакцией средства массовой информации, от которой аккредитован журналист, или отзыва его аккредит</w:t>
      </w:r>
      <w:r>
        <w:t>ации по решению редакции средства массовой информации, данное средство массовой информации обязано в течение 2 (двух) рабочих дней уведомить об этом аккредитующий орган в письменной форме.</w:t>
      </w:r>
    </w:p>
    <w:p w:rsidR="00E94E39" w:rsidRDefault="00E12ADB" w:rsidP="001A1DAB">
      <w:pPr>
        <w:pStyle w:val="24"/>
        <w:spacing w:before="0" w:after="0" w:line="276" w:lineRule="auto"/>
        <w:ind w:left="20" w:right="20" w:firstLine="720"/>
      </w:pPr>
      <w:r>
        <w:t>Допускается направление копии отсканированного уведомления, направл</w:t>
      </w:r>
      <w:r>
        <w:t>енного электронной почтой, с последующим предоставлением его оригинала.</w:t>
      </w:r>
    </w:p>
    <w:p w:rsidR="00E94E39" w:rsidRDefault="00E12ADB" w:rsidP="001A1DAB">
      <w:pPr>
        <w:pStyle w:val="24"/>
        <w:spacing w:before="0" w:after="0" w:line="276" w:lineRule="auto"/>
        <w:ind w:left="20" w:right="20" w:firstLine="720"/>
      </w:pPr>
      <w:r>
        <w:t>После получения аккредитующим органом соответствующего уведомления действие постоянной или специальной аккредитации журналиста прекращается.</w:t>
      </w:r>
    </w:p>
    <w:p w:rsidR="00E94E39" w:rsidRDefault="00E12ADB" w:rsidP="001A1DAB">
      <w:pPr>
        <w:pStyle w:val="24"/>
        <w:numPr>
          <w:ilvl w:val="0"/>
          <w:numId w:val="17"/>
        </w:numPr>
        <w:tabs>
          <w:tab w:val="right" w:pos="9639"/>
        </w:tabs>
        <w:spacing w:before="0" w:after="0" w:line="276" w:lineRule="auto"/>
        <w:ind w:left="20" w:right="20" w:firstLine="720"/>
      </w:pPr>
      <w:r>
        <w:t xml:space="preserve"> Действие аккредитации прекращается в течен</w:t>
      </w:r>
      <w:r>
        <w:t>ие 2 (двух) рабочих дней со дня наступления обстоятельств, указанных в п.п. 8.1,</w:t>
      </w:r>
      <w:r>
        <w:tab/>
        <w:t>8.3. разделаУШнастоящих Правил, на основании принятого аккредитующим органом мотивированного решения о прекращении аккредитации журналиста.</w:t>
      </w:r>
    </w:p>
    <w:p w:rsidR="00E94E39" w:rsidRDefault="00E12ADB" w:rsidP="001A1DAB">
      <w:pPr>
        <w:pStyle w:val="24"/>
        <w:spacing w:before="0" w:after="0" w:line="276" w:lineRule="auto"/>
        <w:ind w:left="20" w:right="20" w:firstLine="720"/>
      </w:pPr>
      <w:r>
        <w:t xml:space="preserve">Уведомление о прекращении </w:t>
      </w:r>
      <w:r>
        <w:t>аккредитации журналиста направляется на электронный адрес редакции средства массовой информации с последующим подтверждением на бумажном носителе.</w:t>
      </w:r>
    </w:p>
    <w:p w:rsidR="00E94E39" w:rsidRDefault="00E12ADB" w:rsidP="001A1DAB">
      <w:pPr>
        <w:pStyle w:val="24"/>
        <w:spacing w:before="0" w:after="0" w:line="276" w:lineRule="auto"/>
        <w:ind w:left="20" w:right="20" w:firstLine="720"/>
      </w:pPr>
      <w:r>
        <w:t>Аккредитующий орган вносит соответствующие сведения в электронный реестр аккредитованных журналистов.</w:t>
      </w:r>
    </w:p>
    <w:p w:rsidR="00E94E39" w:rsidRDefault="00E12ADB" w:rsidP="001A1DAB">
      <w:pPr>
        <w:pStyle w:val="24"/>
        <w:numPr>
          <w:ilvl w:val="0"/>
          <w:numId w:val="17"/>
        </w:numPr>
        <w:spacing w:before="0" w:after="0" w:line="276" w:lineRule="auto"/>
        <w:ind w:left="20" w:right="20" w:firstLine="720"/>
      </w:pPr>
      <w:r>
        <w:lastRenderedPageBreak/>
        <w:t xml:space="preserve"> Со дня</w:t>
      </w:r>
      <w:r>
        <w:t xml:space="preserve"> прекращения действия аккредитации, выданное журналисту аккредитационное удостоверение, считается недействительным и не подлежит применению для подтверждения полномочий журналиста на территории Донецкой Народной Республики.</w:t>
      </w:r>
    </w:p>
    <w:p w:rsidR="00E94E39" w:rsidRDefault="00E12ADB" w:rsidP="001A1DAB">
      <w:pPr>
        <w:pStyle w:val="24"/>
        <w:numPr>
          <w:ilvl w:val="0"/>
          <w:numId w:val="17"/>
        </w:numPr>
        <w:spacing w:before="0" w:after="0" w:line="276" w:lineRule="auto"/>
        <w:ind w:left="20" w:right="20" w:firstLine="720"/>
      </w:pPr>
      <w:r>
        <w:t xml:space="preserve"> Аккредитующий орган вправе прио</w:t>
      </w:r>
      <w:r>
        <w:t>становить действие аккредитации журналиста средства массовой информации в случаях:</w:t>
      </w:r>
    </w:p>
    <w:p w:rsidR="00E94E39" w:rsidRDefault="00E12ADB" w:rsidP="001A1DAB">
      <w:pPr>
        <w:pStyle w:val="24"/>
        <w:spacing w:before="0" w:after="0" w:line="276" w:lineRule="auto"/>
        <w:ind w:left="20" w:right="20" w:firstLine="720"/>
      </w:pPr>
      <w:r>
        <w:t>а) распространения сведений, не соответствующих действительности, унижающих честь и достоинство граждан и (или) иных лиц;</w:t>
      </w:r>
    </w:p>
    <w:p w:rsidR="00E94E39" w:rsidRDefault="00E12ADB" w:rsidP="001A1DAB">
      <w:pPr>
        <w:pStyle w:val="24"/>
        <w:spacing w:before="0" w:after="0" w:line="276" w:lineRule="auto"/>
        <w:ind w:left="20" w:right="20" w:firstLine="720"/>
      </w:pPr>
      <w:r>
        <w:t>б) нарушения журналистом средства массовой информац</w:t>
      </w:r>
      <w:r>
        <w:t>ии законодательства Донецкой Народной Республики.</w:t>
      </w:r>
    </w:p>
    <w:p w:rsidR="00E94E39" w:rsidRDefault="00E12ADB" w:rsidP="001A1DAB">
      <w:pPr>
        <w:pStyle w:val="24"/>
        <w:numPr>
          <w:ilvl w:val="0"/>
          <w:numId w:val="17"/>
        </w:numPr>
        <w:spacing w:before="0" w:after="0" w:line="276" w:lineRule="auto"/>
        <w:ind w:left="20" w:right="20" w:firstLine="720"/>
      </w:pPr>
      <w:r>
        <w:t xml:space="preserve"> Лишение или приостановление аккредитации осуществляется в течение 2 (двух) рабочих дней на основании принятого мотивированного решения.</w:t>
      </w:r>
    </w:p>
    <w:p w:rsidR="00E94E39" w:rsidRDefault="00E12ADB" w:rsidP="001A1DAB">
      <w:pPr>
        <w:pStyle w:val="24"/>
        <w:spacing w:before="0" w:after="0" w:line="276" w:lineRule="auto"/>
        <w:ind w:left="20" w:right="20" w:firstLine="720"/>
      </w:pPr>
      <w:r>
        <w:t>Аккредитующий орган вносит соответствующие сведения в электронный рее</w:t>
      </w:r>
      <w:r>
        <w:t>стр аккредитованных журналистов.</w:t>
      </w:r>
    </w:p>
    <w:p w:rsidR="00E94E39" w:rsidRDefault="00E12ADB" w:rsidP="001A1DAB">
      <w:pPr>
        <w:pStyle w:val="24"/>
        <w:spacing w:before="0" w:after="0" w:line="276" w:lineRule="auto"/>
        <w:ind w:left="20" w:right="20" w:firstLine="720"/>
      </w:pPr>
      <w:r>
        <w:t xml:space="preserve">Письменное уведомление о лишении или приостановлении аккредитации журналиста в течение 2 (двух) рабочих дней направляется в редакцию средства массовой информации по электронной почте с указанием оснований лишения или </w:t>
      </w:r>
      <w:r>
        <w:t>приостановления аккредитации, а также подтверждается в последующем на бумажном носителе.</w:t>
      </w:r>
    </w:p>
    <w:p w:rsidR="00E94E39" w:rsidRDefault="00E12ADB" w:rsidP="001A1DAB">
      <w:pPr>
        <w:pStyle w:val="24"/>
        <w:numPr>
          <w:ilvl w:val="0"/>
          <w:numId w:val="17"/>
        </w:numPr>
        <w:spacing w:before="0" w:after="0" w:line="276" w:lineRule="auto"/>
        <w:ind w:left="20" w:right="20" w:firstLine="720"/>
      </w:pPr>
      <w:r>
        <w:t xml:space="preserve"> Журналист, лишенный аккредитации, обязан сдать аккредитационное удостоверение в аккредитующий орган незамедлительно с момента получения письменного уведомления о лише</w:t>
      </w:r>
      <w:r>
        <w:t>нии аккредитации.</w:t>
      </w:r>
    </w:p>
    <w:p w:rsidR="002B40D0" w:rsidRDefault="002B40D0" w:rsidP="002B40D0">
      <w:pPr>
        <w:pStyle w:val="24"/>
        <w:spacing w:before="0" w:after="0" w:line="276" w:lineRule="auto"/>
        <w:ind w:right="20"/>
      </w:pPr>
    </w:p>
    <w:p w:rsidR="00E94E39" w:rsidRDefault="00E12ADB" w:rsidP="001A1DAB">
      <w:pPr>
        <w:pStyle w:val="21"/>
        <w:keepNext/>
        <w:keepLines/>
        <w:numPr>
          <w:ilvl w:val="0"/>
          <w:numId w:val="13"/>
        </w:numPr>
        <w:tabs>
          <w:tab w:val="left" w:pos="1965"/>
        </w:tabs>
        <w:spacing w:after="0" w:line="276" w:lineRule="auto"/>
        <w:ind w:left="3180" w:right="1480"/>
        <w:jc w:val="left"/>
      </w:pPr>
      <w:bookmarkStart w:id="11" w:name="bookmark11"/>
      <w:r>
        <w:t>Порядок проведения аккредитации при введении особых правовых режимов</w:t>
      </w:r>
      <w:bookmarkEnd w:id="11"/>
    </w:p>
    <w:p w:rsidR="002B40D0" w:rsidRDefault="002B40D0" w:rsidP="002B40D0">
      <w:pPr>
        <w:pStyle w:val="21"/>
        <w:keepNext/>
        <w:keepLines/>
        <w:tabs>
          <w:tab w:val="left" w:pos="1965"/>
        </w:tabs>
        <w:spacing w:after="0" w:line="276" w:lineRule="auto"/>
        <w:ind w:right="1480" w:firstLine="0"/>
        <w:jc w:val="left"/>
      </w:pPr>
    </w:p>
    <w:p w:rsidR="00E94E39" w:rsidRDefault="00E12ADB" w:rsidP="001A1DAB">
      <w:pPr>
        <w:pStyle w:val="24"/>
        <w:numPr>
          <w:ilvl w:val="0"/>
          <w:numId w:val="18"/>
        </w:numPr>
        <w:spacing w:before="0" w:after="0" w:line="276" w:lineRule="auto"/>
        <w:ind w:left="20" w:right="20" w:firstLine="720"/>
      </w:pPr>
      <w:r>
        <w:t xml:space="preserve"> При введении чрезвычайного положения на территории Донецкой Народной Республики в соответствии со ст. 18 </w:t>
      </w:r>
      <w:hyperlink r:id="rId14" w:history="1">
        <w:r w:rsidR="007819B3">
          <w:rPr>
            <w:rStyle w:val="a3"/>
          </w:rPr>
          <w:t>Закона №23-</w:t>
        </w:r>
        <w:r w:rsidR="007819B3">
          <w:rPr>
            <w:rStyle w:val="a3"/>
            <w:lang w:val="en-US"/>
          </w:rPr>
          <w:t>I</w:t>
        </w:r>
        <w:r w:rsidRPr="007819B3">
          <w:rPr>
            <w:rStyle w:val="a3"/>
          </w:rPr>
          <w:t>НС</w:t>
        </w:r>
      </w:hyperlink>
      <w:r>
        <w:t xml:space="preserve"> комендант территории, на которой введено чрезвыч</w:t>
      </w:r>
      <w:r>
        <w:t>айное положение, устанавливает особый порядок аккредитации журналистов на данной территории и порядок их работы.</w:t>
      </w:r>
    </w:p>
    <w:p w:rsidR="00E94E39" w:rsidRDefault="00E12ADB" w:rsidP="001A1DAB">
      <w:pPr>
        <w:pStyle w:val="24"/>
        <w:numPr>
          <w:ilvl w:val="0"/>
          <w:numId w:val="18"/>
        </w:numPr>
        <w:spacing w:before="0" w:after="0" w:line="276" w:lineRule="auto"/>
        <w:ind w:left="20" w:right="20" w:firstLine="720"/>
      </w:pPr>
      <w:r>
        <w:t xml:space="preserve"> При введении военного положения на территории Донецкой Народной Республики действуют ограничения прав журналистов, предусмотренные ст.</w:t>
      </w:r>
      <w:r w:rsidR="007819B3" w:rsidRPr="007819B3">
        <w:t xml:space="preserve"> 30</w:t>
      </w:r>
      <w:r>
        <w:t xml:space="preserve"> </w:t>
      </w:r>
      <w:hyperlink r:id="rId15" w:history="1">
        <w:r w:rsidRPr="007819B3">
          <w:rPr>
            <w:rStyle w:val="a3"/>
          </w:rPr>
          <w:t>Закон</w:t>
        </w:r>
        <w:r w:rsidR="007819B3" w:rsidRPr="007819B3">
          <w:rPr>
            <w:rStyle w:val="a3"/>
          </w:rPr>
          <w:t>а №23-</w:t>
        </w:r>
        <w:r w:rsidR="007819B3" w:rsidRPr="007819B3">
          <w:rPr>
            <w:rStyle w:val="a3"/>
            <w:lang w:val="en-US"/>
          </w:rPr>
          <w:t>I</w:t>
        </w:r>
        <w:r w:rsidRPr="007819B3">
          <w:rPr>
            <w:rStyle w:val="a3"/>
          </w:rPr>
          <w:t>НС</w:t>
        </w:r>
      </w:hyperlink>
      <w:r>
        <w:t>.</w:t>
      </w:r>
    </w:p>
    <w:p w:rsidR="00E94E39" w:rsidRDefault="00E12ADB" w:rsidP="001A1DAB">
      <w:pPr>
        <w:pStyle w:val="24"/>
        <w:spacing w:before="0" w:after="0" w:line="276" w:lineRule="auto"/>
        <w:ind w:left="20" w:right="20" w:firstLine="720"/>
      </w:pPr>
      <w:r>
        <w:t>Статус журналиста подтверждается допуском для выполнения редакционных заданий в зоне боевых действий на территории Донецкой Народной Республики, выданного аккредитующим органом, после согласования с Министерством обороны Донецкой Народной Респу</w:t>
      </w:r>
      <w:r>
        <w:t>блики.</w:t>
      </w:r>
    </w:p>
    <w:p w:rsidR="002B40D0" w:rsidRDefault="002B40D0" w:rsidP="001A1DAB">
      <w:pPr>
        <w:pStyle w:val="24"/>
        <w:spacing w:before="0" w:after="0" w:line="276" w:lineRule="auto"/>
        <w:ind w:left="20" w:right="20" w:firstLine="720"/>
      </w:pPr>
    </w:p>
    <w:p w:rsidR="00E94E39" w:rsidRDefault="00E12ADB" w:rsidP="001A1DAB">
      <w:pPr>
        <w:pStyle w:val="21"/>
        <w:keepNext/>
        <w:keepLines/>
        <w:spacing w:after="0" w:line="276" w:lineRule="auto"/>
        <w:ind w:left="20" w:firstLine="0"/>
        <w:jc w:val="center"/>
      </w:pPr>
      <w:bookmarkStart w:id="12" w:name="bookmark12"/>
      <w:r>
        <w:t>X. Порядок обжалования</w:t>
      </w:r>
      <w:bookmarkEnd w:id="12"/>
    </w:p>
    <w:p w:rsidR="002B40D0" w:rsidRDefault="002B40D0" w:rsidP="001A1DAB">
      <w:pPr>
        <w:pStyle w:val="21"/>
        <w:keepNext/>
        <w:keepLines/>
        <w:spacing w:after="0" w:line="276" w:lineRule="auto"/>
        <w:ind w:left="20" w:firstLine="0"/>
        <w:jc w:val="center"/>
      </w:pPr>
    </w:p>
    <w:p w:rsidR="00E94E39" w:rsidRDefault="00E12ADB" w:rsidP="001A1DAB">
      <w:pPr>
        <w:pStyle w:val="24"/>
        <w:numPr>
          <w:ilvl w:val="0"/>
          <w:numId w:val="19"/>
        </w:numPr>
        <w:tabs>
          <w:tab w:val="left" w:pos="1393"/>
        </w:tabs>
        <w:spacing w:before="0" w:after="0" w:line="276" w:lineRule="auto"/>
        <w:ind w:right="180" w:firstLine="740"/>
      </w:pPr>
      <w:r>
        <w:t xml:space="preserve"> Отказ в аккредитации, лишение аккредитации, а равно нарушение прав аккредитованного журналиста могут быть обжалованы в суде, в порядке, </w:t>
      </w:r>
      <w:r>
        <w:lastRenderedPageBreak/>
        <w:t>установленном законодательством Донецкой Народной Республики.</w:t>
      </w:r>
    </w:p>
    <w:sectPr w:rsidR="00E94E39" w:rsidSect="00E94E39">
      <w:type w:val="continuous"/>
      <w:pgSz w:w="11906" w:h="16838"/>
      <w:pgMar w:top="1344" w:right="1011" w:bottom="974" w:left="109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ADB" w:rsidRDefault="00E12ADB" w:rsidP="00E94E39">
      <w:r>
        <w:separator/>
      </w:r>
    </w:p>
  </w:endnote>
  <w:endnote w:type="continuationSeparator" w:id="1">
    <w:p w:rsidR="00E12ADB" w:rsidRDefault="00E12ADB" w:rsidP="00E94E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ADB" w:rsidRDefault="00E12ADB"/>
  </w:footnote>
  <w:footnote w:type="continuationSeparator" w:id="1">
    <w:p w:rsidR="00E12ADB" w:rsidRDefault="00E12AD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425D"/>
    <w:multiLevelType w:val="multilevel"/>
    <w:tmpl w:val="645CBD94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4D58D2"/>
    <w:multiLevelType w:val="multilevel"/>
    <w:tmpl w:val="90044FC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07163E"/>
    <w:multiLevelType w:val="multilevel"/>
    <w:tmpl w:val="FD728D20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97196E"/>
    <w:multiLevelType w:val="multilevel"/>
    <w:tmpl w:val="6CCEBD7A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2D537A"/>
    <w:multiLevelType w:val="multilevel"/>
    <w:tmpl w:val="4B0A44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2E4865"/>
    <w:multiLevelType w:val="multilevel"/>
    <w:tmpl w:val="201C2A82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7B69C6"/>
    <w:multiLevelType w:val="multilevel"/>
    <w:tmpl w:val="637022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F91AC8"/>
    <w:multiLevelType w:val="multilevel"/>
    <w:tmpl w:val="260E6C2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5428B7"/>
    <w:multiLevelType w:val="multilevel"/>
    <w:tmpl w:val="835866F0"/>
    <w:lvl w:ilvl="0">
      <w:start w:val="1"/>
      <w:numFmt w:val="decimal"/>
      <w:lvlText w:val="5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0B13EC"/>
    <w:multiLevelType w:val="multilevel"/>
    <w:tmpl w:val="D1429256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D53EB7"/>
    <w:multiLevelType w:val="multilevel"/>
    <w:tmpl w:val="4664E70C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5C3217"/>
    <w:multiLevelType w:val="multilevel"/>
    <w:tmpl w:val="A74EFAE0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E276A08"/>
    <w:multiLevelType w:val="multilevel"/>
    <w:tmpl w:val="27BE2C56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F037D88"/>
    <w:multiLevelType w:val="multilevel"/>
    <w:tmpl w:val="478E5F6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F95F37"/>
    <w:multiLevelType w:val="multilevel"/>
    <w:tmpl w:val="279E4A0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0F619D"/>
    <w:multiLevelType w:val="multilevel"/>
    <w:tmpl w:val="3D461D26"/>
    <w:lvl w:ilvl="0">
      <w:start w:val="2"/>
      <w:numFmt w:val="decimal"/>
      <w:lvlText w:val="4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3E21610"/>
    <w:multiLevelType w:val="multilevel"/>
    <w:tmpl w:val="4D843CB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8482BDC"/>
    <w:multiLevelType w:val="multilevel"/>
    <w:tmpl w:val="8CA046A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F524840"/>
    <w:multiLevelType w:val="multilevel"/>
    <w:tmpl w:val="187A5760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7"/>
  </w:num>
  <w:num w:numId="3">
    <w:abstractNumId w:val="16"/>
  </w:num>
  <w:num w:numId="4">
    <w:abstractNumId w:val="13"/>
  </w:num>
  <w:num w:numId="5">
    <w:abstractNumId w:val="1"/>
  </w:num>
  <w:num w:numId="6">
    <w:abstractNumId w:val="0"/>
  </w:num>
  <w:num w:numId="7">
    <w:abstractNumId w:val="3"/>
  </w:num>
  <w:num w:numId="8">
    <w:abstractNumId w:val="12"/>
  </w:num>
  <w:num w:numId="9">
    <w:abstractNumId w:val="2"/>
  </w:num>
  <w:num w:numId="10">
    <w:abstractNumId w:val="15"/>
  </w:num>
  <w:num w:numId="11">
    <w:abstractNumId w:val="14"/>
  </w:num>
  <w:num w:numId="12">
    <w:abstractNumId w:val="8"/>
  </w:num>
  <w:num w:numId="13">
    <w:abstractNumId w:val="9"/>
  </w:num>
  <w:num w:numId="14">
    <w:abstractNumId w:val="7"/>
  </w:num>
  <w:num w:numId="15">
    <w:abstractNumId w:val="4"/>
  </w:num>
  <w:num w:numId="16">
    <w:abstractNumId w:val="11"/>
  </w:num>
  <w:num w:numId="17">
    <w:abstractNumId w:val="18"/>
  </w:num>
  <w:num w:numId="18">
    <w:abstractNumId w:val="10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94E39"/>
    <w:rsid w:val="00170C0C"/>
    <w:rsid w:val="001A1DAB"/>
    <w:rsid w:val="001D173B"/>
    <w:rsid w:val="001D39E8"/>
    <w:rsid w:val="002B40D0"/>
    <w:rsid w:val="003A4B85"/>
    <w:rsid w:val="003C23F5"/>
    <w:rsid w:val="003D0B85"/>
    <w:rsid w:val="006C2B4F"/>
    <w:rsid w:val="007819B3"/>
    <w:rsid w:val="00BD3610"/>
    <w:rsid w:val="00C147CA"/>
    <w:rsid w:val="00C8738B"/>
    <w:rsid w:val="00E12ADB"/>
    <w:rsid w:val="00E94E39"/>
    <w:rsid w:val="00F50047"/>
    <w:rsid w:val="00FD6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94E3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94E39"/>
    <w:rPr>
      <w:color w:val="0066CC"/>
      <w:u w:val="single"/>
    </w:rPr>
  </w:style>
  <w:style w:type="character" w:customStyle="1" w:styleId="2Exact">
    <w:name w:val="Основной текст (2) Exact"/>
    <w:basedOn w:val="a0"/>
    <w:rsid w:val="00E94E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u w:val="none"/>
    </w:rPr>
  </w:style>
  <w:style w:type="character" w:customStyle="1" w:styleId="2Exact0">
    <w:name w:val="Основной текст (2) Exact"/>
    <w:basedOn w:val="2"/>
    <w:rsid w:val="00E94E39"/>
    <w:rPr>
      <w:spacing w:val="4"/>
      <w:sz w:val="24"/>
      <w:szCs w:val="24"/>
    </w:rPr>
  </w:style>
  <w:style w:type="character" w:customStyle="1" w:styleId="1">
    <w:name w:val="Заголовок №1_"/>
    <w:basedOn w:val="a0"/>
    <w:link w:val="10"/>
    <w:rsid w:val="00E94E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E94E3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0">
    <w:name w:val="Заголовок №2_"/>
    <w:basedOn w:val="a0"/>
    <w:link w:val="21"/>
    <w:rsid w:val="00E94E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Заголовок №2 + 15 pt"/>
    <w:basedOn w:val="20"/>
    <w:rsid w:val="00E94E39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">
    <w:name w:val="Основной текст (2)_"/>
    <w:basedOn w:val="a0"/>
    <w:link w:val="22"/>
    <w:rsid w:val="00E94E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"/>
    <w:basedOn w:val="2"/>
    <w:rsid w:val="00E94E3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4"/>
    <w:rsid w:val="00E94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E94E3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 + Полужирный"/>
    <w:basedOn w:val="a4"/>
    <w:rsid w:val="00E94E39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a6">
    <w:name w:val="Подпись к картинке_"/>
    <w:basedOn w:val="a0"/>
    <w:link w:val="a7"/>
    <w:rsid w:val="00E94E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Подпись к картинке"/>
    <w:basedOn w:val="a6"/>
    <w:rsid w:val="00E94E39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2">
    <w:name w:val="Основной текст (2)"/>
    <w:basedOn w:val="a"/>
    <w:link w:val="2"/>
    <w:rsid w:val="00E94E39"/>
    <w:pPr>
      <w:spacing w:before="180" w:after="420" w:line="34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E94E39"/>
    <w:pPr>
      <w:spacing w:before="180" w:after="18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1">
    <w:name w:val="Заголовок №2"/>
    <w:basedOn w:val="a"/>
    <w:link w:val="20"/>
    <w:rsid w:val="00E94E39"/>
    <w:pPr>
      <w:spacing w:after="360" w:line="0" w:lineRule="atLeast"/>
      <w:ind w:hanging="1720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4">
    <w:name w:val="Основной текст2"/>
    <w:basedOn w:val="a"/>
    <w:link w:val="a4"/>
    <w:rsid w:val="00E94E39"/>
    <w:pPr>
      <w:spacing w:before="480" w:after="180" w:line="326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Подпись к картинке"/>
    <w:basedOn w:val="a"/>
    <w:link w:val="a6"/>
    <w:rsid w:val="00E94E39"/>
    <w:pPr>
      <w:spacing w:line="365" w:lineRule="exact"/>
      <w:ind w:firstLine="7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59-ihc-o-sredstvah-massovoj-informatsii/" TargetMode="External"/><Relationship Id="rId13" Type="http://schemas.openxmlformats.org/officeDocument/2006/relationships/hyperlink" Target="https://dnr-online.ru/download/postanovlenie-soveta-ministrov-dnr-19-27-ot-16-10-2015-g-ob-utverzhdenii-tipovoj-instruktsii-po-deloproizvodstvu-v-organah-gosudarstvennoj-vlasti-organah-mestnogo-samoupravlenii-donetskoj-narodnoj-r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59-ihc-o-sredstvah-massovoj-informatsii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59-ihc-o-sredstvah-massovoj-informatsii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23-ihc-ob-osobyh-pravovyh-rezhimah/" TargetMode="External"/><Relationship Id="rId10" Type="http://schemas.openxmlformats.org/officeDocument/2006/relationships/hyperlink" Target="https://dnr-online.ru/download/23-ihc-ob-osobyh-pravovyh-rezhimah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59-ihc-o-sredstvah-massovoj-informatsii/" TargetMode="External"/><Relationship Id="rId14" Type="http://schemas.openxmlformats.org/officeDocument/2006/relationships/hyperlink" Target="https://dnr-online.ru/download/23-ihc-ob-osobyh-pravovyh-rezhima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25ABA-CAC1-4A29-9711-A0AB12569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2889</Words>
  <Characters>16470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2019-03-07T09:07:00Z</dcterms:created>
  <dcterms:modified xsi:type="dcterms:W3CDTF">2019-03-07T09:48:00Z</dcterms:modified>
</cp:coreProperties>
</file>