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D2" w:rsidRDefault="007D48D2" w:rsidP="00CB6490">
      <w:pPr>
        <w:pStyle w:val="20"/>
        <w:keepNext/>
        <w:keepLines/>
        <w:pBdr>
          <w:bottom w:val="double" w:sz="6" w:space="1" w:color="auto"/>
        </w:pBdr>
        <w:tabs>
          <w:tab w:val="right" w:pos="8065"/>
          <w:tab w:val="right" w:pos="9706"/>
        </w:tabs>
        <w:spacing w:line="276" w:lineRule="auto"/>
        <w:jc w:val="center"/>
        <w:rPr>
          <w:rStyle w:val="1"/>
          <w:b/>
          <w:bCs/>
          <w:sz w:val="36"/>
          <w:szCs w:val="36"/>
        </w:rPr>
      </w:pPr>
      <w:bookmarkStart w:id="0" w:name="bookmark0"/>
      <w:r>
        <w:rPr>
          <w:noProof/>
          <w:sz w:val="36"/>
          <w:szCs w:val="36"/>
          <w:lang w:bidi="ar-SA"/>
        </w:rPr>
        <w:drawing>
          <wp:inline distT="0" distB="0" distL="0" distR="0">
            <wp:extent cx="6253480" cy="124015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480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ED5" w:rsidRPr="007D48D2" w:rsidRDefault="00FC21D1" w:rsidP="007D48D2">
      <w:pPr>
        <w:pStyle w:val="20"/>
        <w:keepNext/>
        <w:keepLines/>
        <w:tabs>
          <w:tab w:val="right" w:pos="8065"/>
          <w:tab w:val="right" w:pos="9706"/>
        </w:tabs>
        <w:spacing w:line="360" w:lineRule="auto"/>
        <w:jc w:val="center"/>
        <w:rPr>
          <w:sz w:val="36"/>
          <w:szCs w:val="36"/>
        </w:rPr>
      </w:pPr>
      <w:r w:rsidRPr="007D48D2">
        <w:rPr>
          <w:rStyle w:val="1"/>
          <w:b/>
          <w:bCs/>
          <w:sz w:val="36"/>
          <w:szCs w:val="36"/>
        </w:rPr>
        <w:t>УКАЗ</w:t>
      </w:r>
      <w:bookmarkEnd w:id="0"/>
    </w:p>
    <w:p w:rsidR="00763ED5" w:rsidRPr="007D48D2" w:rsidRDefault="00FC21D1" w:rsidP="007D48D2">
      <w:pPr>
        <w:pStyle w:val="20"/>
        <w:keepNext/>
        <w:keepLines/>
        <w:spacing w:line="360" w:lineRule="auto"/>
        <w:ind w:left="40"/>
        <w:jc w:val="center"/>
        <w:rPr>
          <w:rStyle w:val="23"/>
          <w:b/>
          <w:bCs/>
          <w:sz w:val="32"/>
          <w:szCs w:val="32"/>
        </w:rPr>
      </w:pPr>
      <w:bookmarkStart w:id="1" w:name="bookmark1"/>
      <w:r w:rsidRPr="007D48D2">
        <w:rPr>
          <w:rStyle w:val="23"/>
          <w:b/>
          <w:bCs/>
          <w:sz w:val="32"/>
          <w:szCs w:val="32"/>
        </w:rPr>
        <w:t>ГЛАВЫ ДОНЕЦКОЙ НАРОДНОЙ РЕСПУБЛИКИ</w:t>
      </w:r>
      <w:bookmarkEnd w:id="1"/>
    </w:p>
    <w:p w:rsidR="00CB6490" w:rsidRDefault="00CB6490" w:rsidP="007D48D2">
      <w:pPr>
        <w:pStyle w:val="20"/>
        <w:keepNext/>
        <w:keepLines/>
        <w:spacing w:line="360" w:lineRule="auto"/>
        <w:ind w:left="40"/>
        <w:jc w:val="center"/>
        <w:rPr>
          <w:rStyle w:val="23"/>
          <w:b/>
          <w:bCs/>
        </w:rPr>
      </w:pPr>
    </w:p>
    <w:p w:rsidR="00CB6490" w:rsidRDefault="00CB6490" w:rsidP="00CB6490">
      <w:pPr>
        <w:pStyle w:val="20"/>
        <w:keepNext/>
        <w:keepLines/>
        <w:spacing w:line="276" w:lineRule="auto"/>
        <w:ind w:left="40"/>
        <w:jc w:val="center"/>
      </w:pPr>
    </w:p>
    <w:p w:rsidR="00763ED5" w:rsidRPr="007D48D2" w:rsidRDefault="00FC21D1" w:rsidP="007D48D2">
      <w:pPr>
        <w:pStyle w:val="24"/>
        <w:spacing w:before="0" w:after="0" w:line="276" w:lineRule="auto"/>
        <w:ind w:left="40"/>
        <w:jc w:val="center"/>
        <w:rPr>
          <w:rStyle w:val="21"/>
          <w:b/>
          <w:bCs/>
          <w:sz w:val="30"/>
          <w:szCs w:val="30"/>
        </w:rPr>
      </w:pPr>
      <w:r w:rsidRPr="007D48D2">
        <w:rPr>
          <w:rStyle w:val="21"/>
          <w:b/>
          <w:bCs/>
          <w:sz w:val="30"/>
          <w:szCs w:val="30"/>
        </w:rPr>
        <w:t>Об установлении профессионального праздника «День работников сферы</w:t>
      </w:r>
      <w:r w:rsidR="007D48D2">
        <w:rPr>
          <w:sz w:val="30"/>
          <w:szCs w:val="30"/>
        </w:rPr>
        <w:t xml:space="preserve"> </w:t>
      </w:r>
      <w:r w:rsidRPr="007D48D2">
        <w:rPr>
          <w:rStyle w:val="21"/>
          <w:b/>
          <w:bCs/>
          <w:sz w:val="30"/>
          <w:szCs w:val="30"/>
        </w:rPr>
        <w:t>бытового обслуживания населения»</w:t>
      </w:r>
    </w:p>
    <w:p w:rsidR="00CB6490" w:rsidRPr="007D48D2" w:rsidRDefault="00CB6490" w:rsidP="00CB6490">
      <w:pPr>
        <w:pStyle w:val="24"/>
        <w:spacing w:before="0" w:after="0" w:line="276" w:lineRule="auto"/>
        <w:ind w:left="240"/>
        <w:jc w:val="center"/>
        <w:rPr>
          <w:rStyle w:val="21"/>
          <w:b/>
          <w:bCs/>
          <w:sz w:val="30"/>
          <w:szCs w:val="30"/>
        </w:rPr>
      </w:pPr>
    </w:p>
    <w:p w:rsidR="00CB6490" w:rsidRDefault="00CB6490" w:rsidP="00CB6490">
      <w:pPr>
        <w:pStyle w:val="24"/>
        <w:spacing w:before="0" w:after="0" w:line="276" w:lineRule="auto"/>
        <w:ind w:left="240"/>
        <w:jc w:val="center"/>
      </w:pPr>
    </w:p>
    <w:p w:rsidR="00763ED5" w:rsidRPr="007D48D2" w:rsidRDefault="00FC21D1" w:rsidP="00CB6490">
      <w:pPr>
        <w:pStyle w:val="3"/>
        <w:spacing w:before="0" w:after="0" w:line="276" w:lineRule="auto"/>
        <w:ind w:left="40" w:right="260" w:firstLine="700"/>
        <w:rPr>
          <w:rStyle w:val="10"/>
          <w:sz w:val="28"/>
          <w:szCs w:val="28"/>
        </w:rPr>
      </w:pPr>
      <w:r w:rsidRPr="007D48D2">
        <w:rPr>
          <w:rStyle w:val="10"/>
          <w:sz w:val="28"/>
          <w:szCs w:val="28"/>
        </w:rPr>
        <w:t xml:space="preserve">С целью установления традиций, популяризации деятельности и сфере бытового обслуживания населения, учитывая </w:t>
      </w:r>
      <w:r w:rsidRPr="007D48D2">
        <w:rPr>
          <w:rStyle w:val="10"/>
          <w:sz w:val="28"/>
          <w:szCs w:val="28"/>
        </w:rPr>
        <w:t>весомый вклад работников сферы бытового обслуживания в становление и развитие экономики Донецкой Народной Республики,</w:t>
      </w:r>
    </w:p>
    <w:p w:rsidR="00CB6490" w:rsidRPr="007D48D2" w:rsidRDefault="00CB6490" w:rsidP="00CB6490">
      <w:pPr>
        <w:pStyle w:val="3"/>
        <w:spacing w:before="0" w:after="0" w:line="276" w:lineRule="auto"/>
        <w:ind w:left="40" w:right="260" w:firstLine="700"/>
        <w:rPr>
          <w:sz w:val="28"/>
          <w:szCs w:val="28"/>
        </w:rPr>
      </w:pPr>
    </w:p>
    <w:p w:rsidR="00763ED5" w:rsidRPr="007D48D2" w:rsidRDefault="00FC21D1" w:rsidP="00CB6490">
      <w:pPr>
        <w:pStyle w:val="24"/>
        <w:spacing w:before="0" w:after="0" w:line="276" w:lineRule="auto"/>
        <w:ind w:left="40" w:firstLine="700"/>
        <w:rPr>
          <w:rStyle w:val="21"/>
          <w:b/>
          <w:bCs/>
          <w:sz w:val="28"/>
          <w:szCs w:val="28"/>
        </w:rPr>
      </w:pPr>
      <w:r w:rsidRPr="007D48D2">
        <w:rPr>
          <w:rStyle w:val="21"/>
          <w:b/>
          <w:bCs/>
          <w:sz w:val="28"/>
          <w:szCs w:val="28"/>
        </w:rPr>
        <w:t>ПОСТАНОВЛЯЮ:</w:t>
      </w:r>
    </w:p>
    <w:p w:rsidR="00CB6490" w:rsidRPr="007D48D2" w:rsidRDefault="00CB6490" w:rsidP="00CB6490">
      <w:pPr>
        <w:pStyle w:val="24"/>
        <w:spacing w:before="0" w:after="0" w:line="276" w:lineRule="auto"/>
        <w:ind w:left="40" w:firstLine="700"/>
        <w:rPr>
          <w:sz w:val="28"/>
          <w:szCs w:val="28"/>
        </w:rPr>
      </w:pPr>
    </w:p>
    <w:p w:rsidR="00763ED5" w:rsidRPr="007D48D2" w:rsidRDefault="00FC21D1" w:rsidP="00A65641">
      <w:pPr>
        <w:pStyle w:val="3"/>
        <w:numPr>
          <w:ilvl w:val="0"/>
          <w:numId w:val="1"/>
        </w:numPr>
        <w:spacing w:before="120" w:after="120" w:line="276" w:lineRule="auto"/>
        <w:ind w:left="40" w:right="380" w:firstLine="697"/>
        <w:jc w:val="left"/>
        <w:rPr>
          <w:sz w:val="28"/>
          <w:szCs w:val="28"/>
        </w:rPr>
      </w:pPr>
      <w:r w:rsidRPr="007D48D2">
        <w:rPr>
          <w:sz w:val="28"/>
          <w:szCs w:val="28"/>
        </w:rPr>
        <w:t xml:space="preserve"> </w:t>
      </w:r>
      <w:r w:rsidRPr="007D48D2">
        <w:rPr>
          <w:rStyle w:val="10"/>
          <w:sz w:val="28"/>
          <w:szCs w:val="28"/>
        </w:rPr>
        <w:t xml:space="preserve">Установить профессиональный праздник </w:t>
      </w:r>
      <w:r w:rsidRPr="007D48D2">
        <w:rPr>
          <w:rStyle w:val="25"/>
          <w:sz w:val="28"/>
          <w:szCs w:val="28"/>
        </w:rPr>
        <w:t xml:space="preserve">- </w:t>
      </w:r>
      <w:r w:rsidRPr="007D48D2">
        <w:rPr>
          <w:rStyle w:val="10"/>
          <w:sz w:val="28"/>
          <w:szCs w:val="28"/>
        </w:rPr>
        <w:t>«День работников сферы бытового обслуживания населения» и отмечать его ежегодно 14 ма</w:t>
      </w:r>
      <w:r w:rsidRPr="007D48D2">
        <w:rPr>
          <w:rStyle w:val="10"/>
          <w:sz w:val="28"/>
          <w:szCs w:val="28"/>
        </w:rPr>
        <w:t>рта.</w:t>
      </w:r>
    </w:p>
    <w:p w:rsidR="00763ED5" w:rsidRPr="007D48D2" w:rsidRDefault="00FC21D1" w:rsidP="00A65641">
      <w:pPr>
        <w:pStyle w:val="3"/>
        <w:numPr>
          <w:ilvl w:val="0"/>
          <w:numId w:val="2"/>
        </w:numPr>
        <w:spacing w:before="120" w:after="120" w:line="276" w:lineRule="auto"/>
        <w:ind w:left="40" w:firstLine="697"/>
        <w:rPr>
          <w:rStyle w:val="10"/>
          <w:sz w:val="28"/>
          <w:szCs w:val="28"/>
        </w:rPr>
      </w:pPr>
      <w:r w:rsidRPr="007D48D2">
        <w:rPr>
          <w:rStyle w:val="10"/>
          <w:sz w:val="28"/>
          <w:szCs w:val="28"/>
        </w:rPr>
        <w:t xml:space="preserve"> Настоящий Указ вступает и силу со дня его подписания.</w:t>
      </w:r>
    </w:p>
    <w:p w:rsidR="00CB6490" w:rsidRDefault="00CB6490" w:rsidP="00CB6490">
      <w:pPr>
        <w:pStyle w:val="3"/>
        <w:spacing w:before="0" w:after="0" w:line="276" w:lineRule="auto"/>
        <w:rPr>
          <w:sz w:val="28"/>
          <w:szCs w:val="28"/>
        </w:rPr>
      </w:pPr>
    </w:p>
    <w:p w:rsidR="007D48D2" w:rsidRDefault="007D48D2" w:rsidP="00CB6490">
      <w:pPr>
        <w:pStyle w:val="3"/>
        <w:spacing w:before="0" w:after="0" w:line="276" w:lineRule="auto"/>
        <w:rPr>
          <w:sz w:val="28"/>
          <w:szCs w:val="28"/>
        </w:rPr>
      </w:pPr>
    </w:p>
    <w:p w:rsidR="007D48D2" w:rsidRPr="007D48D2" w:rsidRDefault="007D48D2" w:rsidP="00CB6490">
      <w:pPr>
        <w:pStyle w:val="3"/>
        <w:spacing w:before="0" w:after="0" w:line="276" w:lineRule="auto"/>
        <w:rPr>
          <w:sz w:val="28"/>
          <w:szCs w:val="28"/>
        </w:rPr>
      </w:pPr>
    </w:p>
    <w:p w:rsidR="00763ED5" w:rsidRPr="007D48D2" w:rsidRDefault="00FC21D1" w:rsidP="00CB6490">
      <w:pPr>
        <w:pStyle w:val="24"/>
        <w:spacing w:before="0" w:after="0" w:line="276" w:lineRule="auto"/>
        <w:ind w:left="1480"/>
        <w:jc w:val="left"/>
        <w:rPr>
          <w:sz w:val="28"/>
          <w:szCs w:val="28"/>
        </w:rPr>
      </w:pPr>
      <w:r w:rsidRPr="007D48D2">
        <w:rPr>
          <w:rStyle w:val="21"/>
          <w:b/>
          <w:bCs/>
          <w:sz w:val="28"/>
          <w:szCs w:val="28"/>
        </w:rPr>
        <w:t>Глава</w:t>
      </w:r>
    </w:p>
    <w:p w:rsidR="00763ED5" w:rsidRDefault="007D48D2" w:rsidP="00CB6490">
      <w:pPr>
        <w:pStyle w:val="24"/>
        <w:spacing w:before="0" w:after="0" w:line="276" w:lineRule="auto"/>
        <w:ind w:left="40"/>
        <w:jc w:val="left"/>
        <w:rPr>
          <w:rStyle w:val="21"/>
          <w:b/>
          <w:bCs/>
          <w:sz w:val="28"/>
          <w:szCs w:val="28"/>
        </w:rPr>
      </w:pPr>
      <w:r>
        <w:rPr>
          <w:rStyle w:val="21"/>
          <w:b/>
          <w:bCs/>
          <w:sz w:val="28"/>
          <w:szCs w:val="28"/>
        </w:rPr>
        <w:t xml:space="preserve">Донецкой Народной </w:t>
      </w:r>
      <w:r w:rsidR="00FC21D1" w:rsidRPr="007D48D2">
        <w:rPr>
          <w:rStyle w:val="21"/>
          <w:b/>
          <w:bCs/>
          <w:sz w:val="28"/>
          <w:szCs w:val="28"/>
          <w:lang w:eastAsia="en-US" w:bidi="en-US"/>
        </w:rPr>
        <w:t xml:space="preserve"> </w:t>
      </w:r>
      <w:r w:rsidR="00FC21D1" w:rsidRPr="007D48D2">
        <w:rPr>
          <w:rStyle w:val="21"/>
          <w:b/>
          <w:bCs/>
          <w:sz w:val="28"/>
          <w:szCs w:val="28"/>
        </w:rPr>
        <w:t>Республики</w:t>
      </w:r>
      <w:r>
        <w:rPr>
          <w:rStyle w:val="21"/>
          <w:b/>
          <w:bCs/>
          <w:sz w:val="28"/>
          <w:szCs w:val="28"/>
        </w:rPr>
        <w:t xml:space="preserve">                                      А. В. Захарченко</w:t>
      </w:r>
    </w:p>
    <w:p w:rsidR="007D48D2" w:rsidRPr="007D48D2" w:rsidRDefault="007D48D2" w:rsidP="00CB6490">
      <w:pPr>
        <w:pStyle w:val="24"/>
        <w:spacing w:before="0" w:after="0" w:line="276" w:lineRule="auto"/>
        <w:ind w:left="40"/>
        <w:jc w:val="left"/>
        <w:rPr>
          <w:sz w:val="28"/>
          <w:szCs w:val="28"/>
        </w:rPr>
      </w:pPr>
    </w:p>
    <w:p w:rsidR="007D48D2" w:rsidRDefault="007D48D2" w:rsidP="00CB6490">
      <w:pPr>
        <w:pStyle w:val="24"/>
        <w:spacing w:before="0" w:after="0" w:line="276" w:lineRule="auto"/>
        <w:ind w:left="40" w:right="5720"/>
        <w:jc w:val="left"/>
        <w:rPr>
          <w:rStyle w:val="21"/>
          <w:b/>
          <w:bCs/>
          <w:sz w:val="28"/>
          <w:szCs w:val="28"/>
        </w:rPr>
      </w:pPr>
    </w:p>
    <w:p w:rsidR="007D48D2" w:rsidRDefault="00FC21D1" w:rsidP="00CB6490">
      <w:pPr>
        <w:pStyle w:val="24"/>
        <w:spacing w:before="0" w:after="0" w:line="276" w:lineRule="auto"/>
        <w:ind w:left="40" w:right="5720"/>
        <w:jc w:val="left"/>
        <w:rPr>
          <w:rStyle w:val="21"/>
          <w:b/>
          <w:bCs/>
          <w:sz w:val="28"/>
          <w:szCs w:val="28"/>
        </w:rPr>
      </w:pPr>
      <w:r w:rsidRPr="007D48D2">
        <w:rPr>
          <w:rStyle w:val="21"/>
          <w:b/>
          <w:bCs/>
          <w:sz w:val="28"/>
          <w:szCs w:val="28"/>
        </w:rPr>
        <w:t xml:space="preserve">г. Донецк </w:t>
      </w:r>
    </w:p>
    <w:p w:rsidR="00763ED5" w:rsidRPr="007D48D2" w:rsidRDefault="00FC21D1" w:rsidP="00CB6490">
      <w:pPr>
        <w:pStyle w:val="24"/>
        <w:spacing w:before="0" w:after="0" w:line="276" w:lineRule="auto"/>
        <w:ind w:left="40" w:right="5720"/>
        <w:jc w:val="left"/>
        <w:rPr>
          <w:sz w:val="28"/>
          <w:szCs w:val="28"/>
        </w:rPr>
      </w:pPr>
      <w:r w:rsidRPr="007D48D2">
        <w:rPr>
          <w:rStyle w:val="21"/>
          <w:b/>
          <w:bCs/>
          <w:sz w:val="28"/>
          <w:szCs w:val="28"/>
        </w:rPr>
        <w:t xml:space="preserve">№ </w:t>
      </w:r>
      <w:r w:rsidRPr="007D48D2">
        <w:rPr>
          <w:sz w:val="28"/>
          <w:szCs w:val="28"/>
        </w:rPr>
        <w:t>109</w:t>
      </w:r>
    </w:p>
    <w:p w:rsidR="00763ED5" w:rsidRDefault="00FC21D1" w:rsidP="00CB6490">
      <w:pPr>
        <w:pStyle w:val="24"/>
        <w:spacing w:before="0" w:after="0" w:line="276" w:lineRule="auto"/>
        <w:ind w:left="40"/>
        <w:jc w:val="left"/>
        <w:rPr>
          <w:rStyle w:val="21"/>
          <w:b/>
          <w:bCs/>
          <w:sz w:val="28"/>
          <w:szCs w:val="28"/>
        </w:rPr>
      </w:pPr>
      <w:r w:rsidRPr="007D48D2">
        <w:rPr>
          <w:rStyle w:val="21"/>
          <w:b/>
          <w:bCs/>
          <w:sz w:val="28"/>
          <w:szCs w:val="28"/>
        </w:rPr>
        <w:t>17 апреля 2018 года</w:t>
      </w:r>
    </w:p>
    <w:p w:rsidR="007D48D2" w:rsidRPr="007D48D2" w:rsidRDefault="007D48D2" w:rsidP="00CB6490">
      <w:pPr>
        <w:pStyle w:val="24"/>
        <w:spacing w:before="0" w:after="0" w:line="276" w:lineRule="auto"/>
        <w:ind w:left="40"/>
        <w:jc w:val="left"/>
        <w:rPr>
          <w:sz w:val="28"/>
          <w:szCs w:val="28"/>
        </w:rPr>
      </w:pPr>
    </w:p>
    <w:p w:rsidR="00CB6490" w:rsidRPr="007D48D2" w:rsidRDefault="00CB6490">
      <w:pPr>
        <w:pStyle w:val="24"/>
        <w:spacing w:before="0" w:after="0" w:line="276" w:lineRule="auto"/>
        <w:ind w:left="40"/>
        <w:jc w:val="left"/>
        <w:rPr>
          <w:sz w:val="28"/>
          <w:szCs w:val="28"/>
        </w:rPr>
      </w:pPr>
    </w:p>
    <w:sectPr w:rsidR="00CB6490" w:rsidRPr="007D48D2" w:rsidSect="007D48D2">
      <w:type w:val="continuous"/>
      <w:pgSz w:w="11906" w:h="16838"/>
      <w:pgMar w:top="1134" w:right="939" w:bottom="1418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1D1" w:rsidRDefault="00FC21D1" w:rsidP="00763ED5">
      <w:r>
        <w:separator/>
      </w:r>
    </w:p>
  </w:endnote>
  <w:endnote w:type="continuationSeparator" w:id="1">
    <w:p w:rsidR="00FC21D1" w:rsidRDefault="00FC21D1" w:rsidP="00763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1D1" w:rsidRDefault="00FC21D1"/>
  </w:footnote>
  <w:footnote w:type="continuationSeparator" w:id="1">
    <w:p w:rsidR="00FC21D1" w:rsidRDefault="00FC21D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A157E"/>
    <w:multiLevelType w:val="multilevel"/>
    <w:tmpl w:val="75302E7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0D0D5C"/>
    <w:multiLevelType w:val="multilevel"/>
    <w:tmpl w:val="94B0D164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63ED5"/>
    <w:rsid w:val="00763ED5"/>
    <w:rsid w:val="007D48D2"/>
    <w:rsid w:val="00855CD2"/>
    <w:rsid w:val="00A65641"/>
    <w:rsid w:val="00CB6490"/>
    <w:rsid w:val="00FC2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3ED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3ED5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763E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1">
    <w:name w:val="Основной текст (2)"/>
    <w:basedOn w:val="22"/>
    <w:rsid w:val="00763ED5"/>
  </w:style>
  <w:style w:type="character" w:customStyle="1" w:styleId="1">
    <w:name w:val="Заголовок №1"/>
    <w:basedOn w:val="a0"/>
    <w:rsid w:val="00763E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3">
    <w:name w:val="Заголовок №2"/>
    <w:basedOn w:val="2"/>
    <w:rsid w:val="00763ED5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4"/>
    <w:rsid w:val="00763E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3"/>
    <w:rsid w:val="00763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Основной текст1"/>
    <w:basedOn w:val="a4"/>
    <w:rsid w:val="00763ED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2"/>
    <w:basedOn w:val="a4"/>
    <w:rsid w:val="00763ED5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Заголовок №2"/>
    <w:basedOn w:val="a"/>
    <w:link w:val="2"/>
    <w:rsid w:val="00763ED5"/>
    <w:pPr>
      <w:spacing w:line="374" w:lineRule="exact"/>
      <w:jc w:val="both"/>
      <w:outlineLvl w:val="1"/>
    </w:pPr>
    <w:rPr>
      <w:rFonts w:ascii="Times New Roman" w:eastAsia="Times New Roman" w:hAnsi="Times New Roman" w:cs="Times New Roman"/>
      <w:b/>
      <w:bCs/>
      <w:spacing w:val="20"/>
      <w:sz w:val="28"/>
      <w:szCs w:val="28"/>
    </w:rPr>
  </w:style>
  <w:style w:type="paragraph" w:customStyle="1" w:styleId="24">
    <w:name w:val="Основной текст (2)"/>
    <w:basedOn w:val="a"/>
    <w:link w:val="22"/>
    <w:rsid w:val="00763ED5"/>
    <w:pPr>
      <w:spacing w:before="300" w:after="108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763ED5"/>
    <w:pPr>
      <w:spacing w:before="900" w:after="300" w:line="322" w:lineRule="exact"/>
      <w:ind w:firstLine="740"/>
      <w:jc w:val="both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D48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48D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2019-03-14T12:31:00Z</dcterms:created>
  <dcterms:modified xsi:type="dcterms:W3CDTF">2019-03-14T12:36:00Z</dcterms:modified>
</cp:coreProperties>
</file>