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D9" w:rsidRPr="00D874DE" w:rsidRDefault="00DB0448" w:rsidP="00D17FD9">
      <w:pPr>
        <w:tabs>
          <w:tab w:val="left" w:pos="4111"/>
        </w:tabs>
        <w:spacing w:after="200"/>
        <w:ind w:right="-1"/>
        <w:jc w:val="center"/>
        <w:rPr>
          <w:i/>
          <w:color w:val="000000"/>
          <w:sz w:val="20"/>
          <w:szCs w:val="20"/>
          <w:shd w:val="clear" w:color="auto" w:fill="FFFFFF"/>
        </w:rPr>
      </w:pPr>
      <w:r>
        <w:rPr>
          <w:i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824865" cy="65468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D9" w:rsidRPr="00D874DE" w:rsidRDefault="00D17FD9" w:rsidP="00D17FD9">
      <w:pPr>
        <w:spacing w:line="360" w:lineRule="auto"/>
        <w:ind w:right="-1"/>
        <w:jc w:val="center"/>
        <w:rPr>
          <w:caps/>
          <w:color w:val="000000"/>
          <w:sz w:val="32"/>
          <w:szCs w:val="32"/>
          <w:shd w:val="clear" w:color="auto" w:fill="FFFFFF"/>
        </w:rPr>
      </w:pPr>
      <w:r w:rsidRPr="00D874DE">
        <w:rPr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D17FD9" w:rsidRPr="00D17FD9" w:rsidRDefault="00D17FD9" w:rsidP="00D17FD9">
      <w:pPr>
        <w:pStyle w:val="HTML"/>
        <w:tabs>
          <w:tab w:val="center" w:pos="5032"/>
          <w:tab w:val="left" w:pos="8339"/>
          <w:tab w:val="left" w:pos="963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17FD9">
        <w:rPr>
          <w:rFonts w:ascii="Times New Roman" w:hAnsi="Times New Roman"/>
          <w:b/>
          <w:spacing w:val="80"/>
          <w:kern w:val="2"/>
          <w:sz w:val="44"/>
          <w:szCs w:val="44"/>
        </w:rPr>
        <w:t>ЗАКОН</w:t>
      </w:r>
    </w:p>
    <w:p w:rsidR="00D17FD9" w:rsidRDefault="00D17FD9" w:rsidP="00D17FD9">
      <w:pPr>
        <w:pStyle w:val="HTML"/>
        <w:tabs>
          <w:tab w:val="center" w:pos="5032"/>
          <w:tab w:val="left" w:pos="8339"/>
          <w:tab w:val="left" w:pos="963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17FD9" w:rsidRDefault="00D17FD9" w:rsidP="00D17FD9">
      <w:pPr>
        <w:pStyle w:val="HTML"/>
        <w:tabs>
          <w:tab w:val="center" w:pos="5032"/>
          <w:tab w:val="left" w:pos="8339"/>
          <w:tab w:val="left" w:pos="963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F4101" w:rsidRDefault="002F7ECF" w:rsidP="00D17FD9">
      <w:pPr>
        <w:pStyle w:val="HTML"/>
        <w:tabs>
          <w:tab w:val="center" w:pos="5032"/>
          <w:tab w:val="left" w:pos="8339"/>
          <w:tab w:val="left" w:pos="963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467">
        <w:rPr>
          <w:rFonts w:ascii="Times New Roman" w:hAnsi="Times New Roman"/>
          <w:b/>
          <w:bCs/>
          <w:sz w:val="28"/>
          <w:szCs w:val="28"/>
          <w:lang w:val="ru-RU"/>
        </w:rPr>
        <w:t>О ВНЕСЕНИИ ИЗМЕНЕНИЙ В</w:t>
      </w:r>
      <w:r w:rsidR="00C70E06">
        <w:rPr>
          <w:rFonts w:ascii="Times New Roman" w:hAnsi="Times New Roman"/>
          <w:b/>
          <w:bCs/>
          <w:sz w:val="28"/>
          <w:szCs w:val="28"/>
          <w:lang w:val="ru-RU"/>
        </w:rPr>
        <w:t xml:space="preserve"> СТАТЬИ 72 И 199</w:t>
      </w:r>
      <w:r w:rsidRPr="00DC1467">
        <w:rPr>
          <w:rFonts w:ascii="Times New Roman" w:hAnsi="Times New Roman"/>
          <w:b/>
          <w:bCs/>
          <w:sz w:val="28"/>
          <w:szCs w:val="28"/>
          <w:lang w:val="ru-RU"/>
        </w:rPr>
        <w:t xml:space="preserve"> ЗАКОН</w:t>
      </w:r>
      <w:r w:rsidR="00C70E06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DC1467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="004F4101" w:rsidRPr="00DC1467">
        <w:rPr>
          <w:rFonts w:ascii="Times New Roman" w:hAnsi="Times New Roman"/>
          <w:b/>
          <w:bCs/>
          <w:sz w:val="28"/>
          <w:szCs w:val="28"/>
          <w:lang w:val="ru-RU"/>
        </w:rPr>
        <w:t>ДОНЕЦКОЙ НАРОДНОЙ РЕСПУБЛИКИ</w:t>
      </w:r>
      <w:r w:rsidRPr="00DC1467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="004F4101" w:rsidRPr="00DC1467">
        <w:rPr>
          <w:rFonts w:ascii="Times New Roman" w:hAnsi="Times New Roman"/>
          <w:b/>
          <w:bCs/>
          <w:sz w:val="28"/>
          <w:szCs w:val="28"/>
          <w:lang w:val="ru-RU"/>
        </w:rPr>
        <w:t>«О НАЛОГОВОЙ СИСТЕМЕ»</w:t>
      </w:r>
    </w:p>
    <w:p w:rsidR="00D17FD9" w:rsidRDefault="00D17FD9" w:rsidP="00D17FD9">
      <w:pPr>
        <w:pStyle w:val="HTML"/>
        <w:tabs>
          <w:tab w:val="center" w:pos="5032"/>
          <w:tab w:val="left" w:pos="8339"/>
          <w:tab w:val="left" w:pos="963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17FD9" w:rsidRDefault="00D17FD9" w:rsidP="00D17FD9">
      <w:pPr>
        <w:pStyle w:val="HTML"/>
        <w:tabs>
          <w:tab w:val="center" w:pos="5032"/>
          <w:tab w:val="left" w:pos="8339"/>
          <w:tab w:val="left" w:pos="963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17FD9" w:rsidRPr="00D874DE" w:rsidRDefault="00D17FD9" w:rsidP="00D17FD9">
      <w:pPr>
        <w:ind w:right="-1"/>
        <w:jc w:val="center"/>
        <w:rPr>
          <w:b/>
          <w:bCs/>
          <w:sz w:val="28"/>
          <w:szCs w:val="28"/>
          <w:shd w:val="clear" w:color="auto" w:fill="FFFFFF"/>
        </w:rPr>
      </w:pPr>
      <w:r w:rsidRPr="00D874DE">
        <w:rPr>
          <w:b/>
          <w:sz w:val="28"/>
          <w:szCs w:val="28"/>
        </w:rPr>
        <w:t xml:space="preserve">Принят Постановлением Народного Совета </w:t>
      </w:r>
      <w:r>
        <w:rPr>
          <w:b/>
          <w:sz w:val="28"/>
          <w:szCs w:val="28"/>
        </w:rPr>
        <w:t>7марта</w:t>
      </w:r>
      <w:r w:rsidRPr="00D874DE">
        <w:rPr>
          <w:b/>
          <w:sz w:val="28"/>
          <w:szCs w:val="28"/>
        </w:rPr>
        <w:t xml:space="preserve"> 2019 года</w:t>
      </w:r>
    </w:p>
    <w:p w:rsidR="00D17FD9" w:rsidRDefault="00D17FD9" w:rsidP="00D17FD9">
      <w:pPr>
        <w:pStyle w:val="HTML"/>
        <w:tabs>
          <w:tab w:val="center" w:pos="5032"/>
          <w:tab w:val="left" w:pos="8339"/>
          <w:tab w:val="left" w:pos="963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17FD9" w:rsidRPr="00DC1467" w:rsidRDefault="00D17FD9" w:rsidP="00D17FD9">
      <w:pPr>
        <w:pStyle w:val="HTML"/>
        <w:tabs>
          <w:tab w:val="center" w:pos="5032"/>
          <w:tab w:val="left" w:pos="8339"/>
          <w:tab w:val="left" w:pos="963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F4101" w:rsidRPr="00DC1467" w:rsidRDefault="004F4101" w:rsidP="00913A1C">
      <w:pPr>
        <w:tabs>
          <w:tab w:val="left" w:pos="9639"/>
        </w:tabs>
        <w:spacing w:after="360" w:line="276" w:lineRule="auto"/>
        <w:ind w:firstLine="709"/>
        <w:jc w:val="both"/>
        <w:rPr>
          <w:sz w:val="28"/>
          <w:szCs w:val="28"/>
        </w:rPr>
      </w:pPr>
      <w:r w:rsidRPr="00DC1467">
        <w:rPr>
          <w:b/>
          <w:bCs/>
          <w:sz w:val="28"/>
          <w:szCs w:val="28"/>
        </w:rPr>
        <w:t>Статья 1</w:t>
      </w:r>
    </w:p>
    <w:p w:rsidR="004F4101" w:rsidRPr="00E84636" w:rsidRDefault="004F4101" w:rsidP="00913A1C">
      <w:pPr>
        <w:tabs>
          <w:tab w:val="left" w:pos="9639"/>
        </w:tabs>
        <w:spacing w:after="360" w:line="276" w:lineRule="auto"/>
        <w:ind w:firstLine="709"/>
        <w:jc w:val="both"/>
        <w:rPr>
          <w:sz w:val="28"/>
          <w:szCs w:val="28"/>
        </w:rPr>
      </w:pPr>
      <w:r w:rsidRPr="00E84636">
        <w:rPr>
          <w:sz w:val="28"/>
          <w:szCs w:val="28"/>
        </w:rPr>
        <w:t xml:space="preserve">Внести в </w:t>
      </w:r>
      <w:hyperlink r:id="rId7" w:history="1">
        <w:r w:rsidRPr="00621F3B">
          <w:rPr>
            <w:rStyle w:val="ac"/>
            <w:sz w:val="28"/>
            <w:szCs w:val="28"/>
          </w:rPr>
          <w:t xml:space="preserve">Закон Донецкой Народной Республики </w:t>
        </w:r>
        <w:r w:rsidR="00BB23EE" w:rsidRPr="00621F3B">
          <w:rPr>
            <w:rStyle w:val="ac"/>
            <w:sz w:val="28"/>
            <w:szCs w:val="28"/>
          </w:rPr>
          <w:t>от 25 декабря 2015года № </w:t>
        </w:r>
        <w:r w:rsidRPr="00621F3B">
          <w:rPr>
            <w:rStyle w:val="ac"/>
            <w:sz w:val="28"/>
            <w:szCs w:val="28"/>
          </w:rPr>
          <w:t>99-IНС «О налоговой системе»</w:t>
        </w:r>
      </w:hyperlink>
      <w:r w:rsidRPr="00E84636">
        <w:rPr>
          <w:sz w:val="28"/>
          <w:szCs w:val="28"/>
        </w:rPr>
        <w:t xml:space="preserve"> (опубликован на официальном сайте Народного Совета Донецкой Народной Республики 19 января 2016 года) следующие изменения:</w:t>
      </w:r>
      <w:bookmarkStart w:id="0" w:name="_GoBack"/>
      <w:bookmarkEnd w:id="0"/>
    </w:p>
    <w:p w:rsidR="00A95921" w:rsidRPr="00E84636" w:rsidRDefault="00BB23EE" w:rsidP="00913A1C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84636">
        <w:rPr>
          <w:sz w:val="28"/>
          <w:szCs w:val="28"/>
        </w:rPr>
        <w:t>1) </w:t>
      </w:r>
      <w:r w:rsidR="00A95921" w:rsidRPr="00E84636">
        <w:rPr>
          <w:sz w:val="28"/>
          <w:szCs w:val="28"/>
        </w:rPr>
        <w:t xml:space="preserve">подпункт 72.3.14 пункта 72.3 </w:t>
      </w:r>
      <w:r w:rsidR="009D5CCC" w:rsidRPr="00E84636">
        <w:rPr>
          <w:sz w:val="28"/>
          <w:szCs w:val="28"/>
        </w:rPr>
        <w:t xml:space="preserve">статьи 72 </w:t>
      </w:r>
      <w:r w:rsidR="002E3ABB" w:rsidRPr="00E84636">
        <w:rPr>
          <w:sz w:val="28"/>
          <w:szCs w:val="28"/>
        </w:rPr>
        <w:t xml:space="preserve">дополнить </w:t>
      </w:r>
      <w:r w:rsidR="00E84636" w:rsidRPr="00E84636">
        <w:rPr>
          <w:sz w:val="28"/>
          <w:szCs w:val="28"/>
        </w:rPr>
        <w:t>под</w:t>
      </w:r>
      <w:r w:rsidR="002E3ABB" w:rsidRPr="00E84636">
        <w:rPr>
          <w:sz w:val="28"/>
          <w:szCs w:val="28"/>
        </w:rPr>
        <w:t>пунктом «а</w:t>
      </w:r>
      <w:r w:rsidR="002E3ABB" w:rsidRPr="00E84636">
        <w:rPr>
          <w:sz w:val="28"/>
          <w:szCs w:val="28"/>
          <w:vertAlign w:val="superscript"/>
        </w:rPr>
        <w:t>1</w:t>
      </w:r>
      <w:r w:rsidR="002E3ABB" w:rsidRPr="00E84636">
        <w:rPr>
          <w:sz w:val="28"/>
          <w:szCs w:val="28"/>
        </w:rPr>
        <w:t>» следующего содержания</w:t>
      </w:r>
      <w:r w:rsidR="00A95921" w:rsidRPr="00E84636">
        <w:rPr>
          <w:sz w:val="28"/>
          <w:szCs w:val="28"/>
        </w:rPr>
        <w:t xml:space="preserve">: </w:t>
      </w:r>
    </w:p>
    <w:p w:rsidR="002E3ABB" w:rsidRPr="00E84636" w:rsidRDefault="002E3ABB" w:rsidP="00913A1C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84636">
        <w:rPr>
          <w:sz w:val="28"/>
          <w:szCs w:val="28"/>
        </w:rPr>
        <w:t>«а</w:t>
      </w:r>
      <w:r w:rsidR="00C70E06" w:rsidRPr="00C70E06">
        <w:rPr>
          <w:sz w:val="28"/>
          <w:szCs w:val="28"/>
          <w:vertAlign w:val="superscript"/>
        </w:rPr>
        <w:t>1</w:t>
      </w:r>
      <w:r w:rsidRPr="00E84636">
        <w:rPr>
          <w:sz w:val="28"/>
          <w:szCs w:val="28"/>
        </w:rPr>
        <w:t>)</w:t>
      </w:r>
      <w:r w:rsidR="00913A1C">
        <w:rPr>
          <w:sz w:val="28"/>
          <w:szCs w:val="28"/>
        </w:rPr>
        <w:t> </w:t>
      </w:r>
      <w:r w:rsidRPr="00E84636">
        <w:rPr>
          <w:color w:val="000000"/>
          <w:sz w:val="28"/>
          <w:szCs w:val="28"/>
        </w:rPr>
        <w:t>приобретени</w:t>
      </w:r>
      <w:r w:rsidR="00E84636" w:rsidRPr="00E84636">
        <w:rPr>
          <w:color w:val="000000"/>
          <w:sz w:val="28"/>
          <w:szCs w:val="28"/>
        </w:rPr>
        <w:t>я</w:t>
      </w:r>
      <w:r w:rsidRPr="00E84636">
        <w:rPr>
          <w:color w:val="000000"/>
          <w:sz w:val="28"/>
          <w:szCs w:val="28"/>
        </w:rPr>
        <w:t xml:space="preserve"> сельскохозяйственной продукции у органа исполнительной власти, осуществляющ</w:t>
      </w:r>
      <w:r w:rsidR="00CF69CA" w:rsidRPr="00E84636">
        <w:rPr>
          <w:color w:val="000000"/>
          <w:sz w:val="28"/>
          <w:szCs w:val="28"/>
        </w:rPr>
        <w:t>его</w:t>
      </w:r>
      <w:r w:rsidRPr="00E84636">
        <w:rPr>
          <w:color w:val="000000"/>
          <w:sz w:val="28"/>
          <w:szCs w:val="28"/>
        </w:rPr>
        <w:t xml:space="preserve"> функции по управлению государственным материальным резервом;»</w:t>
      </w:r>
      <w:r w:rsidR="00536912" w:rsidRPr="00E84636">
        <w:rPr>
          <w:color w:val="000000"/>
          <w:sz w:val="28"/>
          <w:szCs w:val="28"/>
        </w:rPr>
        <w:t>;</w:t>
      </w:r>
    </w:p>
    <w:p w:rsidR="00AA7FDB" w:rsidRPr="00E84636" w:rsidRDefault="002E3ABB" w:rsidP="00913A1C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84636">
        <w:rPr>
          <w:sz w:val="28"/>
          <w:szCs w:val="28"/>
        </w:rPr>
        <w:t>2</w:t>
      </w:r>
      <w:r w:rsidR="00E84636" w:rsidRPr="00E84636">
        <w:rPr>
          <w:sz w:val="28"/>
          <w:szCs w:val="28"/>
        </w:rPr>
        <w:t>)</w:t>
      </w:r>
      <w:r w:rsidR="00913A1C">
        <w:rPr>
          <w:sz w:val="28"/>
          <w:szCs w:val="28"/>
        </w:rPr>
        <w:t> </w:t>
      </w:r>
      <w:r w:rsidR="00AA7FDB" w:rsidRPr="00E84636">
        <w:rPr>
          <w:sz w:val="28"/>
          <w:szCs w:val="28"/>
        </w:rPr>
        <w:t xml:space="preserve">пункт 199.5 статьи 199 </w:t>
      </w:r>
      <w:r w:rsidRPr="00E84636">
        <w:rPr>
          <w:sz w:val="28"/>
          <w:szCs w:val="28"/>
        </w:rPr>
        <w:t xml:space="preserve">дополнить </w:t>
      </w:r>
      <w:r w:rsidR="00E84636" w:rsidRPr="00E84636">
        <w:rPr>
          <w:sz w:val="28"/>
          <w:szCs w:val="28"/>
        </w:rPr>
        <w:t>под</w:t>
      </w:r>
      <w:r w:rsidRPr="00E84636">
        <w:rPr>
          <w:sz w:val="28"/>
          <w:szCs w:val="28"/>
        </w:rPr>
        <w:t>пунктом «а</w:t>
      </w:r>
      <w:r w:rsidRPr="00E84636">
        <w:rPr>
          <w:sz w:val="28"/>
          <w:szCs w:val="28"/>
          <w:vertAlign w:val="superscript"/>
        </w:rPr>
        <w:t>1</w:t>
      </w:r>
      <w:r w:rsidRPr="00E84636">
        <w:rPr>
          <w:sz w:val="28"/>
          <w:szCs w:val="28"/>
        </w:rPr>
        <w:t>» следующего содержания:</w:t>
      </w:r>
    </w:p>
    <w:p w:rsidR="002E3ABB" w:rsidRPr="00E84636" w:rsidRDefault="002E3ABB" w:rsidP="00D17FD9">
      <w:pPr>
        <w:spacing w:line="276" w:lineRule="auto"/>
        <w:ind w:firstLine="709"/>
        <w:jc w:val="both"/>
        <w:rPr>
          <w:sz w:val="28"/>
          <w:szCs w:val="28"/>
        </w:rPr>
      </w:pPr>
      <w:r w:rsidRPr="00E84636">
        <w:rPr>
          <w:sz w:val="28"/>
          <w:szCs w:val="28"/>
        </w:rPr>
        <w:t>«</w:t>
      </w:r>
      <w:r w:rsidR="00C70E06" w:rsidRPr="00E84636">
        <w:rPr>
          <w:sz w:val="28"/>
          <w:szCs w:val="28"/>
        </w:rPr>
        <w:t>а</w:t>
      </w:r>
      <w:r w:rsidR="00C70E06" w:rsidRPr="00C70E06">
        <w:rPr>
          <w:sz w:val="28"/>
          <w:szCs w:val="28"/>
          <w:vertAlign w:val="superscript"/>
        </w:rPr>
        <w:t>1</w:t>
      </w:r>
      <w:r w:rsidR="00C70E06" w:rsidRPr="00E84636">
        <w:rPr>
          <w:sz w:val="28"/>
          <w:szCs w:val="28"/>
        </w:rPr>
        <w:t>)</w:t>
      </w:r>
      <w:r w:rsidRPr="00E84636">
        <w:rPr>
          <w:color w:val="000000"/>
          <w:sz w:val="28"/>
          <w:szCs w:val="28"/>
        </w:rPr>
        <w:t>приобретени</w:t>
      </w:r>
      <w:r w:rsidR="00E84636" w:rsidRPr="00E84636">
        <w:rPr>
          <w:color w:val="000000"/>
          <w:sz w:val="28"/>
          <w:szCs w:val="28"/>
        </w:rPr>
        <w:t>я</w:t>
      </w:r>
      <w:r w:rsidRPr="00E84636">
        <w:rPr>
          <w:color w:val="000000"/>
          <w:sz w:val="28"/>
          <w:szCs w:val="28"/>
        </w:rPr>
        <w:t xml:space="preserve"> сельскохозяйственной продукции у органа исполнительной власти, осуществляющ</w:t>
      </w:r>
      <w:r w:rsidR="00CF69CA" w:rsidRPr="00E84636">
        <w:rPr>
          <w:color w:val="000000"/>
          <w:sz w:val="28"/>
          <w:szCs w:val="28"/>
        </w:rPr>
        <w:t>его</w:t>
      </w:r>
      <w:r w:rsidRPr="00E84636">
        <w:rPr>
          <w:color w:val="000000"/>
          <w:sz w:val="28"/>
          <w:szCs w:val="28"/>
        </w:rPr>
        <w:t xml:space="preserve"> функции по управлению государственным материальным резервом;»</w:t>
      </w:r>
      <w:r w:rsidR="00536912" w:rsidRPr="00E84636">
        <w:rPr>
          <w:color w:val="000000"/>
          <w:sz w:val="28"/>
          <w:szCs w:val="28"/>
        </w:rPr>
        <w:t>.</w:t>
      </w:r>
    </w:p>
    <w:p w:rsidR="00D17FD9" w:rsidRDefault="00D17FD9" w:rsidP="00D17FD9">
      <w:pPr>
        <w:spacing w:after="20"/>
        <w:ind w:right="-1"/>
        <w:rPr>
          <w:sz w:val="28"/>
          <w:szCs w:val="28"/>
        </w:rPr>
      </w:pPr>
    </w:p>
    <w:p w:rsidR="00D17FD9" w:rsidRDefault="00D17FD9" w:rsidP="00D17FD9">
      <w:pPr>
        <w:spacing w:after="20"/>
        <w:ind w:right="-1"/>
        <w:rPr>
          <w:sz w:val="28"/>
          <w:szCs w:val="28"/>
        </w:rPr>
      </w:pPr>
    </w:p>
    <w:p w:rsidR="00D17FD9" w:rsidRPr="00D874DE" w:rsidRDefault="00D17FD9" w:rsidP="00D17FD9">
      <w:pPr>
        <w:spacing w:after="20"/>
        <w:ind w:right="-1"/>
        <w:rPr>
          <w:sz w:val="28"/>
          <w:szCs w:val="28"/>
        </w:rPr>
      </w:pPr>
      <w:r w:rsidRPr="00D874DE">
        <w:rPr>
          <w:sz w:val="28"/>
          <w:szCs w:val="28"/>
        </w:rPr>
        <w:t xml:space="preserve">Глава </w:t>
      </w:r>
    </w:p>
    <w:p w:rsidR="00D17FD9" w:rsidRPr="00D874DE" w:rsidRDefault="00D17FD9" w:rsidP="00D17FD9">
      <w:pPr>
        <w:spacing w:after="120"/>
        <w:ind w:right="-1"/>
        <w:rPr>
          <w:sz w:val="28"/>
          <w:szCs w:val="28"/>
        </w:rPr>
      </w:pPr>
      <w:r w:rsidRPr="00D874DE">
        <w:rPr>
          <w:sz w:val="28"/>
          <w:szCs w:val="28"/>
        </w:rPr>
        <w:t>Донецкой Народной Республики</w:t>
      </w:r>
      <w:r w:rsidRPr="00D874DE">
        <w:rPr>
          <w:sz w:val="28"/>
          <w:szCs w:val="28"/>
        </w:rPr>
        <w:tab/>
      </w:r>
      <w:r w:rsidRPr="00D874DE">
        <w:rPr>
          <w:sz w:val="28"/>
          <w:szCs w:val="28"/>
        </w:rPr>
        <w:tab/>
      </w:r>
      <w:r w:rsidRPr="00D874DE">
        <w:rPr>
          <w:sz w:val="28"/>
          <w:szCs w:val="28"/>
        </w:rPr>
        <w:tab/>
      </w:r>
      <w:r w:rsidRPr="00D874DE">
        <w:rPr>
          <w:sz w:val="28"/>
          <w:szCs w:val="28"/>
        </w:rPr>
        <w:tab/>
      </w:r>
      <w:r w:rsidRPr="00D874DE">
        <w:rPr>
          <w:sz w:val="28"/>
          <w:szCs w:val="28"/>
        </w:rPr>
        <w:tab/>
        <w:t>Д.В. Пушилин</w:t>
      </w:r>
    </w:p>
    <w:p w:rsidR="00D17FD9" w:rsidRPr="00D874DE" w:rsidRDefault="00D17FD9" w:rsidP="00D17FD9">
      <w:pPr>
        <w:spacing w:after="120"/>
        <w:ind w:right="-1"/>
        <w:rPr>
          <w:sz w:val="28"/>
          <w:szCs w:val="28"/>
        </w:rPr>
      </w:pPr>
      <w:r w:rsidRPr="00D874DE">
        <w:rPr>
          <w:sz w:val="28"/>
          <w:szCs w:val="28"/>
        </w:rPr>
        <w:t>г. Донецк</w:t>
      </w:r>
    </w:p>
    <w:p w:rsidR="00D17FD9" w:rsidRPr="00D874DE" w:rsidRDefault="00EC2314" w:rsidP="00D17FD9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D17FD9" w:rsidRPr="00D874DE">
        <w:rPr>
          <w:sz w:val="28"/>
          <w:szCs w:val="28"/>
        </w:rPr>
        <w:t xml:space="preserve"> 2019 года</w:t>
      </w:r>
    </w:p>
    <w:p w:rsidR="00E84636" w:rsidRPr="00C80B25" w:rsidRDefault="00D17FD9" w:rsidP="00D17FD9">
      <w:pPr>
        <w:shd w:val="clear" w:color="auto" w:fill="FFFFFF"/>
        <w:spacing w:after="120"/>
        <w:ind w:right="-1"/>
        <w:jc w:val="both"/>
        <w:textAlignment w:val="baseline"/>
        <w:rPr>
          <w:sz w:val="28"/>
          <w:szCs w:val="28"/>
        </w:rPr>
      </w:pPr>
      <w:r w:rsidRPr="00D874DE">
        <w:rPr>
          <w:sz w:val="28"/>
          <w:szCs w:val="28"/>
        </w:rPr>
        <w:t xml:space="preserve">№ </w:t>
      </w:r>
      <w:r w:rsidR="00DB0448">
        <w:rPr>
          <w:sz w:val="28"/>
          <w:szCs w:val="28"/>
        </w:rPr>
        <w:t>18-IIНС</w:t>
      </w:r>
      <w:r w:rsidR="0066220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936115" y="627380"/>
            <wp:positionH relativeFrom="margin">
              <wp:align>right</wp:align>
            </wp:positionH>
            <wp:positionV relativeFrom="margin">
              <wp:align>bottom</wp:align>
            </wp:positionV>
            <wp:extent cx="708025" cy="708025"/>
            <wp:effectExtent l="0" t="0" r="0" b="0"/>
            <wp:wrapSquare wrapText="bothSides"/>
            <wp:docPr id="2" name="Рисунок 2" descr="http://qrcoder.ru/code/?https%3A%2F%2Fdnrsovet.su%2Fzakonodatelnaya-deyatelnost%2Fprinyatye%2Fzakony%2Fzakon-donetskoj-narodnoj-respubliki-o-vnesenii-izmenenij-v-stati-72-i-199-zakona-donetskoj-narodnoj-respubliki-o-nalogovoj-sisteme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nrsovet.su%2Fzakonodatelnaya-deyatelnost%2Fprinyatye%2Fzakony%2Fzakon-donetskoj-narodnoj-respubliki-o-vnesenii-izmenenij-v-stati-72-i-199-zakona-donetskoj-narodnoj-respubliki-o-nalogovoj-sisteme%2F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4636" w:rsidRPr="00C80B25" w:rsidSect="00D17FD9">
      <w:headerReference w:type="even" r:id="rId9"/>
      <w:headerReference w:type="default" r:id="rId10"/>
      <w:pgSz w:w="11906" w:h="16838" w:code="9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C2F" w:rsidRDefault="00E13C2F">
      <w:r>
        <w:separator/>
      </w:r>
    </w:p>
  </w:endnote>
  <w:endnote w:type="continuationSeparator" w:id="1">
    <w:p w:rsidR="00E13C2F" w:rsidRDefault="00E13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C2F" w:rsidRDefault="00E13C2F">
      <w:r>
        <w:separator/>
      </w:r>
    </w:p>
  </w:footnote>
  <w:footnote w:type="continuationSeparator" w:id="1">
    <w:p w:rsidR="00E13C2F" w:rsidRDefault="00E13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B9" w:rsidRDefault="003A5276" w:rsidP="00A0049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17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17B9" w:rsidRDefault="002617B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B9" w:rsidRDefault="003A5276" w:rsidP="00A0049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17B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220D">
      <w:rPr>
        <w:rStyle w:val="aa"/>
        <w:noProof/>
      </w:rPr>
      <w:t>2</w:t>
    </w:r>
    <w:r>
      <w:rPr>
        <w:rStyle w:val="aa"/>
      </w:rPr>
      <w:fldChar w:fldCharType="end"/>
    </w:r>
  </w:p>
  <w:p w:rsidR="002617B9" w:rsidRDefault="002617B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693"/>
    <w:rsid w:val="00000D09"/>
    <w:rsid w:val="00030014"/>
    <w:rsid w:val="000B4CD8"/>
    <w:rsid w:val="000B5335"/>
    <w:rsid w:val="000E5ACA"/>
    <w:rsid w:val="001845B4"/>
    <w:rsid w:val="001B1D6D"/>
    <w:rsid w:val="001C3454"/>
    <w:rsid w:val="0021132E"/>
    <w:rsid w:val="00231693"/>
    <w:rsid w:val="00246EFA"/>
    <w:rsid w:val="002617B9"/>
    <w:rsid w:val="00270CD9"/>
    <w:rsid w:val="0027415C"/>
    <w:rsid w:val="00275BB5"/>
    <w:rsid w:val="002C0EA9"/>
    <w:rsid w:val="002D05AA"/>
    <w:rsid w:val="002D2B11"/>
    <w:rsid w:val="002E3ABB"/>
    <w:rsid w:val="002E69B2"/>
    <w:rsid w:val="002F7ECF"/>
    <w:rsid w:val="00360947"/>
    <w:rsid w:val="00391AB9"/>
    <w:rsid w:val="003972CA"/>
    <w:rsid w:val="003A5276"/>
    <w:rsid w:val="003D7C9B"/>
    <w:rsid w:val="003F2FE3"/>
    <w:rsid w:val="00400377"/>
    <w:rsid w:val="004234E1"/>
    <w:rsid w:val="00435B56"/>
    <w:rsid w:val="004828F1"/>
    <w:rsid w:val="0048507E"/>
    <w:rsid w:val="004A3850"/>
    <w:rsid w:val="004C1CE1"/>
    <w:rsid w:val="004F4101"/>
    <w:rsid w:val="00514B26"/>
    <w:rsid w:val="00536912"/>
    <w:rsid w:val="00541E67"/>
    <w:rsid w:val="00560BCC"/>
    <w:rsid w:val="00572FE5"/>
    <w:rsid w:val="00591966"/>
    <w:rsid w:val="005B33FD"/>
    <w:rsid w:val="005C66C7"/>
    <w:rsid w:val="005E046B"/>
    <w:rsid w:val="005E1925"/>
    <w:rsid w:val="005F6D52"/>
    <w:rsid w:val="00604617"/>
    <w:rsid w:val="00621F3B"/>
    <w:rsid w:val="0062665C"/>
    <w:rsid w:val="00633F18"/>
    <w:rsid w:val="0066220D"/>
    <w:rsid w:val="006673A1"/>
    <w:rsid w:val="0067140E"/>
    <w:rsid w:val="0068479E"/>
    <w:rsid w:val="00693C57"/>
    <w:rsid w:val="006A6452"/>
    <w:rsid w:val="006A71C0"/>
    <w:rsid w:val="006C5457"/>
    <w:rsid w:val="006E68F5"/>
    <w:rsid w:val="006F41DC"/>
    <w:rsid w:val="00721C3C"/>
    <w:rsid w:val="00723CCB"/>
    <w:rsid w:val="007303CC"/>
    <w:rsid w:val="007533E2"/>
    <w:rsid w:val="00755806"/>
    <w:rsid w:val="00765286"/>
    <w:rsid w:val="0079304A"/>
    <w:rsid w:val="00795F94"/>
    <w:rsid w:val="007B0519"/>
    <w:rsid w:val="007B1459"/>
    <w:rsid w:val="007F24AA"/>
    <w:rsid w:val="00806644"/>
    <w:rsid w:val="00813222"/>
    <w:rsid w:val="00830791"/>
    <w:rsid w:val="00837D4C"/>
    <w:rsid w:val="00847F4C"/>
    <w:rsid w:val="00880106"/>
    <w:rsid w:val="00891CCD"/>
    <w:rsid w:val="008A6F29"/>
    <w:rsid w:val="008B7828"/>
    <w:rsid w:val="00901FF5"/>
    <w:rsid w:val="009069BE"/>
    <w:rsid w:val="00913A1C"/>
    <w:rsid w:val="009174F7"/>
    <w:rsid w:val="0092431D"/>
    <w:rsid w:val="00925FDF"/>
    <w:rsid w:val="009C4B9A"/>
    <w:rsid w:val="009D4703"/>
    <w:rsid w:val="009D5CCC"/>
    <w:rsid w:val="009F5CD1"/>
    <w:rsid w:val="00A00492"/>
    <w:rsid w:val="00A007AF"/>
    <w:rsid w:val="00A95921"/>
    <w:rsid w:val="00AA7FDB"/>
    <w:rsid w:val="00AC3ACD"/>
    <w:rsid w:val="00AD5CCA"/>
    <w:rsid w:val="00AD683E"/>
    <w:rsid w:val="00AE1FAF"/>
    <w:rsid w:val="00B1743C"/>
    <w:rsid w:val="00B22319"/>
    <w:rsid w:val="00B42B73"/>
    <w:rsid w:val="00B91AC6"/>
    <w:rsid w:val="00BB23EE"/>
    <w:rsid w:val="00BD75EE"/>
    <w:rsid w:val="00C01FB0"/>
    <w:rsid w:val="00C4628A"/>
    <w:rsid w:val="00C70E06"/>
    <w:rsid w:val="00C717BF"/>
    <w:rsid w:val="00C800B5"/>
    <w:rsid w:val="00C8293B"/>
    <w:rsid w:val="00CB0B76"/>
    <w:rsid w:val="00CF69CA"/>
    <w:rsid w:val="00D17FD9"/>
    <w:rsid w:val="00D35F31"/>
    <w:rsid w:val="00D55105"/>
    <w:rsid w:val="00D853FE"/>
    <w:rsid w:val="00DB0448"/>
    <w:rsid w:val="00DC1467"/>
    <w:rsid w:val="00DC7C4F"/>
    <w:rsid w:val="00DD7B1C"/>
    <w:rsid w:val="00DE4C71"/>
    <w:rsid w:val="00DE7C9C"/>
    <w:rsid w:val="00E00A51"/>
    <w:rsid w:val="00E13C2F"/>
    <w:rsid w:val="00E329D5"/>
    <w:rsid w:val="00E63204"/>
    <w:rsid w:val="00E804A0"/>
    <w:rsid w:val="00E84636"/>
    <w:rsid w:val="00E87370"/>
    <w:rsid w:val="00EB2037"/>
    <w:rsid w:val="00EC2314"/>
    <w:rsid w:val="00EE3203"/>
    <w:rsid w:val="00EF4952"/>
    <w:rsid w:val="00F34282"/>
    <w:rsid w:val="00F76F42"/>
    <w:rsid w:val="00F920C0"/>
    <w:rsid w:val="00F95A60"/>
    <w:rsid w:val="00FB5CCA"/>
    <w:rsid w:val="00FC0E5D"/>
    <w:rsid w:val="00FC4229"/>
    <w:rsid w:val="00FF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4234E1"/>
    <w:pP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character" w:customStyle="1" w:styleId="a4">
    <w:name w:val="Обычный (веб) Знак"/>
    <w:link w:val="a3"/>
    <w:locked/>
    <w:rsid w:val="004234E1"/>
    <w:rPr>
      <w:rFonts w:ascii="Arial" w:hAnsi="Arial" w:cs="Arial"/>
      <w:sz w:val="24"/>
      <w:szCs w:val="24"/>
      <w:lang w:val="uk-UA" w:eastAsia="uk-UA" w:bidi="ar-SA"/>
    </w:rPr>
  </w:style>
  <w:style w:type="character" w:styleId="a5">
    <w:name w:val="Strong"/>
    <w:qFormat/>
    <w:rsid w:val="00BD75EE"/>
    <w:rPr>
      <w:rFonts w:cs="Times New Roman"/>
      <w:b/>
      <w:bCs/>
    </w:rPr>
  </w:style>
  <w:style w:type="paragraph" w:customStyle="1" w:styleId="1">
    <w:name w:val="Без интервала1"/>
    <w:link w:val="NoSpacingChar"/>
    <w:rsid w:val="00D55105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D55105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FontStyle30">
    <w:name w:val="Font Style30"/>
    <w:rsid w:val="00C800B5"/>
    <w:rPr>
      <w:rFonts w:ascii="Times New Roman" w:hAnsi="Times New Roman" w:cs="Times New Roman"/>
      <w:sz w:val="24"/>
      <w:szCs w:val="24"/>
    </w:rPr>
  </w:style>
  <w:style w:type="character" w:customStyle="1" w:styleId="a6">
    <w:name w:val="Знак Знак"/>
    <w:locked/>
    <w:rsid w:val="00C800B5"/>
    <w:rPr>
      <w:rFonts w:ascii="Arial" w:hAnsi="Arial" w:cs="Arial"/>
      <w:sz w:val="24"/>
      <w:szCs w:val="24"/>
      <w:lang w:val="uk-UA" w:eastAsia="uk-UA" w:bidi="ar-SA"/>
    </w:rPr>
  </w:style>
  <w:style w:type="paragraph" w:styleId="HTML">
    <w:name w:val="HTML Preformatted"/>
    <w:basedOn w:val="a"/>
    <w:rsid w:val="004F4101"/>
    <w:pPr>
      <w:suppressAutoHyphens/>
    </w:pPr>
    <w:rPr>
      <w:rFonts w:ascii="Courier New" w:eastAsia="Calibri" w:hAnsi="Courier New"/>
      <w:sz w:val="20"/>
      <w:szCs w:val="20"/>
      <w:lang w:eastAsia="zh-CN"/>
    </w:rPr>
  </w:style>
  <w:style w:type="paragraph" w:styleId="a7">
    <w:name w:val="No Spacing"/>
    <w:link w:val="a8"/>
    <w:qFormat/>
    <w:rsid w:val="004F410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8">
    <w:name w:val="Без интервала Знак"/>
    <w:link w:val="a7"/>
    <w:locked/>
    <w:rsid w:val="00AA7FDB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styleId="a9">
    <w:name w:val="footer"/>
    <w:basedOn w:val="a"/>
    <w:rsid w:val="005C66C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C66C7"/>
  </w:style>
  <w:style w:type="paragraph" w:styleId="ab">
    <w:name w:val="header"/>
    <w:basedOn w:val="a"/>
    <w:rsid w:val="005C66C7"/>
    <w:pPr>
      <w:tabs>
        <w:tab w:val="center" w:pos="4677"/>
        <w:tab w:val="right" w:pos="9355"/>
      </w:tabs>
    </w:pPr>
  </w:style>
  <w:style w:type="character" w:styleId="ac">
    <w:name w:val="Hyperlink"/>
    <w:rsid w:val="00837D4C"/>
    <w:rPr>
      <w:color w:val="0000FF"/>
      <w:u w:val="single"/>
    </w:rPr>
  </w:style>
  <w:style w:type="paragraph" w:styleId="ad">
    <w:name w:val="Balloon Text"/>
    <w:basedOn w:val="a"/>
    <w:link w:val="ae"/>
    <w:rsid w:val="002E3A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E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4234E1"/>
    <w:pP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character" w:customStyle="1" w:styleId="a4">
    <w:name w:val="Обычный (веб) Знак"/>
    <w:link w:val="a3"/>
    <w:locked/>
    <w:rsid w:val="004234E1"/>
    <w:rPr>
      <w:rFonts w:ascii="Arial" w:hAnsi="Arial" w:cs="Arial"/>
      <w:sz w:val="24"/>
      <w:szCs w:val="24"/>
      <w:lang w:val="uk-UA" w:eastAsia="uk-UA" w:bidi="ar-SA"/>
    </w:rPr>
  </w:style>
  <w:style w:type="character" w:styleId="a5">
    <w:name w:val="Strong"/>
    <w:qFormat/>
    <w:rsid w:val="00BD75EE"/>
    <w:rPr>
      <w:rFonts w:cs="Times New Roman"/>
      <w:b/>
      <w:bCs/>
    </w:rPr>
  </w:style>
  <w:style w:type="paragraph" w:customStyle="1" w:styleId="1">
    <w:name w:val="Без интервала1"/>
    <w:link w:val="NoSpacingChar"/>
    <w:rsid w:val="00D55105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D55105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FontStyle30">
    <w:name w:val="Font Style30"/>
    <w:rsid w:val="00C800B5"/>
    <w:rPr>
      <w:rFonts w:ascii="Times New Roman" w:hAnsi="Times New Roman" w:cs="Times New Roman"/>
      <w:sz w:val="24"/>
      <w:szCs w:val="24"/>
    </w:rPr>
  </w:style>
  <w:style w:type="character" w:customStyle="1" w:styleId="a6">
    <w:name w:val="Знак Знак"/>
    <w:locked/>
    <w:rsid w:val="00C800B5"/>
    <w:rPr>
      <w:rFonts w:ascii="Arial" w:hAnsi="Arial" w:cs="Arial"/>
      <w:sz w:val="24"/>
      <w:szCs w:val="24"/>
      <w:lang w:val="uk-UA" w:eastAsia="uk-UA" w:bidi="ar-SA"/>
    </w:rPr>
  </w:style>
  <w:style w:type="paragraph" w:styleId="HTML">
    <w:name w:val="HTML Preformatted"/>
    <w:basedOn w:val="a"/>
    <w:rsid w:val="004F4101"/>
    <w:pPr>
      <w:suppressAutoHyphens/>
    </w:pPr>
    <w:rPr>
      <w:rFonts w:ascii="Courier New" w:eastAsia="Calibri" w:hAnsi="Courier New"/>
      <w:sz w:val="20"/>
      <w:szCs w:val="20"/>
      <w:lang w:val="x-none" w:eastAsia="zh-CN"/>
    </w:rPr>
  </w:style>
  <w:style w:type="paragraph" w:styleId="a7">
    <w:name w:val="No Spacing"/>
    <w:link w:val="a8"/>
    <w:qFormat/>
    <w:rsid w:val="004F410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8">
    <w:name w:val="Без интервала Знак"/>
    <w:link w:val="a7"/>
    <w:locked/>
    <w:rsid w:val="00AA7FDB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styleId="a9">
    <w:name w:val="footer"/>
    <w:basedOn w:val="a"/>
    <w:rsid w:val="005C66C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C66C7"/>
  </w:style>
  <w:style w:type="paragraph" w:styleId="ab">
    <w:name w:val="header"/>
    <w:basedOn w:val="a"/>
    <w:rsid w:val="005C66C7"/>
    <w:pPr>
      <w:tabs>
        <w:tab w:val="center" w:pos="4677"/>
        <w:tab w:val="right" w:pos="9355"/>
      </w:tabs>
    </w:pPr>
  </w:style>
  <w:style w:type="character" w:styleId="ac">
    <w:name w:val="Hyperlink"/>
    <w:rsid w:val="00837D4C"/>
    <w:rPr>
      <w:color w:val="0000FF"/>
      <w:u w:val="single"/>
    </w:rPr>
  </w:style>
  <w:style w:type="paragraph" w:styleId="ad">
    <w:name w:val="Balloon Text"/>
    <w:basedOn w:val="a"/>
    <w:link w:val="ae"/>
    <w:rsid w:val="002E3A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E3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dnr-online.ru/download/99-ins-o-nalogovoj-sisteme-dejstvuyushhaya-redaktsiya-po-sostoyaniyu-na-11-02-2019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подпункте пункта 9</vt:lpstr>
    </vt:vector>
  </TitlesOfParts>
  <Company>MoBIL GROUP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подпункте пункта 9</dc:title>
  <dc:creator>D10-BULIGA</dc:creator>
  <cp:lastModifiedBy>User</cp:lastModifiedBy>
  <cp:revision>6</cp:revision>
  <cp:lastPrinted>2019-03-07T11:18:00Z</cp:lastPrinted>
  <dcterms:created xsi:type="dcterms:W3CDTF">2019-03-07T12:18:00Z</dcterms:created>
  <dcterms:modified xsi:type="dcterms:W3CDTF">2019-03-11T08:20:00Z</dcterms:modified>
</cp:coreProperties>
</file>