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471" w:rsidRDefault="00AC7B4A" w:rsidP="00AC7B4A">
      <w:pPr>
        <w:pStyle w:val="10"/>
        <w:keepNext/>
        <w:keepLines/>
        <w:tabs>
          <w:tab w:val="left" w:pos="5355"/>
        </w:tabs>
        <w:spacing w:before="0" w:after="0" w:line="276" w:lineRule="auto"/>
      </w:pPr>
      <w:bookmarkStart w:id="0" w:name="bookmark0"/>
      <w:r>
        <w:rPr>
          <w:noProof/>
          <w:lang w:bidi="ar-SA"/>
        </w:rPr>
        <w:drawing>
          <wp:inline distT="0" distB="0" distL="0" distR="0">
            <wp:extent cx="1057275" cy="904875"/>
            <wp:effectExtent l="19050" t="0" r="9525" b="0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1CD2" w:rsidRDefault="00D622B2" w:rsidP="00680B19">
      <w:pPr>
        <w:pStyle w:val="10"/>
        <w:keepNext/>
        <w:keepLines/>
        <w:spacing w:before="0" w:after="0" w:line="360" w:lineRule="auto"/>
      </w:pPr>
      <w:r>
        <w:t>ПРАВИТЕЛЬСТВО</w:t>
      </w:r>
      <w:bookmarkEnd w:id="0"/>
    </w:p>
    <w:p w:rsidR="00D11CD2" w:rsidRDefault="00D622B2" w:rsidP="00680B19">
      <w:pPr>
        <w:pStyle w:val="10"/>
        <w:keepNext/>
        <w:keepLines/>
        <w:spacing w:before="0" w:after="0" w:line="360" w:lineRule="auto"/>
      </w:pPr>
      <w:bookmarkStart w:id="1" w:name="bookmark1"/>
      <w:r>
        <w:t>ДОНЕЦКОЙ НАРОДНОЙ РЕСПУБЛИКИ</w:t>
      </w:r>
      <w:bookmarkEnd w:id="1"/>
    </w:p>
    <w:p w:rsidR="00680B19" w:rsidRDefault="00680B19" w:rsidP="00F50471">
      <w:pPr>
        <w:pStyle w:val="10"/>
        <w:keepNext/>
        <w:keepLines/>
        <w:spacing w:before="0" w:after="0" w:line="276" w:lineRule="auto"/>
      </w:pPr>
    </w:p>
    <w:p w:rsidR="00D11CD2" w:rsidRDefault="00D622B2">
      <w:pPr>
        <w:pStyle w:val="10"/>
        <w:keepNext/>
        <w:keepLines/>
        <w:spacing w:before="0" w:after="464" w:line="300" w:lineRule="exact"/>
      </w:pPr>
      <w:bookmarkStart w:id="2" w:name="bookmark2"/>
      <w:r>
        <w:rPr>
          <w:rStyle w:val="115pt"/>
          <w:b/>
          <w:bCs/>
        </w:rPr>
        <w:t>РАСПОРЯЖЕНИЕ</w:t>
      </w:r>
      <w:bookmarkEnd w:id="2"/>
    </w:p>
    <w:p w:rsidR="00D11CD2" w:rsidRDefault="00D622B2">
      <w:pPr>
        <w:pStyle w:val="20"/>
        <w:spacing w:before="0" w:after="423" w:line="260" w:lineRule="exact"/>
      </w:pPr>
      <w:r>
        <w:t>от 21 марта 2019 г. № 1</w:t>
      </w:r>
    </w:p>
    <w:p w:rsidR="00D11CD2" w:rsidRDefault="00D622B2">
      <w:pPr>
        <w:pStyle w:val="20"/>
        <w:spacing w:before="0" w:after="0" w:line="322" w:lineRule="exact"/>
        <w:ind w:left="2780" w:right="2340"/>
        <w:jc w:val="left"/>
      </w:pPr>
      <w:r>
        <w:t>О награждении Почетной грамотой</w:t>
      </w:r>
    </w:p>
    <w:p w:rsidR="00D11CD2" w:rsidRDefault="00D622B2">
      <w:pPr>
        <w:pStyle w:val="20"/>
        <w:spacing w:before="0" w:after="424" w:line="322" w:lineRule="exact"/>
        <w:ind w:left="1960"/>
        <w:jc w:val="left"/>
      </w:pPr>
      <w:r>
        <w:t>Правительства Донецкой Народной Республики</w:t>
      </w:r>
    </w:p>
    <w:p w:rsidR="00D11CD2" w:rsidRDefault="00D622B2">
      <w:pPr>
        <w:pStyle w:val="11"/>
        <w:spacing w:before="0" w:after="236"/>
      </w:pPr>
      <w:r>
        <w:t xml:space="preserve">За многолетний добросовестный труд, высокий профессионализм, значительный вклад в развитие </w:t>
      </w:r>
      <w:r>
        <w:t>образования и науки Донецкой Народной Республики и в связи с 80-летием со дня рождения</w:t>
      </w:r>
    </w:p>
    <w:p w:rsidR="00D11CD2" w:rsidRDefault="00D622B2">
      <w:pPr>
        <w:pStyle w:val="11"/>
        <w:numPr>
          <w:ilvl w:val="0"/>
          <w:numId w:val="1"/>
        </w:numPr>
        <w:spacing w:before="0" w:after="289" w:line="322" w:lineRule="exact"/>
      </w:pPr>
      <w:r>
        <w:t xml:space="preserve"> Наградить Почетной грамотой Правительства Донецкой Народной Республики Министра образования и науки Донецкой Народной Республики Горохова Евгения Васильевича.</w:t>
      </w:r>
    </w:p>
    <w:p w:rsidR="00D11CD2" w:rsidRDefault="00D622B2">
      <w:pPr>
        <w:pStyle w:val="11"/>
        <w:numPr>
          <w:ilvl w:val="0"/>
          <w:numId w:val="1"/>
        </w:numPr>
        <w:spacing w:before="0" w:after="832" w:line="260" w:lineRule="exact"/>
      </w:pPr>
      <w:r>
        <w:t xml:space="preserve"> Настоящее Распоряжение вступает в силу со дня подписания.</w:t>
      </w:r>
    </w:p>
    <w:p w:rsidR="00F50471" w:rsidRDefault="00D622B2" w:rsidP="00F50471">
      <w:pPr>
        <w:pStyle w:val="20"/>
        <w:spacing w:before="0" w:after="0" w:line="240" w:lineRule="exact"/>
        <w:ind w:left="100"/>
        <w:jc w:val="left"/>
      </w:pPr>
      <w:r>
        <w:t>Председатель Правительства</w:t>
      </w:r>
      <w:r w:rsidR="00F50471">
        <w:t xml:space="preserve">                                                                 </w:t>
      </w:r>
      <w:r w:rsidR="00F50471">
        <w:rPr>
          <w:rStyle w:val="2Exact"/>
          <w:b/>
          <w:bCs/>
          <w:spacing w:val="0"/>
        </w:rPr>
        <w:t>А. Е. Ананченко</w:t>
      </w:r>
    </w:p>
    <w:p w:rsidR="00D11CD2" w:rsidRDefault="00D11CD2">
      <w:pPr>
        <w:pStyle w:val="20"/>
        <w:spacing w:before="0" w:after="0" w:line="260" w:lineRule="exact"/>
        <w:jc w:val="left"/>
      </w:pPr>
    </w:p>
    <w:sectPr w:rsidR="00D11CD2" w:rsidSect="00F50471">
      <w:type w:val="continuous"/>
      <w:pgSz w:w="11906" w:h="16838"/>
      <w:pgMar w:top="1134" w:right="991" w:bottom="3840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22B2" w:rsidRDefault="00D622B2" w:rsidP="00D11CD2">
      <w:r>
        <w:separator/>
      </w:r>
    </w:p>
  </w:endnote>
  <w:endnote w:type="continuationSeparator" w:id="1">
    <w:p w:rsidR="00D622B2" w:rsidRDefault="00D622B2" w:rsidP="00D11C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22B2" w:rsidRDefault="00D622B2"/>
  </w:footnote>
  <w:footnote w:type="continuationSeparator" w:id="1">
    <w:p w:rsidR="00D622B2" w:rsidRDefault="00D622B2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34F53"/>
    <w:multiLevelType w:val="multilevel"/>
    <w:tmpl w:val="E578D8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D11CD2"/>
    <w:rsid w:val="00680B19"/>
    <w:rsid w:val="00AC7B4A"/>
    <w:rsid w:val="00D11CD2"/>
    <w:rsid w:val="00D622B2"/>
    <w:rsid w:val="00F504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11CD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11CD2"/>
    <w:rPr>
      <w:color w:val="0066CC"/>
      <w:u w:val="single"/>
    </w:rPr>
  </w:style>
  <w:style w:type="character" w:customStyle="1" w:styleId="2Exact">
    <w:name w:val="Основной текст (2) Exact"/>
    <w:basedOn w:val="a0"/>
    <w:rsid w:val="00D11CD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u w:val="none"/>
    </w:rPr>
  </w:style>
  <w:style w:type="character" w:customStyle="1" w:styleId="1">
    <w:name w:val="Заголовок №1_"/>
    <w:basedOn w:val="a0"/>
    <w:link w:val="10"/>
    <w:rsid w:val="00D11CD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115pt">
    <w:name w:val="Заголовок №1 + 15 pt"/>
    <w:basedOn w:val="1"/>
    <w:rsid w:val="00D11CD2"/>
    <w:rPr>
      <w:color w:val="000000"/>
      <w:spacing w:val="0"/>
      <w:w w:val="100"/>
      <w:position w:val="0"/>
      <w:sz w:val="30"/>
      <w:szCs w:val="30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D11CD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11"/>
    <w:rsid w:val="00D11C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rsid w:val="00D11CD2"/>
    <w:pPr>
      <w:spacing w:before="540" w:after="54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D11CD2"/>
    <w:pPr>
      <w:spacing w:before="420" w:after="240" w:line="418" w:lineRule="exact"/>
      <w:jc w:val="center"/>
      <w:outlineLvl w:val="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1">
    <w:name w:val="Основной текст1"/>
    <w:basedOn w:val="a"/>
    <w:link w:val="a4"/>
    <w:rsid w:val="00D11CD2"/>
    <w:pPr>
      <w:spacing w:before="420" w:after="240" w:line="317" w:lineRule="exact"/>
      <w:ind w:firstLine="72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AC7B4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7B4A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2019-03-26T13:49:00Z</dcterms:created>
  <dcterms:modified xsi:type="dcterms:W3CDTF">2019-03-26T13:53:00Z</dcterms:modified>
</cp:coreProperties>
</file>