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31A" w:rsidRDefault="00B1431A" w:rsidP="00B1431A">
      <w:pPr>
        <w:pStyle w:val="30"/>
        <w:shd w:val="clear" w:color="auto" w:fill="auto"/>
        <w:spacing w:after="0" w:line="276" w:lineRule="auto"/>
        <w:ind w:left="23"/>
        <w:rPr>
          <w:rStyle w:val="31"/>
        </w:rPr>
      </w:pPr>
      <w:r>
        <w:rPr>
          <w:noProof/>
          <w:lang w:bidi="ar-SA"/>
        </w:rPr>
        <w:drawing>
          <wp:inline distT="0" distB="0" distL="0" distR="0" wp14:anchorId="49EE3419" wp14:editId="52518DEE">
            <wp:extent cx="619423" cy="531628"/>
            <wp:effectExtent l="0" t="0" r="0" b="0"/>
            <wp:docPr id="1" name="Рисунок 1" descr="https://dnr-online.ru/wp-content/uploads/2017/12/gerb-dn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-online.ru/wp-content/uploads/2017/12/gerb-dnr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54" cy="532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43AA" w:rsidRDefault="00D81706" w:rsidP="00404851">
      <w:pPr>
        <w:pStyle w:val="30"/>
      </w:pPr>
      <w:r>
        <w:rPr>
          <w:rStyle w:val="31"/>
        </w:rPr>
        <w:t>народный совет</w:t>
      </w:r>
    </w:p>
    <w:p w:rsidR="00E543AA" w:rsidRDefault="00D81706" w:rsidP="00B1431A">
      <w:pPr>
        <w:pStyle w:val="30"/>
        <w:shd w:val="clear" w:color="auto" w:fill="auto"/>
        <w:spacing w:after="0" w:line="276" w:lineRule="auto"/>
        <w:ind w:left="23"/>
      </w:pPr>
      <w:r>
        <w:t>ДОНЕЦКОЙ НАРОДНОЙ РЕСПУБЛИКИ</w:t>
      </w:r>
    </w:p>
    <w:p w:rsidR="00B1431A" w:rsidRDefault="00B1431A" w:rsidP="00B1431A">
      <w:pPr>
        <w:pStyle w:val="30"/>
        <w:shd w:val="clear" w:color="auto" w:fill="auto"/>
        <w:spacing w:after="0" w:line="276" w:lineRule="auto"/>
        <w:ind w:left="23"/>
      </w:pPr>
    </w:p>
    <w:p w:rsidR="00B1431A" w:rsidRDefault="00B1431A" w:rsidP="00B1431A">
      <w:pPr>
        <w:pStyle w:val="30"/>
        <w:shd w:val="clear" w:color="auto" w:fill="auto"/>
        <w:spacing w:after="0" w:line="276" w:lineRule="auto"/>
        <w:ind w:left="23"/>
      </w:pPr>
    </w:p>
    <w:p w:rsidR="00E543AA" w:rsidRDefault="00D81706">
      <w:pPr>
        <w:pStyle w:val="10"/>
        <w:keepNext/>
        <w:keepLines/>
        <w:shd w:val="clear" w:color="auto" w:fill="auto"/>
        <w:spacing w:before="0" w:after="0" w:line="440" w:lineRule="exact"/>
        <w:ind w:left="20"/>
      </w:pPr>
      <w:bookmarkStart w:id="0" w:name="bookmark0"/>
      <w:r>
        <w:t>ПОСТАНОВЛЕНИЕ</w:t>
      </w:r>
      <w:bookmarkEnd w:id="0"/>
    </w:p>
    <w:p w:rsidR="00E543AA" w:rsidRDefault="00D81706">
      <w:pPr>
        <w:pStyle w:val="20"/>
        <w:keepNext/>
        <w:keepLines/>
        <w:shd w:val="clear" w:color="auto" w:fill="auto"/>
        <w:spacing w:before="0" w:after="652" w:line="340" w:lineRule="exact"/>
        <w:ind w:left="20"/>
      </w:pPr>
      <w:bookmarkStart w:id="1" w:name="bookmark1"/>
      <w:r>
        <w:t>НАРОДНОГО СОВЕТА</w:t>
      </w:r>
      <w:bookmarkEnd w:id="1"/>
    </w:p>
    <w:p w:rsidR="00E543AA" w:rsidRDefault="00D81706">
      <w:pPr>
        <w:pStyle w:val="40"/>
        <w:shd w:val="clear" w:color="auto" w:fill="auto"/>
        <w:spacing w:before="0" w:after="567"/>
        <w:ind w:left="20"/>
      </w:pPr>
      <w:r>
        <w:t>О назначении на должность заместителя Председателя</w:t>
      </w:r>
      <w:r>
        <w:br/>
        <w:t>Верховного Суда - главы палаты по арбитражным делам</w:t>
      </w:r>
    </w:p>
    <w:p w:rsidR="00E543AA" w:rsidRDefault="00D81706">
      <w:pPr>
        <w:pStyle w:val="22"/>
        <w:shd w:val="clear" w:color="auto" w:fill="auto"/>
        <w:spacing w:before="0" w:after="690"/>
        <w:ind w:firstLine="760"/>
      </w:pPr>
      <w:r>
        <w:t xml:space="preserve">Рассмотрев представление Главы Донецкой Народной Республики к назначению на должность заместителя Председателя Верховного Суда - главы палаты по арбитражным делам, в соответствии со статьей 8 </w:t>
      </w:r>
      <w:hyperlink r:id="rId9" w:history="1">
        <w:r w:rsidRPr="00404851">
          <w:rPr>
            <w:rStyle w:val="a3"/>
          </w:rPr>
          <w:t xml:space="preserve">Закона Донецкой Народной Республики от 31 августа 2018 года № </w:t>
        </w:r>
        <w:r w:rsidRPr="00404851">
          <w:rPr>
            <w:rStyle w:val="a3"/>
            <w:lang w:eastAsia="en-US" w:bidi="en-US"/>
          </w:rPr>
          <w:t>24</w:t>
        </w:r>
        <w:r w:rsidRPr="00404851">
          <w:rPr>
            <w:rStyle w:val="a3"/>
            <w:lang w:eastAsia="en-US" w:bidi="en-US"/>
          </w:rPr>
          <w:t>2-</w:t>
        </w:r>
        <w:r w:rsidRPr="00404851">
          <w:rPr>
            <w:rStyle w:val="a3"/>
            <w:lang w:val="en-US" w:eastAsia="en-US" w:bidi="en-US"/>
          </w:rPr>
          <w:t>IHC</w:t>
        </w:r>
        <w:r w:rsidRPr="00404851">
          <w:rPr>
            <w:rStyle w:val="a3"/>
            <w:lang w:eastAsia="en-US" w:bidi="en-US"/>
          </w:rPr>
          <w:t xml:space="preserve"> </w:t>
        </w:r>
        <w:r w:rsidRPr="00404851">
          <w:rPr>
            <w:rStyle w:val="a3"/>
          </w:rPr>
          <w:t>«О статусе судей»</w:t>
        </w:r>
      </w:hyperlink>
      <w:r>
        <w:t xml:space="preserve"> Народный Совет Донецкой Народной Республики </w:t>
      </w:r>
      <w:r>
        <w:rPr>
          <w:rStyle w:val="22pt"/>
        </w:rPr>
        <w:t>постановляет:</w:t>
      </w:r>
    </w:p>
    <w:p w:rsidR="00E543AA" w:rsidRDefault="00D81706">
      <w:pPr>
        <w:pStyle w:val="22"/>
        <w:numPr>
          <w:ilvl w:val="0"/>
          <w:numId w:val="1"/>
        </w:numPr>
        <w:shd w:val="clear" w:color="auto" w:fill="auto"/>
        <w:tabs>
          <w:tab w:val="left" w:pos="1107"/>
        </w:tabs>
        <w:spacing w:before="0" w:after="60" w:line="403" w:lineRule="exact"/>
        <w:ind w:firstLine="760"/>
      </w:pPr>
      <w:r>
        <w:t>Назначить на должность заместителя Председателя Верховного Суда - главы палаты по арбитражным делам Шумакову Юлию Владимировну сроком на шесть лет.</w:t>
      </w:r>
    </w:p>
    <w:p w:rsidR="00E543AA" w:rsidRDefault="00D81706">
      <w:pPr>
        <w:pStyle w:val="a5"/>
        <w:numPr>
          <w:ilvl w:val="0"/>
          <w:numId w:val="1"/>
        </w:numPr>
        <w:shd w:val="clear" w:color="auto" w:fill="auto"/>
        <w:tabs>
          <w:tab w:val="left" w:pos="1152"/>
        </w:tabs>
        <w:spacing w:after="667"/>
        <w:ind w:firstLine="760"/>
      </w:pPr>
      <w:r>
        <w:t xml:space="preserve">Настоящее Постановление </w:t>
      </w:r>
      <w:r>
        <w:t>вступает в силу со дня его принятия.</w:t>
      </w:r>
    </w:p>
    <w:p w:rsidR="00B1431A" w:rsidRDefault="00B1431A" w:rsidP="00B1431A">
      <w:pPr>
        <w:pStyle w:val="22"/>
        <w:shd w:val="clear" w:color="auto" w:fill="auto"/>
        <w:spacing w:before="0" w:after="0" w:line="280" w:lineRule="exact"/>
        <w:jc w:val="left"/>
      </w:pPr>
    </w:p>
    <w:p w:rsidR="00B1431A" w:rsidRDefault="00D81706" w:rsidP="00B1431A">
      <w:pPr>
        <w:pStyle w:val="22"/>
        <w:shd w:val="clear" w:color="auto" w:fill="auto"/>
        <w:spacing w:before="0" w:after="0" w:line="280" w:lineRule="exact"/>
        <w:jc w:val="left"/>
      </w:pPr>
      <w:r>
        <w:t>Председатель Народного Сов</w:t>
      </w:r>
      <w:r w:rsidR="00B1431A">
        <w:t xml:space="preserve">ета </w:t>
      </w:r>
      <w:r>
        <w:br/>
        <w:t>Донецкой Народной Республ</w:t>
      </w:r>
      <w:r w:rsidR="00B1431A">
        <w:t xml:space="preserve">ики                                                        </w:t>
      </w:r>
      <w:r w:rsidR="00B1431A">
        <w:rPr>
          <w:rStyle w:val="2Exact"/>
        </w:rPr>
        <w:t xml:space="preserve">В. А. </w:t>
      </w:r>
      <w:proofErr w:type="spellStart"/>
      <w:r w:rsidR="00B1431A">
        <w:rPr>
          <w:rStyle w:val="2Exact"/>
        </w:rPr>
        <w:t>Бидёвка</w:t>
      </w:r>
      <w:proofErr w:type="spellEnd"/>
    </w:p>
    <w:p w:rsidR="00E543AA" w:rsidRDefault="00E543AA" w:rsidP="00B1431A">
      <w:pPr>
        <w:pStyle w:val="22"/>
        <w:shd w:val="clear" w:color="auto" w:fill="auto"/>
        <w:spacing w:before="0" w:after="300" w:line="319" w:lineRule="exact"/>
        <w:ind w:left="20"/>
        <w:jc w:val="left"/>
      </w:pPr>
    </w:p>
    <w:p w:rsidR="00E543AA" w:rsidRDefault="00D81706">
      <w:pPr>
        <w:pStyle w:val="22"/>
        <w:shd w:val="clear" w:color="auto" w:fill="auto"/>
        <w:spacing w:before="0" w:after="0" w:line="319" w:lineRule="exact"/>
        <w:jc w:val="left"/>
      </w:pPr>
      <w:r>
        <w:t>г. Донецк</w:t>
      </w:r>
    </w:p>
    <w:p w:rsidR="00E543AA" w:rsidRDefault="00FA4C1C">
      <w:pPr>
        <w:pStyle w:val="22"/>
        <w:shd w:val="clear" w:color="auto" w:fill="auto"/>
        <w:spacing w:before="0" w:after="0" w:line="319" w:lineRule="exact"/>
        <w:ind w:right="7300"/>
        <w:jc w:val="left"/>
      </w:pPr>
      <w:r>
        <w:t xml:space="preserve">12 апреля 2019 года № </w:t>
      </w:r>
      <w:r>
        <w:rPr>
          <w:lang w:val="en-US"/>
        </w:rPr>
        <w:t>II</w:t>
      </w:r>
      <w:r w:rsidR="00D81706">
        <w:t>-118П</w:t>
      </w:r>
      <w:r w:rsidR="00D81706">
        <w:t>-НС</w:t>
      </w:r>
      <w:bookmarkStart w:id="2" w:name="_GoBack"/>
      <w:bookmarkEnd w:id="2"/>
    </w:p>
    <w:sectPr w:rsidR="00E543AA" w:rsidSect="00B1431A">
      <w:type w:val="continuous"/>
      <w:pgSz w:w="11900" w:h="16840"/>
      <w:pgMar w:top="1135" w:right="433" w:bottom="1968" w:left="174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706" w:rsidRDefault="00D81706">
      <w:r>
        <w:separator/>
      </w:r>
    </w:p>
  </w:endnote>
  <w:endnote w:type="continuationSeparator" w:id="0">
    <w:p w:rsidR="00D81706" w:rsidRDefault="00D81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706" w:rsidRDefault="00D81706"/>
  </w:footnote>
  <w:footnote w:type="continuationSeparator" w:id="0">
    <w:p w:rsidR="00D81706" w:rsidRDefault="00D8170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C6738"/>
    <w:multiLevelType w:val="multilevel"/>
    <w:tmpl w:val="25FE0C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543AA"/>
    <w:rsid w:val="00404851"/>
    <w:rsid w:val="00B1431A"/>
    <w:rsid w:val="00D81706"/>
    <w:rsid w:val="00E543AA"/>
    <w:rsid w:val="00FA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1">
    <w:name w:val="Основной текст (3) + Малые прописные"/>
    <w:basedOn w:val="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44"/>
      <w:szCs w:val="44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34"/>
      <w:szCs w:val="34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">
    <w:name w:val="Основной текст (2) + Полужирный;Интервал 2 pt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600" w:after="720" w:line="36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40"/>
      <w:sz w:val="44"/>
      <w:szCs w:val="44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" w:after="780" w:line="0" w:lineRule="atLeast"/>
      <w:jc w:val="center"/>
      <w:outlineLvl w:val="1"/>
    </w:pPr>
    <w:rPr>
      <w:rFonts w:ascii="Times New Roman" w:eastAsia="Times New Roman" w:hAnsi="Times New Roman" w:cs="Times New Roman"/>
      <w:spacing w:val="40"/>
      <w:sz w:val="34"/>
      <w:szCs w:val="3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780" w:after="600" w:line="324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403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B1431A"/>
    <w:rPr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1431A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242-ihc-o-statuse-sudej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keywords/>
  <cp:lastModifiedBy>user</cp:lastModifiedBy>
  <cp:revision>3</cp:revision>
  <dcterms:created xsi:type="dcterms:W3CDTF">2019-04-18T09:22:00Z</dcterms:created>
  <dcterms:modified xsi:type="dcterms:W3CDTF">2019-04-18T09:35:00Z</dcterms:modified>
</cp:coreProperties>
</file>