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F6" w:rsidRDefault="008C53F6" w:rsidP="00A66805">
      <w:pPr>
        <w:spacing w:line="276" w:lineRule="auto"/>
        <w:rPr>
          <w:sz w:val="2"/>
          <w:szCs w:val="2"/>
        </w:rPr>
        <w:sectPr w:rsidR="008C53F6" w:rsidSect="00A66805">
          <w:type w:val="continuous"/>
          <w:pgSz w:w="11900" w:h="16840"/>
          <w:pgMar w:top="1135" w:right="843" w:bottom="1973" w:left="1418" w:header="0" w:footer="3" w:gutter="0"/>
          <w:cols w:space="720"/>
          <w:noEndnote/>
          <w:docGrid w:linePitch="360"/>
        </w:sectPr>
      </w:pPr>
    </w:p>
    <w:p w:rsidR="00A66805" w:rsidRDefault="00A66805" w:rsidP="00A66805">
      <w:pPr>
        <w:pStyle w:val="30"/>
        <w:shd w:val="clear" w:color="auto" w:fill="auto"/>
        <w:spacing w:after="0" w:line="276" w:lineRule="auto"/>
        <w:ind w:left="60"/>
      </w:pPr>
      <w:r>
        <w:rPr>
          <w:noProof/>
          <w:lang w:bidi="ar-SA"/>
        </w:rPr>
        <w:lastRenderedPageBreak/>
        <w:drawing>
          <wp:inline distT="0" distB="0" distL="0" distR="0" wp14:anchorId="209197DA" wp14:editId="0C7B4391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3F6" w:rsidRDefault="00930BB3" w:rsidP="00A66805">
      <w:pPr>
        <w:pStyle w:val="30"/>
        <w:shd w:val="clear" w:color="auto" w:fill="auto"/>
        <w:spacing w:after="0" w:line="276" w:lineRule="auto"/>
        <w:ind w:left="60"/>
      </w:pPr>
      <w:r>
        <w:t>НАРОДНЫЙ СОВЕТ</w:t>
      </w:r>
    </w:p>
    <w:p w:rsidR="008C53F6" w:rsidRDefault="00930BB3" w:rsidP="00A66805">
      <w:pPr>
        <w:pStyle w:val="30"/>
        <w:shd w:val="clear" w:color="auto" w:fill="auto"/>
        <w:spacing w:after="0" w:line="276" w:lineRule="auto"/>
        <w:ind w:left="60"/>
      </w:pPr>
      <w:r>
        <w:t>ДОНЕЦКОЙ НАРОДНОЙ РЕСПУБЛИКИ</w:t>
      </w:r>
      <w:bookmarkStart w:id="0" w:name="_GoBack"/>
      <w:bookmarkEnd w:id="0"/>
    </w:p>
    <w:p w:rsidR="00A66805" w:rsidRDefault="00A66805" w:rsidP="00A66805">
      <w:pPr>
        <w:pStyle w:val="30"/>
        <w:shd w:val="clear" w:color="auto" w:fill="auto"/>
        <w:spacing w:after="0" w:line="276" w:lineRule="auto"/>
        <w:ind w:left="60"/>
      </w:pPr>
    </w:p>
    <w:p w:rsidR="00A66805" w:rsidRDefault="00A66805" w:rsidP="00A66805">
      <w:pPr>
        <w:pStyle w:val="30"/>
        <w:shd w:val="clear" w:color="auto" w:fill="auto"/>
        <w:spacing w:after="0" w:line="276" w:lineRule="auto"/>
        <w:ind w:left="60"/>
      </w:pPr>
    </w:p>
    <w:p w:rsidR="008C53F6" w:rsidRDefault="00930BB3" w:rsidP="00A66805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1" w:name="bookmark0"/>
      <w:r>
        <w:t>ПОСТАНОВЛЕНИЕ</w:t>
      </w:r>
      <w:bookmarkEnd w:id="1"/>
    </w:p>
    <w:p w:rsidR="008C53F6" w:rsidRDefault="00930BB3" w:rsidP="00A66805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bookmarkStart w:id="2" w:name="bookmark1"/>
      <w:r>
        <w:t>НАРОДНОГО СОВЕТА</w:t>
      </w:r>
      <w:bookmarkEnd w:id="2"/>
    </w:p>
    <w:p w:rsidR="00A66805" w:rsidRDefault="00A66805" w:rsidP="00A66805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A66805" w:rsidRDefault="00A66805" w:rsidP="00A66805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8C53F6" w:rsidRDefault="00930BB3" w:rsidP="00A66805">
      <w:pPr>
        <w:pStyle w:val="40"/>
        <w:shd w:val="clear" w:color="auto" w:fill="auto"/>
        <w:spacing w:before="0" w:after="0" w:line="276" w:lineRule="auto"/>
        <w:ind w:firstLine="780"/>
        <w:jc w:val="both"/>
      </w:pPr>
      <w:r>
        <w:t>О составе Комитета Народного Совета по бюджету, финансам и</w:t>
      </w:r>
    </w:p>
    <w:p w:rsidR="008C53F6" w:rsidRDefault="00930BB3" w:rsidP="00A66805">
      <w:pPr>
        <w:pStyle w:val="40"/>
        <w:shd w:val="clear" w:color="auto" w:fill="auto"/>
        <w:spacing w:before="0" w:after="0" w:line="276" w:lineRule="auto"/>
        <w:ind w:left="60"/>
      </w:pPr>
      <w:r>
        <w:t>экономической политике</w:t>
      </w:r>
    </w:p>
    <w:p w:rsidR="00A66805" w:rsidRDefault="00A66805" w:rsidP="00A66805">
      <w:pPr>
        <w:pStyle w:val="40"/>
        <w:shd w:val="clear" w:color="auto" w:fill="auto"/>
        <w:spacing w:before="0" w:after="0" w:line="276" w:lineRule="auto"/>
        <w:ind w:left="60"/>
      </w:pPr>
    </w:p>
    <w:p w:rsidR="00A66805" w:rsidRDefault="00A66805" w:rsidP="00A66805">
      <w:pPr>
        <w:pStyle w:val="40"/>
        <w:shd w:val="clear" w:color="auto" w:fill="auto"/>
        <w:spacing w:before="0" w:after="0" w:line="276" w:lineRule="auto"/>
        <w:ind w:left="60"/>
      </w:pPr>
    </w:p>
    <w:p w:rsidR="008C53F6" w:rsidRDefault="00930BB3" w:rsidP="00A66805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8C53F6" w:rsidRDefault="00930BB3" w:rsidP="00A66805">
      <w:pPr>
        <w:pStyle w:val="22"/>
        <w:numPr>
          <w:ilvl w:val="0"/>
          <w:numId w:val="1"/>
        </w:numPr>
        <w:shd w:val="clear" w:color="auto" w:fill="auto"/>
        <w:tabs>
          <w:tab w:val="left" w:pos="1137"/>
        </w:tabs>
        <w:spacing w:before="120" w:after="0" w:line="276" w:lineRule="auto"/>
        <w:ind w:firstLine="780"/>
      </w:pPr>
      <w:r>
        <w:t>Утвердить состав Комитета Народного Совета по бюджету, финансам и экономической политике в количестве пяти депутатов Народного Совета Донецкой Народной Республики:</w:t>
      </w:r>
    </w:p>
    <w:p w:rsidR="008C53F6" w:rsidRDefault="00930BB3" w:rsidP="00A66805">
      <w:pPr>
        <w:pStyle w:val="22"/>
        <w:numPr>
          <w:ilvl w:val="0"/>
          <w:numId w:val="2"/>
        </w:numPr>
        <w:shd w:val="clear" w:color="auto" w:fill="auto"/>
        <w:tabs>
          <w:tab w:val="left" w:pos="1177"/>
        </w:tabs>
        <w:spacing w:before="120" w:after="0" w:line="276" w:lineRule="auto"/>
        <w:ind w:firstLine="780"/>
      </w:pPr>
      <w:proofErr w:type="spellStart"/>
      <w:r>
        <w:t>Жейнова</w:t>
      </w:r>
      <w:proofErr w:type="spellEnd"/>
      <w:r>
        <w:t xml:space="preserve"> Марина Николаевна - председатель;</w:t>
      </w:r>
    </w:p>
    <w:p w:rsidR="008C53F6" w:rsidRDefault="00930BB3" w:rsidP="00A66805">
      <w:pPr>
        <w:pStyle w:val="22"/>
        <w:numPr>
          <w:ilvl w:val="0"/>
          <w:numId w:val="2"/>
        </w:numPr>
        <w:shd w:val="clear" w:color="auto" w:fill="auto"/>
        <w:tabs>
          <w:tab w:val="left" w:pos="1201"/>
        </w:tabs>
        <w:spacing w:before="120" w:after="0" w:line="276" w:lineRule="auto"/>
        <w:ind w:firstLine="780"/>
      </w:pPr>
      <w:proofErr w:type="spellStart"/>
      <w:r>
        <w:t>Дианова</w:t>
      </w:r>
      <w:proofErr w:type="spellEnd"/>
      <w:r>
        <w:t xml:space="preserve"> Ирина Леонтьевна - заместитель пред</w:t>
      </w:r>
      <w:r>
        <w:t>седателя;</w:t>
      </w:r>
    </w:p>
    <w:p w:rsidR="008C53F6" w:rsidRDefault="00930BB3" w:rsidP="00A66805">
      <w:pPr>
        <w:pStyle w:val="22"/>
        <w:numPr>
          <w:ilvl w:val="0"/>
          <w:numId w:val="2"/>
        </w:numPr>
        <w:shd w:val="clear" w:color="auto" w:fill="auto"/>
        <w:tabs>
          <w:tab w:val="left" w:pos="1146"/>
        </w:tabs>
        <w:spacing w:before="120" w:after="0" w:line="276" w:lineRule="auto"/>
        <w:ind w:firstLine="780"/>
      </w:pPr>
      <w:r>
        <w:t xml:space="preserve">члены Комитета: Грязнова Ольга Петровна, </w:t>
      </w:r>
      <w:proofErr w:type="spellStart"/>
      <w:r>
        <w:t>Пакреев</w:t>
      </w:r>
      <w:proofErr w:type="spellEnd"/>
      <w:r>
        <w:t xml:space="preserve"> Владимир Геннадьевич, Пашков Игорь Валентинович.</w:t>
      </w:r>
    </w:p>
    <w:p w:rsidR="008C53F6" w:rsidRDefault="00930BB3" w:rsidP="00A66805">
      <w:pPr>
        <w:pStyle w:val="a5"/>
        <w:numPr>
          <w:ilvl w:val="0"/>
          <w:numId w:val="1"/>
        </w:numPr>
        <w:shd w:val="clear" w:color="auto" w:fill="auto"/>
        <w:tabs>
          <w:tab w:val="left" w:pos="1167"/>
        </w:tabs>
        <w:spacing w:before="120" w:line="276" w:lineRule="auto"/>
        <w:ind w:firstLine="780"/>
      </w:pPr>
      <w:r>
        <w:t>Настоящее Постановление вступает в силу со дня его принятия.</w:t>
      </w:r>
    </w:p>
    <w:p w:rsidR="00A66805" w:rsidRPr="00A66805" w:rsidRDefault="00A66805" w:rsidP="00A66805">
      <w:pPr>
        <w:pStyle w:val="a5"/>
        <w:shd w:val="clear" w:color="auto" w:fill="auto"/>
        <w:tabs>
          <w:tab w:val="left" w:pos="1167"/>
        </w:tabs>
        <w:spacing w:before="120" w:line="276" w:lineRule="auto"/>
      </w:pPr>
    </w:p>
    <w:p w:rsidR="00A66805" w:rsidRDefault="00A66805" w:rsidP="00A66805">
      <w:pPr>
        <w:pStyle w:val="a5"/>
        <w:shd w:val="clear" w:color="auto" w:fill="auto"/>
        <w:tabs>
          <w:tab w:val="left" w:pos="1167"/>
        </w:tabs>
        <w:spacing w:line="276" w:lineRule="auto"/>
      </w:pPr>
    </w:p>
    <w:p w:rsidR="00A66805" w:rsidRDefault="00A66805" w:rsidP="00A66805">
      <w:pPr>
        <w:pStyle w:val="22"/>
        <w:shd w:val="clear" w:color="auto" w:fill="auto"/>
        <w:spacing w:before="0" w:after="0" w:line="276" w:lineRule="auto"/>
        <w:jc w:val="left"/>
      </w:pPr>
      <w:r>
        <w:t xml:space="preserve">Председатель Народного Совета </w:t>
      </w:r>
      <w:r>
        <w:br/>
        <w:t xml:space="preserve">Донецкой Народной Республики                                                       </w:t>
      </w:r>
      <w:r>
        <w:rPr>
          <w:rStyle w:val="2Exact"/>
        </w:rPr>
        <w:t xml:space="preserve">В. А. </w:t>
      </w:r>
      <w:proofErr w:type="spellStart"/>
      <w:r>
        <w:rPr>
          <w:rStyle w:val="2Exact"/>
        </w:rPr>
        <w:t>Бидёвка</w:t>
      </w:r>
      <w:proofErr w:type="spellEnd"/>
    </w:p>
    <w:p w:rsidR="008C53F6" w:rsidRDefault="008C53F6" w:rsidP="00A66805">
      <w:pPr>
        <w:pStyle w:val="22"/>
        <w:shd w:val="clear" w:color="auto" w:fill="auto"/>
        <w:spacing w:before="0" w:after="0" w:line="276" w:lineRule="auto"/>
        <w:jc w:val="left"/>
      </w:pPr>
    </w:p>
    <w:p w:rsidR="00A66805" w:rsidRDefault="00930BB3" w:rsidP="00A66805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  <w:r w:rsidR="00A66805">
        <w:t xml:space="preserve"> </w:t>
      </w:r>
    </w:p>
    <w:p w:rsidR="00A66805" w:rsidRDefault="00A66805" w:rsidP="00A66805">
      <w:pPr>
        <w:pStyle w:val="22"/>
        <w:shd w:val="clear" w:color="auto" w:fill="auto"/>
        <w:spacing w:before="0" w:after="0" w:line="276" w:lineRule="auto"/>
        <w:jc w:val="left"/>
      </w:pPr>
      <w:r>
        <w:t xml:space="preserve">23 ноября 2018 года </w:t>
      </w:r>
      <w:r>
        <w:br/>
      </w:r>
      <w:r>
        <w:lastRenderedPageBreak/>
        <w:t xml:space="preserve">№ </w:t>
      </w:r>
      <w:r>
        <w:rPr>
          <w:lang w:val="en-US" w:eastAsia="en-US" w:bidi="en-US"/>
        </w:rPr>
        <w:t>II</w:t>
      </w:r>
      <w:r>
        <w:t>-44П-НС</w:t>
      </w:r>
    </w:p>
    <w:p w:rsidR="008C53F6" w:rsidRDefault="008C53F6" w:rsidP="00A66805">
      <w:pPr>
        <w:pStyle w:val="22"/>
        <w:shd w:val="clear" w:color="auto" w:fill="auto"/>
        <w:spacing w:before="0" w:after="0" w:line="276" w:lineRule="auto"/>
        <w:jc w:val="left"/>
      </w:pPr>
    </w:p>
    <w:sectPr w:rsidR="008C53F6" w:rsidSect="00A66805">
      <w:type w:val="continuous"/>
      <w:pgSz w:w="11900" w:h="16840" w:code="9"/>
      <w:pgMar w:top="851" w:right="845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B3" w:rsidRDefault="00930BB3">
      <w:r>
        <w:separator/>
      </w:r>
    </w:p>
  </w:endnote>
  <w:endnote w:type="continuationSeparator" w:id="0">
    <w:p w:rsidR="00930BB3" w:rsidRDefault="0093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B3" w:rsidRDefault="00930BB3"/>
  </w:footnote>
  <w:footnote w:type="continuationSeparator" w:id="0">
    <w:p w:rsidR="00930BB3" w:rsidRDefault="00930B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F2889"/>
    <w:multiLevelType w:val="multilevel"/>
    <w:tmpl w:val="93CCA2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FC54D0"/>
    <w:multiLevelType w:val="multilevel"/>
    <w:tmpl w:val="DC2C18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53F6"/>
    <w:rsid w:val="008C53F6"/>
    <w:rsid w:val="00930BB3"/>
    <w:rsid w:val="00A6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66805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80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2</cp:revision>
  <dcterms:created xsi:type="dcterms:W3CDTF">2019-04-18T11:33:00Z</dcterms:created>
  <dcterms:modified xsi:type="dcterms:W3CDTF">2019-04-18T11:39:00Z</dcterms:modified>
</cp:coreProperties>
</file>