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31C" w:rsidRDefault="00EC154A" w:rsidP="00D7731C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right="40"/>
      </w:pPr>
      <w:bookmarkStart w:id="0" w:name="bookmark0"/>
      <w:bookmarkStart w:id="1" w:name="_GoBack"/>
      <w:r>
        <w:rPr>
          <w:noProof/>
          <w:lang w:bidi="ar-SA"/>
        </w:rPr>
        <w:drawing>
          <wp:inline distT="0" distB="0" distL="0" distR="0">
            <wp:extent cx="6172200" cy="12287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F54" w:rsidRDefault="00FC7172" w:rsidP="00D7731C">
      <w:pPr>
        <w:pStyle w:val="10"/>
        <w:keepNext/>
        <w:keepLines/>
        <w:shd w:val="clear" w:color="auto" w:fill="auto"/>
        <w:spacing w:line="276" w:lineRule="auto"/>
        <w:ind w:right="40"/>
      </w:pPr>
      <w:r>
        <w:t>УКАЗ</w:t>
      </w:r>
      <w:bookmarkEnd w:id="0"/>
    </w:p>
    <w:p w:rsidR="00773F54" w:rsidRDefault="00FC7172" w:rsidP="00D7731C">
      <w:pPr>
        <w:pStyle w:val="10"/>
        <w:keepNext/>
        <w:keepLines/>
        <w:shd w:val="clear" w:color="auto" w:fill="auto"/>
        <w:spacing w:line="276" w:lineRule="auto"/>
        <w:ind w:right="40"/>
      </w:pPr>
      <w:bookmarkStart w:id="2" w:name="bookmark1"/>
      <w:r>
        <w:t>ГЛАВЫ ДОНЕЦКОЙ НАРОДНОЙ РЕСПУБЛИКИ</w:t>
      </w:r>
      <w:bookmarkEnd w:id="2"/>
    </w:p>
    <w:p w:rsidR="00D7731C" w:rsidRDefault="00D7731C" w:rsidP="00D7731C">
      <w:pPr>
        <w:pStyle w:val="10"/>
        <w:keepNext/>
        <w:keepLines/>
        <w:shd w:val="clear" w:color="auto" w:fill="auto"/>
        <w:spacing w:line="276" w:lineRule="auto"/>
        <w:ind w:right="40"/>
      </w:pPr>
    </w:p>
    <w:p w:rsidR="00D7731C" w:rsidRDefault="00D7731C" w:rsidP="00D7731C">
      <w:pPr>
        <w:pStyle w:val="10"/>
        <w:keepNext/>
        <w:keepLines/>
        <w:shd w:val="clear" w:color="auto" w:fill="auto"/>
        <w:spacing w:line="276" w:lineRule="auto"/>
        <w:ind w:right="40"/>
      </w:pPr>
    </w:p>
    <w:p w:rsidR="00773F54" w:rsidRDefault="00FC7172" w:rsidP="00D7731C">
      <w:pPr>
        <w:pStyle w:val="10"/>
        <w:keepNext/>
        <w:keepLines/>
        <w:shd w:val="clear" w:color="auto" w:fill="auto"/>
        <w:spacing w:line="276" w:lineRule="auto"/>
        <w:ind w:right="360"/>
        <w:jc w:val="right"/>
      </w:pPr>
      <w:bookmarkStart w:id="3" w:name="bookmark2"/>
      <w:r>
        <w:t xml:space="preserve">Об </w:t>
      </w:r>
      <w:r>
        <w:t xml:space="preserve">утверждении изменений в Положение </w:t>
      </w:r>
      <w:proofErr w:type="gramStart"/>
      <w:r>
        <w:t>о</w:t>
      </w:r>
      <w:proofErr w:type="gramEnd"/>
      <w:r>
        <w:t xml:space="preserve"> Государственном</w:t>
      </w:r>
      <w:bookmarkEnd w:id="3"/>
    </w:p>
    <w:p w:rsidR="00773F54" w:rsidRDefault="00FC7172" w:rsidP="00D7731C">
      <w:pPr>
        <w:pStyle w:val="40"/>
        <w:shd w:val="clear" w:color="auto" w:fill="auto"/>
        <w:spacing w:before="0" w:after="0" w:line="276" w:lineRule="auto"/>
        <w:ind w:right="40"/>
      </w:pPr>
      <w:proofErr w:type="gramStart"/>
      <w:r>
        <w:t>Концерне</w:t>
      </w:r>
      <w:proofErr w:type="gramEnd"/>
      <w:r>
        <w:t xml:space="preserve"> «</w:t>
      </w:r>
      <w:proofErr w:type="spellStart"/>
      <w:r>
        <w:t>Донбассгаз</w:t>
      </w:r>
      <w:proofErr w:type="spellEnd"/>
      <w:r>
        <w:t>»</w:t>
      </w:r>
    </w:p>
    <w:p w:rsidR="00D7731C" w:rsidRDefault="00D7731C" w:rsidP="00D7731C">
      <w:pPr>
        <w:pStyle w:val="40"/>
        <w:shd w:val="clear" w:color="auto" w:fill="auto"/>
        <w:spacing w:before="0" w:after="0" w:line="276" w:lineRule="auto"/>
        <w:ind w:right="40"/>
      </w:pPr>
    </w:p>
    <w:p w:rsidR="00D7731C" w:rsidRDefault="00D7731C" w:rsidP="00D7731C">
      <w:pPr>
        <w:pStyle w:val="40"/>
        <w:shd w:val="clear" w:color="auto" w:fill="auto"/>
        <w:spacing w:before="0" w:after="0" w:line="276" w:lineRule="auto"/>
        <w:ind w:right="40"/>
      </w:pPr>
    </w:p>
    <w:p w:rsidR="00773F54" w:rsidRDefault="00FC7172" w:rsidP="00D7731C">
      <w:pPr>
        <w:pStyle w:val="22"/>
        <w:shd w:val="clear" w:color="auto" w:fill="auto"/>
        <w:spacing w:before="0" w:after="0" w:line="276" w:lineRule="auto"/>
        <w:ind w:firstLine="760"/>
      </w:pPr>
      <w:r>
        <w:t>В соответствии со статьями 59 и 60 Конституции Донецкой Народной Республики</w:t>
      </w:r>
    </w:p>
    <w:p w:rsidR="00D7731C" w:rsidRDefault="00D7731C" w:rsidP="00D7731C">
      <w:pPr>
        <w:pStyle w:val="22"/>
        <w:shd w:val="clear" w:color="auto" w:fill="auto"/>
        <w:spacing w:before="0" w:after="0" w:line="276" w:lineRule="auto"/>
        <w:ind w:firstLine="760"/>
      </w:pPr>
    </w:p>
    <w:p w:rsidR="00773F54" w:rsidRDefault="00FC7172" w:rsidP="00D7731C">
      <w:pPr>
        <w:pStyle w:val="10"/>
        <w:keepNext/>
        <w:keepLines/>
        <w:shd w:val="clear" w:color="auto" w:fill="auto"/>
        <w:spacing w:line="276" w:lineRule="auto"/>
        <w:jc w:val="both"/>
      </w:pPr>
      <w:bookmarkStart w:id="4" w:name="bookmark3"/>
      <w:r>
        <w:t>ПОСТАНОВЛЯЮ:</w:t>
      </w:r>
      <w:bookmarkEnd w:id="4"/>
    </w:p>
    <w:p w:rsidR="00D7731C" w:rsidRDefault="00D7731C" w:rsidP="00D7731C">
      <w:pPr>
        <w:pStyle w:val="10"/>
        <w:keepNext/>
        <w:keepLines/>
        <w:shd w:val="clear" w:color="auto" w:fill="auto"/>
        <w:spacing w:line="276" w:lineRule="auto"/>
        <w:jc w:val="both"/>
      </w:pPr>
    </w:p>
    <w:p w:rsidR="00773F54" w:rsidRDefault="00FC7172" w:rsidP="00D7731C">
      <w:pPr>
        <w:pStyle w:val="22"/>
        <w:numPr>
          <w:ilvl w:val="0"/>
          <w:numId w:val="1"/>
        </w:numPr>
        <w:shd w:val="clear" w:color="auto" w:fill="auto"/>
        <w:tabs>
          <w:tab w:val="left" w:pos="1130"/>
        </w:tabs>
        <w:spacing w:before="120" w:after="0" w:line="276" w:lineRule="auto"/>
        <w:ind w:firstLine="760"/>
      </w:pPr>
      <w:r>
        <w:t>Утвердить изменения в Положение о Государственном Концерне «</w:t>
      </w:r>
      <w:proofErr w:type="spellStart"/>
      <w:r>
        <w:t>Донбассгаз</w:t>
      </w:r>
      <w:proofErr w:type="spellEnd"/>
      <w:r>
        <w:t>» (прилагаются).</w:t>
      </w:r>
    </w:p>
    <w:p w:rsidR="00773F54" w:rsidRDefault="00FC7172" w:rsidP="00D7731C">
      <w:pPr>
        <w:pStyle w:val="22"/>
        <w:numPr>
          <w:ilvl w:val="0"/>
          <w:numId w:val="1"/>
        </w:numPr>
        <w:shd w:val="clear" w:color="auto" w:fill="auto"/>
        <w:tabs>
          <w:tab w:val="left" w:pos="1130"/>
        </w:tabs>
        <w:spacing w:before="120" w:after="0" w:line="276" w:lineRule="auto"/>
        <w:ind w:firstLine="760"/>
      </w:pPr>
      <w:r>
        <w:t>Настоя</w:t>
      </w:r>
      <w:r>
        <w:t>щий Указ вступает в силу со дня его официального опубликования.</w:t>
      </w:r>
    </w:p>
    <w:p w:rsidR="00D7731C" w:rsidRDefault="00D7731C" w:rsidP="00D7731C">
      <w:pPr>
        <w:pStyle w:val="22"/>
        <w:shd w:val="clear" w:color="auto" w:fill="auto"/>
        <w:tabs>
          <w:tab w:val="left" w:pos="1130"/>
        </w:tabs>
        <w:spacing w:before="0" w:after="0" w:line="276" w:lineRule="auto"/>
      </w:pPr>
    </w:p>
    <w:p w:rsidR="00D7731C" w:rsidRDefault="00D7731C" w:rsidP="00D7731C">
      <w:pPr>
        <w:pStyle w:val="22"/>
        <w:shd w:val="clear" w:color="auto" w:fill="auto"/>
        <w:tabs>
          <w:tab w:val="left" w:pos="1130"/>
        </w:tabs>
        <w:spacing w:before="0" w:after="0" w:line="276" w:lineRule="auto"/>
      </w:pPr>
    </w:p>
    <w:p w:rsidR="00773F54" w:rsidRDefault="00FC7172" w:rsidP="00D7731C">
      <w:pPr>
        <w:pStyle w:val="a7"/>
        <w:shd w:val="clear" w:color="auto" w:fill="auto"/>
        <w:spacing w:after="0" w:line="276" w:lineRule="auto"/>
        <w:ind w:left="1740"/>
      </w:pPr>
      <w:r>
        <w:t>Глава</w:t>
      </w:r>
    </w:p>
    <w:p w:rsidR="00D7731C" w:rsidRDefault="00FC7172" w:rsidP="00D7731C">
      <w:pPr>
        <w:pStyle w:val="22"/>
        <w:shd w:val="clear" w:color="auto" w:fill="auto"/>
        <w:spacing w:before="0" w:after="0" w:line="300" w:lineRule="exact"/>
      </w:pPr>
      <w:r>
        <w:t>Донецкой Народной Р</w:t>
      </w:r>
      <w:r w:rsidR="00D7731C">
        <w:t xml:space="preserve">еспублики                                             </w:t>
      </w:r>
      <w:r w:rsidR="00D7731C">
        <w:rPr>
          <w:rStyle w:val="2Exact"/>
        </w:rPr>
        <w:t xml:space="preserve">Д. В. </w:t>
      </w:r>
      <w:proofErr w:type="spellStart"/>
      <w:r w:rsidR="00D7731C">
        <w:rPr>
          <w:rStyle w:val="2Exact"/>
        </w:rPr>
        <w:t>Пушилин</w:t>
      </w:r>
      <w:proofErr w:type="spellEnd"/>
    </w:p>
    <w:p w:rsidR="00773F54" w:rsidRDefault="00773F54" w:rsidP="00D7731C">
      <w:pPr>
        <w:pStyle w:val="a7"/>
        <w:shd w:val="clear" w:color="auto" w:fill="auto"/>
        <w:spacing w:after="0" w:line="276" w:lineRule="auto"/>
        <w:jc w:val="both"/>
      </w:pPr>
    </w:p>
    <w:p w:rsidR="00773F54" w:rsidRDefault="00FC7172" w:rsidP="00D7731C">
      <w:pPr>
        <w:pStyle w:val="22"/>
        <w:shd w:val="clear" w:color="auto" w:fill="auto"/>
        <w:spacing w:before="0" w:after="0" w:line="276" w:lineRule="auto"/>
        <w:jc w:val="both"/>
      </w:pPr>
      <w:r>
        <w:t>г. Донецк</w:t>
      </w:r>
    </w:p>
    <w:p w:rsidR="00773F54" w:rsidRDefault="00D7731C" w:rsidP="00D7731C">
      <w:pPr>
        <w:pStyle w:val="22"/>
        <w:shd w:val="clear" w:color="auto" w:fill="auto"/>
        <w:tabs>
          <w:tab w:val="left" w:pos="3144"/>
        </w:tabs>
        <w:spacing w:before="0" w:after="0" w:line="276" w:lineRule="auto"/>
        <w:jc w:val="both"/>
      </w:pPr>
      <w:r>
        <w:t>«</w:t>
      </w:r>
      <w:r>
        <w:rPr>
          <w:u w:val="single"/>
        </w:rPr>
        <w:t>23</w:t>
      </w:r>
      <w:r>
        <w:t xml:space="preserve">» </w:t>
      </w:r>
      <w:r w:rsidRPr="00D7731C">
        <w:rPr>
          <w:u w:val="single"/>
        </w:rPr>
        <w:t>апреля</w:t>
      </w:r>
      <w:r w:rsidRPr="00D7731C">
        <w:t xml:space="preserve">   </w:t>
      </w:r>
      <w:r w:rsidR="00FC7172" w:rsidRPr="00D7731C">
        <w:t>2019</w:t>
      </w:r>
      <w:r w:rsidR="00FC7172">
        <w:t xml:space="preserve"> г.</w:t>
      </w:r>
    </w:p>
    <w:p w:rsidR="00D7731C" w:rsidRDefault="00D7731C" w:rsidP="00D7731C">
      <w:pPr>
        <w:pStyle w:val="22"/>
        <w:shd w:val="clear" w:color="auto" w:fill="auto"/>
        <w:tabs>
          <w:tab w:val="left" w:pos="3144"/>
        </w:tabs>
        <w:spacing w:before="0" w:after="0" w:line="276" w:lineRule="auto"/>
        <w:jc w:val="both"/>
      </w:pPr>
      <w:r>
        <w:t xml:space="preserve">№ 109 </w:t>
      </w:r>
    </w:p>
    <w:bookmarkEnd w:id="1"/>
    <w:p w:rsidR="00D7731C" w:rsidRDefault="00D7731C">
      <w:pPr>
        <w:pStyle w:val="22"/>
        <w:shd w:val="clear" w:color="auto" w:fill="auto"/>
        <w:tabs>
          <w:tab w:val="left" w:pos="3144"/>
        </w:tabs>
        <w:spacing w:before="0" w:after="0" w:line="276" w:lineRule="auto"/>
        <w:jc w:val="both"/>
      </w:pPr>
    </w:p>
    <w:sectPr w:rsidR="00D7731C">
      <w:footerReference w:type="default" r:id="rId9"/>
      <w:type w:val="continuous"/>
      <w:pgSz w:w="11900" w:h="16840"/>
      <w:pgMar w:top="896" w:right="671" w:bottom="896" w:left="14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172" w:rsidRDefault="00FC7172">
      <w:r>
        <w:separator/>
      </w:r>
    </w:p>
  </w:endnote>
  <w:endnote w:type="continuationSeparator" w:id="0">
    <w:p w:rsidR="00FC7172" w:rsidRDefault="00FC7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54" w:rsidRDefault="00FC717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5.05pt;margin-top:608.1pt;width:3.35pt;height:3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3F54" w:rsidRDefault="00FC7172">
                <w:pPr>
                  <w:pStyle w:val="a5"/>
                  <w:shd w:val="clear" w:color="auto" w:fill="auto"/>
                </w:pPr>
                <w:r>
                  <w:rPr>
                    <w:rStyle w:val="5"/>
                  </w:rPr>
                  <w:t>/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172" w:rsidRDefault="00FC7172"/>
  </w:footnote>
  <w:footnote w:type="continuationSeparator" w:id="0">
    <w:p w:rsidR="00FC7172" w:rsidRDefault="00FC717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20"/>
    <w:multiLevelType w:val="multilevel"/>
    <w:tmpl w:val="62DE5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3F54"/>
    <w:rsid w:val="00773F54"/>
    <w:rsid w:val="00D7731C"/>
    <w:rsid w:val="00EC154A"/>
    <w:rsid w:val="00FC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"/>
    <w:basedOn w:val="a0"/>
    <w:rPr>
      <w:rFonts w:ascii="Consolas" w:eastAsia="Consolas" w:hAnsi="Consolas" w:cs="Consolas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31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EC154A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154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2019-04-25T10:08:00Z</dcterms:created>
  <dcterms:modified xsi:type="dcterms:W3CDTF">2019-04-25T10:14:00Z</dcterms:modified>
</cp:coreProperties>
</file>