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227" w:rsidRDefault="00B85227" w:rsidP="00B85227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</w:pPr>
      <w:bookmarkStart w:id="0" w:name="bookmark0"/>
      <w:bookmarkStart w:id="1" w:name="_GoBack"/>
      <w:r>
        <w:rPr>
          <w:noProof/>
          <w:lang w:bidi="ar-SA"/>
        </w:rPr>
        <w:drawing>
          <wp:inline distT="0" distB="0" distL="0" distR="0">
            <wp:extent cx="6172200" cy="1228725"/>
            <wp:effectExtent l="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5227" w:rsidRDefault="00B85227" w:rsidP="00B85227">
      <w:pPr>
        <w:pStyle w:val="10"/>
        <w:keepNext/>
        <w:keepLines/>
        <w:shd w:val="clear" w:color="auto" w:fill="auto"/>
        <w:spacing w:after="0" w:line="276" w:lineRule="auto"/>
      </w:pPr>
    </w:p>
    <w:p w:rsidR="00793BC1" w:rsidRDefault="0063697B" w:rsidP="00B85227">
      <w:pPr>
        <w:pStyle w:val="10"/>
        <w:keepNext/>
        <w:keepLines/>
        <w:shd w:val="clear" w:color="auto" w:fill="auto"/>
        <w:spacing w:after="0" w:line="276" w:lineRule="auto"/>
      </w:pPr>
      <w:r>
        <w:t>УКАЗ</w:t>
      </w:r>
      <w:bookmarkEnd w:id="0"/>
    </w:p>
    <w:p w:rsidR="00B85227" w:rsidRDefault="00B85227" w:rsidP="00B85227">
      <w:pPr>
        <w:pStyle w:val="10"/>
        <w:keepNext/>
        <w:keepLines/>
        <w:shd w:val="clear" w:color="auto" w:fill="auto"/>
        <w:spacing w:after="0" w:line="276" w:lineRule="auto"/>
      </w:pPr>
    </w:p>
    <w:p w:rsidR="00793BC1" w:rsidRDefault="0063697B" w:rsidP="00B85227">
      <w:pPr>
        <w:pStyle w:val="10"/>
        <w:keepNext/>
        <w:keepLines/>
        <w:shd w:val="clear" w:color="auto" w:fill="auto"/>
        <w:spacing w:after="0" w:line="276" w:lineRule="auto"/>
      </w:pPr>
      <w:bookmarkStart w:id="2" w:name="bookmark1"/>
      <w:r>
        <w:t>ГЛАВЫ ДОНЕЦКОЙ НАРОДНОЙ РЕСПУБЛИКИ</w:t>
      </w:r>
      <w:bookmarkEnd w:id="2"/>
    </w:p>
    <w:p w:rsidR="00B85227" w:rsidRDefault="00B85227" w:rsidP="00B85227">
      <w:pPr>
        <w:pStyle w:val="10"/>
        <w:keepNext/>
        <w:keepLines/>
        <w:shd w:val="clear" w:color="auto" w:fill="auto"/>
        <w:spacing w:after="0" w:line="276" w:lineRule="auto"/>
      </w:pPr>
    </w:p>
    <w:p w:rsidR="00B85227" w:rsidRDefault="00B85227" w:rsidP="00B85227">
      <w:pPr>
        <w:pStyle w:val="10"/>
        <w:keepNext/>
        <w:keepLines/>
        <w:shd w:val="clear" w:color="auto" w:fill="auto"/>
        <w:spacing w:after="0" w:line="276" w:lineRule="auto"/>
      </w:pPr>
    </w:p>
    <w:p w:rsidR="00793BC1" w:rsidRDefault="0063697B" w:rsidP="00B85227">
      <w:pPr>
        <w:pStyle w:val="40"/>
        <w:shd w:val="clear" w:color="auto" w:fill="auto"/>
        <w:spacing w:before="0" w:after="0" w:line="276" w:lineRule="auto"/>
      </w:pPr>
      <w:r>
        <w:t xml:space="preserve">О внесении изменения в Указ </w:t>
      </w:r>
      <w:proofErr w:type="spellStart"/>
      <w:r>
        <w:t>врио</w:t>
      </w:r>
      <w:proofErr w:type="spellEnd"/>
      <w:r>
        <w:t xml:space="preserve"> Главы Донецкой Народной</w:t>
      </w:r>
      <w:r>
        <w:br/>
        <w:t>Республики от 14 ноября 2018 года № 80 «Об урегулировании</w:t>
      </w:r>
      <w:r>
        <w:br/>
        <w:t xml:space="preserve">вопросов деятельности Государственного комитета </w:t>
      </w:r>
      <w:r>
        <w:t>по науке и</w:t>
      </w:r>
      <w:r>
        <w:br/>
        <w:t>технологиям Донецкой Народной Республики»</w:t>
      </w:r>
    </w:p>
    <w:p w:rsidR="00B85227" w:rsidRDefault="00B85227" w:rsidP="00B85227">
      <w:pPr>
        <w:pStyle w:val="40"/>
        <w:shd w:val="clear" w:color="auto" w:fill="auto"/>
        <w:spacing w:before="0" w:after="0" w:line="276" w:lineRule="auto"/>
      </w:pPr>
    </w:p>
    <w:p w:rsidR="00B85227" w:rsidRDefault="00B85227" w:rsidP="00B85227">
      <w:pPr>
        <w:pStyle w:val="40"/>
        <w:shd w:val="clear" w:color="auto" w:fill="auto"/>
        <w:spacing w:before="0" w:after="0" w:line="276" w:lineRule="auto"/>
      </w:pPr>
    </w:p>
    <w:p w:rsidR="00793BC1" w:rsidRDefault="0063697B" w:rsidP="00B85227">
      <w:pPr>
        <w:pStyle w:val="20"/>
        <w:shd w:val="clear" w:color="auto" w:fill="auto"/>
        <w:spacing w:before="0" w:after="0" w:line="276" w:lineRule="auto"/>
        <w:ind w:firstLine="760"/>
      </w:pPr>
      <w:r>
        <w:t xml:space="preserve">В соответствии со статьями 59, 60 </w:t>
      </w:r>
      <w:hyperlink r:id="rId9" w:history="1">
        <w:r w:rsidRPr="00B85227">
          <w:rPr>
            <w:rStyle w:val="a3"/>
          </w:rPr>
          <w:t>Конституции Донецкой Народной Республики</w:t>
        </w:r>
      </w:hyperlink>
    </w:p>
    <w:p w:rsidR="00B85227" w:rsidRDefault="00B85227" w:rsidP="00B85227">
      <w:pPr>
        <w:pStyle w:val="20"/>
        <w:shd w:val="clear" w:color="auto" w:fill="auto"/>
        <w:spacing w:before="0" w:after="0" w:line="276" w:lineRule="auto"/>
        <w:ind w:firstLine="760"/>
      </w:pPr>
    </w:p>
    <w:p w:rsidR="00793BC1" w:rsidRDefault="0063697B" w:rsidP="00B85227">
      <w:pPr>
        <w:pStyle w:val="20"/>
        <w:shd w:val="clear" w:color="auto" w:fill="auto"/>
        <w:spacing w:before="0" w:after="0" w:line="276" w:lineRule="auto"/>
        <w:jc w:val="both"/>
      </w:pPr>
      <w:r>
        <w:t>ПОСТАНОВЛЯЮ:</w:t>
      </w:r>
    </w:p>
    <w:p w:rsidR="00B85227" w:rsidRDefault="00B85227" w:rsidP="00B85227">
      <w:pPr>
        <w:pStyle w:val="20"/>
        <w:shd w:val="clear" w:color="auto" w:fill="auto"/>
        <w:spacing w:before="0" w:after="0" w:line="276" w:lineRule="auto"/>
        <w:jc w:val="both"/>
      </w:pPr>
    </w:p>
    <w:p w:rsidR="00793BC1" w:rsidRDefault="0063697B" w:rsidP="00B85227">
      <w:pPr>
        <w:pStyle w:val="20"/>
        <w:numPr>
          <w:ilvl w:val="0"/>
          <w:numId w:val="1"/>
        </w:numPr>
        <w:shd w:val="clear" w:color="auto" w:fill="auto"/>
        <w:tabs>
          <w:tab w:val="left" w:pos="1127"/>
        </w:tabs>
        <w:spacing w:before="120" w:after="0" w:line="276" w:lineRule="auto"/>
        <w:ind w:firstLine="760"/>
        <w:jc w:val="both"/>
      </w:pPr>
      <w:r>
        <w:t xml:space="preserve">Внести изменение в </w:t>
      </w:r>
      <w:hyperlink r:id="rId10" w:history="1">
        <w:r w:rsidRPr="00B85227">
          <w:rPr>
            <w:rStyle w:val="a3"/>
          </w:rPr>
          <w:t xml:space="preserve">Указ </w:t>
        </w:r>
        <w:proofErr w:type="spellStart"/>
        <w:r w:rsidRPr="00B85227">
          <w:rPr>
            <w:rStyle w:val="a3"/>
          </w:rPr>
          <w:t>врио</w:t>
        </w:r>
        <w:proofErr w:type="spellEnd"/>
        <w:r w:rsidRPr="00B85227">
          <w:rPr>
            <w:rStyle w:val="a3"/>
          </w:rPr>
          <w:t xml:space="preserve"> Главы Донецкой Народной Республики от 14 ноября 2018 года№ 80</w:t>
        </w:r>
      </w:hyperlink>
      <w:r>
        <w:t>, изложив пункт 11 в след</w:t>
      </w:r>
      <w:r>
        <w:t>ующей редакции:</w:t>
      </w:r>
    </w:p>
    <w:p w:rsidR="00793BC1" w:rsidRDefault="0063697B" w:rsidP="00B85227">
      <w:pPr>
        <w:pStyle w:val="20"/>
        <w:shd w:val="clear" w:color="auto" w:fill="auto"/>
        <w:spacing w:before="120" w:after="0" w:line="276" w:lineRule="auto"/>
        <w:ind w:firstLine="760"/>
        <w:jc w:val="both"/>
      </w:pPr>
      <w:r>
        <w:t>«11. Настоящий Указ вступает в силу с 01 июля 2019 года</w:t>
      </w:r>
      <w:proofErr w:type="gramStart"/>
      <w:r>
        <w:t>.».</w:t>
      </w:r>
      <w:proofErr w:type="gramEnd"/>
    </w:p>
    <w:p w:rsidR="00793BC1" w:rsidRDefault="0063697B" w:rsidP="00B85227">
      <w:pPr>
        <w:pStyle w:val="20"/>
        <w:numPr>
          <w:ilvl w:val="0"/>
          <w:numId w:val="1"/>
        </w:numPr>
        <w:shd w:val="clear" w:color="auto" w:fill="auto"/>
        <w:tabs>
          <w:tab w:val="left" w:pos="1152"/>
        </w:tabs>
        <w:spacing w:before="120" w:after="0" w:line="276" w:lineRule="auto"/>
        <w:ind w:firstLine="760"/>
        <w:jc w:val="both"/>
      </w:pPr>
      <w:r>
        <w:t>Настоящий Указ вступает в силу со дня его подписания.</w:t>
      </w:r>
    </w:p>
    <w:p w:rsidR="00B85227" w:rsidRDefault="00B85227" w:rsidP="00B85227">
      <w:pPr>
        <w:pStyle w:val="20"/>
        <w:shd w:val="clear" w:color="auto" w:fill="auto"/>
        <w:spacing w:before="0" w:after="0" w:line="276" w:lineRule="auto"/>
        <w:ind w:firstLine="760"/>
      </w:pPr>
    </w:p>
    <w:p w:rsidR="00B85227" w:rsidRDefault="00B85227" w:rsidP="00B85227">
      <w:pPr>
        <w:pStyle w:val="20"/>
        <w:shd w:val="clear" w:color="auto" w:fill="auto"/>
        <w:spacing w:before="0" w:after="0" w:line="276" w:lineRule="auto"/>
        <w:ind w:firstLine="760"/>
      </w:pPr>
    </w:p>
    <w:p w:rsidR="00793BC1" w:rsidRDefault="0063697B" w:rsidP="00B85227">
      <w:pPr>
        <w:pStyle w:val="20"/>
        <w:shd w:val="clear" w:color="auto" w:fill="auto"/>
        <w:spacing w:before="0" w:after="0" w:line="276" w:lineRule="auto"/>
        <w:ind w:left="1620"/>
      </w:pPr>
      <w:r>
        <w:t>Глава</w:t>
      </w:r>
    </w:p>
    <w:p w:rsidR="00B85227" w:rsidRDefault="0063697B" w:rsidP="00B85227">
      <w:pPr>
        <w:pStyle w:val="20"/>
        <w:shd w:val="clear" w:color="auto" w:fill="auto"/>
        <w:spacing w:before="0" w:after="0" w:line="276" w:lineRule="auto"/>
        <w:ind w:right="90"/>
      </w:pPr>
      <w:r>
        <w:t xml:space="preserve">Донецкой Народной </w:t>
      </w:r>
      <w:r w:rsidR="00B85227">
        <w:t xml:space="preserve">Республики                                                Д. В. </w:t>
      </w:r>
      <w:proofErr w:type="spellStart"/>
      <w:r w:rsidR="00B85227">
        <w:t>Пушилин</w:t>
      </w:r>
      <w:proofErr w:type="spellEnd"/>
      <w:r w:rsidR="00B85227">
        <w:t xml:space="preserve"> </w:t>
      </w:r>
    </w:p>
    <w:p w:rsidR="00B85227" w:rsidRDefault="00B85227" w:rsidP="00B85227">
      <w:pPr>
        <w:pStyle w:val="20"/>
        <w:shd w:val="clear" w:color="auto" w:fill="auto"/>
        <w:spacing w:before="0" w:after="0" w:line="276" w:lineRule="auto"/>
        <w:ind w:right="90"/>
      </w:pPr>
    </w:p>
    <w:p w:rsidR="00B85227" w:rsidRDefault="00B85227" w:rsidP="00B85227">
      <w:pPr>
        <w:pStyle w:val="20"/>
        <w:shd w:val="clear" w:color="auto" w:fill="auto"/>
        <w:spacing w:before="0" w:after="0" w:line="276" w:lineRule="auto"/>
        <w:ind w:right="90"/>
      </w:pPr>
    </w:p>
    <w:p w:rsidR="00B85227" w:rsidRDefault="0063697B" w:rsidP="00B85227">
      <w:pPr>
        <w:pStyle w:val="20"/>
        <w:shd w:val="clear" w:color="auto" w:fill="auto"/>
        <w:spacing w:before="0" w:after="0" w:line="276" w:lineRule="auto"/>
        <w:ind w:right="90"/>
      </w:pPr>
      <w:r>
        <w:t>г. Донецк</w:t>
      </w:r>
    </w:p>
    <w:p w:rsidR="00793BC1" w:rsidRDefault="00B85227" w:rsidP="00B85227">
      <w:pPr>
        <w:pStyle w:val="20"/>
        <w:shd w:val="clear" w:color="auto" w:fill="auto"/>
        <w:spacing w:before="0" w:after="0" w:line="276" w:lineRule="auto"/>
        <w:ind w:right="90"/>
      </w:pPr>
      <w:r>
        <w:t>«</w:t>
      </w:r>
      <w:r>
        <w:rPr>
          <w:u w:val="single"/>
        </w:rPr>
        <w:t>25</w:t>
      </w:r>
      <w:r>
        <w:t xml:space="preserve">» </w:t>
      </w:r>
      <w:r w:rsidRPr="00B85227">
        <w:rPr>
          <w:u w:val="single"/>
        </w:rPr>
        <w:t xml:space="preserve"> апреля</w:t>
      </w:r>
      <w:r>
        <w:t xml:space="preserve">  2019 </w:t>
      </w:r>
      <w:r w:rsidR="0063697B">
        <w:t>года</w:t>
      </w:r>
    </w:p>
    <w:p w:rsidR="00B85227" w:rsidRDefault="00B85227" w:rsidP="00B85227">
      <w:pPr>
        <w:pStyle w:val="20"/>
        <w:shd w:val="clear" w:color="auto" w:fill="auto"/>
        <w:spacing w:before="0" w:after="0" w:line="276" w:lineRule="auto"/>
        <w:ind w:right="90"/>
      </w:pPr>
      <w:r>
        <w:t>№ 120</w:t>
      </w:r>
      <w:bookmarkEnd w:id="1"/>
    </w:p>
    <w:sectPr w:rsidR="00B85227">
      <w:type w:val="continuous"/>
      <w:pgSz w:w="11900" w:h="16840"/>
      <w:pgMar w:top="694" w:right="489" w:bottom="694" w:left="168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97B" w:rsidRDefault="0063697B">
      <w:r>
        <w:separator/>
      </w:r>
    </w:p>
  </w:endnote>
  <w:endnote w:type="continuationSeparator" w:id="0">
    <w:p w:rsidR="0063697B" w:rsidRDefault="00636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97B" w:rsidRDefault="0063697B"/>
  </w:footnote>
  <w:footnote w:type="continuationSeparator" w:id="0">
    <w:p w:rsidR="0063697B" w:rsidRDefault="0063697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8C1358"/>
    <w:multiLevelType w:val="multilevel"/>
    <w:tmpl w:val="892E1D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93BC1"/>
    <w:rsid w:val="0063697B"/>
    <w:rsid w:val="00793BC1"/>
    <w:rsid w:val="00B85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6pt1pt">
    <w:name w:val="Основной текст (2) + 16 pt;Курсив;Интервал 1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6pt1pt0">
    <w:name w:val="Основной текст (2) + 16 pt;Курсив;Интервал 1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32"/>
      <w:szCs w:val="32"/>
      <w:u w:val="singl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00" w:after="300" w:line="34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300" w:line="346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B85227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5227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ukaz-vrio-glavy-donetskoj-narodnoj-respubliki-80-ot-14-11-2018-goda-ob-uregulirovanii-voprosov-deyatelnosti-gosudarstvennogo-komiteta-po-nauke-i-tehnologiyam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168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2019-04-26T12:43:00Z</dcterms:created>
  <dcterms:modified xsi:type="dcterms:W3CDTF">2019-04-26T12:50:00Z</dcterms:modified>
</cp:coreProperties>
</file>