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A0" w:rsidRDefault="003D6FA0" w:rsidP="003D6FA0">
      <w:pPr>
        <w:keepNext/>
        <w:keepLines/>
        <w:pBdr>
          <w:bottom w:val="double" w:sz="6" w:space="1" w:color="auto"/>
        </w:pBdr>
        <w:ind w:left="-284" w:firstLine="42"/>
        <w:jc w:val="center"/>
        <w:rPr>
          <w:rStyle w:val="10"/>
          <w:rFonts w:eastAsiaTheme="minorHAnsi"/>
          <w:sz w:val="32"/>
          <w:szCs w:val="32"/>
        </w:rPr>
      </w:pPr>
      <w:bookmarkStart w:id="0" w:name="bookmark0"/>
      <w:r>
        <w:rPr>
          <w:rFonts w:ascii="Times New Roman" w:hAnsi="Times New Roman" w:cs="Times New Roman"/>
          <w:b/>
          <w:bCs/>
          <w:noProof/>
          <w:color w:val="000000"/>
          <w:spacing w:val="30"/>
          <w:sz w:val="32"/>
          <w:szCs w:val="32"/>
          <w:lang w:eastAsia="ru-RU"/>
        </w:rPr>
        <w:drawing>
          <wp:inline distT="0" distB="0" distL="0" distR="0">
            <wp:extent cx="5932805" cy="118046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06" w:rsidRPr="00274406" w:rsidRDefault="00274406" w:rsidP="003D6FA0">
      <w:pPr>
        <w:keepNext/>
        <w:keepLines/>
        <w:spacing w:line="360" w:lineRule="auto"/>
        <w:ind w:firstLine="42"/>
        <w:jc w:val="center"/>
        <w:rPr>
          <w:sz w:val="32"/>
          <w:szCs w:val="32"/>
        </w:rPr>
      </w:pPr>
      <w:r w:rsidRPr="00274406">
        <w:rPr>
          <w:rStyle w:val="10"/>
          <w:rFonts w:eastAsiaTheme="minorHAnsi"/>
          <w:sz w:val="32"/>
          <w:szCs w:val="32"/>
        </w:rPr>
        <w:t>УКАЗ</w:t>
      </w:r>
      <w:bookmarkEnd w:id="0"/>
    </w:p>
    <w:p w:rsidR="00274406" w:rsidRPr="00274406" w:rsidRDefault="00274406" w:rsidP="003D6FA0">
      <w:pPr>
        <w:keepNext/>
        <w:keepLines/>
        <w:spacing w:line="360" w:lineRule="auto"/>
        <w:ind w:firstLine="42"/>
        <w:jc w:val="center"/>
        <w:rPr>
          <w:rStyle w:val="20"/>
          <w:rFonts w:eastAsiaTheme="minorHAnsi"/>
          <w:sz w:val="32"/>
          <w:szCs w:val="32"/>
        </w:rPr>
      </w:pPr>
      <w:bookmarkStart w:id="1" w:name="bookmark1"/>
      <w:r w:rsidRPr="00274406">
        <w:rPr>
          <w:rStyle w:val="20"/>
          <w:rFonts w:eastAsiaTheme="minorHAnsi"/>
          <w:sz w:val="32"/>
          <w:szCs w:val="32"/>
        </w:rPr>
        <w:t>ГЛАВЫ ДОНЕЦКОЙ НАРОДНОЙ РЕСПУБЛИКИ</w:t>
      </w:r>
      <w:bookmarkEnd w:id="1"/>
    </w:p>
    <w:p w:rsidR="00274406" w:rsidRPr="00274406" w:rsidRDefault="00274406" w:rsidP="00274406">
      <w:pPr>
        <w:keepNext/>
        <w:keepLines/>
        <w:ind w:firstLine="42"/>
        <w:jc w:val="center"/>
        <w:rPr>
          <w:sz w:val="32"/>
          <w:szCs w:val="32"/>
        </w:rPr>
      </w:pPr>
    </w:p>
    <w:p w:rsidR="00274406" w:rsidRPr="00274406" w:rsidRDefault="00274406" w:rsidP="00274406">
      <w:pPr>
        <w:ind w:firstLine="42"/>
        <w:jc w:val="center"/>
        <w:rPr>
          <w:rStyle w:val="40"/>
          <w:rFonts w:eastAsiaTheme="minorHAnsi"/>
          <w:bCs w:val="0"/>
          <w:iCs w:val="0"/>
          <w:sz w:val="28"/>
          <w:szCs w:val="28"/>
        </w:rPr>
      </w:pPr>
      <w:r w:rsidRPr="00274406">
        <w:rPr>
          <w:rStyle w:val="40"/>
          <w:rFonts w:eastAsiaTheme="minorHAnsi"/>
          <w:bCs w:val="0"/>
          <w:iCs w:val="0"/>
          <w:sz w:val="28"/>
          <w:szCs w:val="28"/>
        </w:rPr>
        <w:t>«Об установлении праздника»</w:t>
      </w:r>
    </w:p>
    <w:p w:rsidR="00274406" w:rsidRDefault="00274406" w:rsidP="00274406">
      <w:pPr>
        <w:ind w:firstLine="42"/>
        <w:jc w:val="center"/>
        <w:rPr>
          <w:rStyle w:val="40"/>
          <w:rFonts w:eastAsiaTheme="minorHAnsi"/>
          <w:b w:val="0"/>
          <w:bCs w:val="0"/>
          <w:i w:val="0"/>
          <w:iCs w:val="0"/>
          <w:sz w:val="28"/>
          <w:szCs w:val="28"/>
        </w:rPr>
      </w:pPr>
    </w:p>
    <w:p w:rsidR="00274406" w:rsidRPr="00274406" w:rsidRDefault="00274406" w:rsidP="00274406">
      <w:pPr>
        <w:ind w:firstLine="42"/>
        <w:jc w:val="center"/>
        <w:rPr>
          <w:sz w:val="28"/>
          <w:szCs w:val="28"/>
        </w:rPr>
      </w:pPr>
    </w:p>
    <w:p w:rsidR="00274406" w:rsidRDefault="00274406" w:rsidP="00274406">
      <w:pPr>
        <w:pStyle w:val="21"/>
        <w:spacing w:before="0" w:after="0" w:line="276" w:lineRule="auto"/>
        <w:ind w:right="20" w:firstLine="620"/>
        <w:rPr>
          <w:rStyle w:val="11"/>
          <w:sz w:val="28"/>
          <w:szCs w:val="28"/>
        </w:rPr>
      </w:pPr>
      <w:r w:rsidRPr="00274406">
        <w:rPr>
          <w:rStyle w:val="11"/>
          <w:sz w:val="28"/>
          <w:szCs w:val="28"/>
        </w:rPr>
        <w:t>С целью привлечения внимания общества, органов государственной власти, субъектов хозяйствования, общественных организаций к вопросам охраны труда, предотвращения несчастных случаев на производстве и профессиональных заболеваний, памяти лиц, погибших на производстве,</w:t>
      </w:r>
    </w:p>
    <w:p w:rsidR="00274406" w:rsidRPr="00274406" w:rsidRDefault="00274406" w:rsidP="00274406">
      <w:pPr>
        <w:pStyle w:val="21"/>
        <w:spacing w:before="0" w:after="0" w:line="276" w:lineRule="auto"/>
        <w:ind w:right="20" w:firstLine="620"/>
        <w:rPr>
          <w:sz w:val="28"/>
          <w:szCs w:val="28"/>
        </w:rPr>
      </w:pPr>
    </w:p>
    <w:p w:rsidR="00274406" w:rsidRDefault="00274406" w:rsidP="00274406">
      <w:pPr>
        <w:pStyle w:val="21"/>
        <w:spacing w:before="0" w:after="0" w:line="276" w:lineRule="auto"/>
        <w:jc w:val="left"/>
        <w:rPr>
          <w:rStyle w:val="11"/>
          <w:sz w:val="28"/>
          <w:szCs w:val="28"/>
        </w:rPr>
      </w:pPr>
      <w:r w:rsidRPr="00274406">
        <w:rPr>
          <w:rStyle w:val="11"/>
          <w:sz w:val="28"/>
          <w:szCs w:val="28"/>
        </w:rPr>
        <w:t>ПОСТАНОВЛЯЮ:</w:t>
      </w:r>
    </w:p>
    <w:p w:rsidR="00274406" w:rsidRPr="00274406" w:rsidRDefault="00274406" w:rsidP="00274406">
      <w:pPr>
        <w:pStyle w:val="21"/>
        <w:spacing w:before="0" w:after="0" w:line="276" w:lineRule="auto"/>
        <w:jc w:val="left"/>
        <w:rPr>
          <w:sz w:val="28"/>
          <w:szCs w:val="28"/>
        </w:rPr>
      </w:pPr>
    </w:p>
    <w:p w:rsidR="00274406" w:rsidRPr="00274406" w:rsidRDefault="00274406" w:rsidP="003D6FA0">
      <w:pPr>
        <w:pStyle w:val="21"/>
        <w:numPr>
          <w:ilvl w:val="0"/>
          <w:numId w:val="1"/>
        </w:numPr>
        <w:tabs>
          <w:tab w:val="left" w:pos="1268"/>
        </w:tabs>
        <w:spacing w:before="120" w:after="120" w:line="276" w:lineRule="auto"/>
        <w:ind w:right="20" w:firstLine="618"/>
        <w:rPr>
          <w:sz w:val="28"/>
          <w:szCs w:val="28"/>
        </w:rPr>
      </w:pPr>
      <w:r w:rsidRPr="00274406">
        <w:rPr>
          <w:rStyle w:val="11"/>
          <w:sz w:val="28"/>
          <w:szCs w:val="28"/>
        </w:rPr>
        <w:t>Установить в Донецкой Народной Республике праздник - «День охраны труда» и праздновать его ежегодно 28 апреля.</w:t>
      </w:r>
    </w:p>
    <w:p w:rsidR="00274406" w:rsidRPr="00274406" w:rsidRDefault="00274406" w:rsidP="003D6FA0">
      <w:pPr>
        <w:pStyle w:val="21"/>
        <w:numPr>
          <w:ilvl w:val="0"/>
          <w:numId w:val="1"/>
        </w:numPr>
        <w:tabs>
          <w:tab w:val="left" w:pos="1268"/>
        </w:tabs>
        <w:spacing w:before="120" w:after="120" w:line="276" w:lineRule="auto"/>
        <w:ind w:firstLine="618"/>
        <w:rPr>
          <w:rStyle w:val="11"/>
          <w:color w:val="auto"/>
          <w:sz w:val="28"/>
          <w:szCs w:val="28"/>
          <w:lang w:eastAsia="en-US" w:bidi="ar-SA"/>
        </w:rPr>
      </w:pPr>
      <w:r w:rsidRPr="00274406">
        <w:rPr>
          <w:rStyle w:val="11"/>
          <w:sz w:val="28"/>
          <w:szCs w:val="28"/>
        </w:rPr>
        <w:t>Настоящий Указ вступает в силу с момента его подписания.</w:t>
      </w:r>
    </w:p>
    <w:p w:rsidR="00274406" w:rsidRDefault="00274406" w:rsidP="00274406">
      <w:pPr>
        <w:pStyle w:val="21"/>
        <w:tabs>
          <w:tab w:val="left" w:pos="1268"/>
        </w:tabs>
        <w:spacing w:before="0" w:after="0" w:line="276" w:lineRule="auto"/>
        <w:rPr>
          <w:rStyle w:val="11"/>
          <w:sz w:val="28"/>
          <w:szCs w:val="28"/>
        </w:rPr>
      </w:pPr>
    </w:p>
    <w:p w:rsidR="00274406" w:rsidRDefault="00274406" w:rsidP="00274406">
      <w:pPr>
        <w:pStyle w:val="21"/>
        <w:tabs>
          <w:tab w:val="left" w:pos="1268"/>
        </w:tabs>
        <w:spacing w:before="0" w:after="0" w:line="276" w:lineRule="auto"/>
        <w:rPr>
          <w:rStyle w:val="11"/>
          <w:sz w:val="28"/>
          <w:szCs w:val="28"/>
        </w:rPr>
      </w:pPr>
    </w:p>
    <w:p w:rsidR="00274406" w:rsidRDefault="00E21BC1" w:rsidP="00E21BC1">
      <w:pPr>
        <w:pStyle w:val="21"/>
        <w:tabs>
          <w:tab w:val="left" w:pos="1268"/>
        </w:tabs>
        <w:spacing w:before="0" w:after="0" w:line="276" w:lineRule="auto"/>
        <w:ind w:firstLine="709"/>
        <w:rPr>
          <w:b/>
          <w:sz w:val="28"/>
          <w:szCs w:val="28"/>
        </w:rPr>
      </w:pPr>
      <w:r w:rsidRPr="00E21BC1">
        <w:rPr>
          <w:b/>
          <w:sz w:val="28"/>
          <w:szCs w:val="28"/>
        </w:rPr>
        <w:t xml:space="preserve">Глава </w:t>
      </w:r>
      <w:r w:rsidRPr="00E21BC1">
        <w:rPr>
          <w:b/>
          <w:sz w:val="28"/>
          <w:szCs w:val="28"/>
        </w:rPr>
        <w:br/>
        <w:t xml:space="preserve">Донецкой Народной Республики  </w:t>
      </w:r>
      <w:r>
        <w:rPr>
          <w:b/>
          <w:sz w:val="28"/>
          <w:szCs w:val="28"/>
        </w:rPr>
        <w:t xml:space="preserve">                                 </w:t>
      </w:r>
      <w:r w:rsidRPr="00E21BC1">
        <w:rPr>
          <w:b/>
          <w:sz w:val="28"/>
          <w:szCs w:val="28"/>
        </w:rPr>
        <w:t xml:space="preserve"> А. В. Захарченко </w:t>
      </w:r>
    </w:p>
    <w:p w:rsidR="00E21BC1" w:rsidRDefault="00E21BC1" w:rsidP="00E21BC1">
      <w:pPr>
        <w:pStyle w:val="21"/>
        <w:tabs>
          <w:tab w:val="left" w:pos="1268"/>
        </w:tabs>
        <w:spacing w:before="0" w:after="0" w:line="276" w:lineRule="auto"/>
        <w:ind w:firstLine="709"/>
        <w:rPr>
          <w:b/>
          <w:sz w:val="28"/>
          <w:szCs w:val="28"/>
        </w:rPr>
      </w:pPr>
    </w:p>
    <w:p w:rsidR="00E21BC1" w:rsidRDefault="00E21BC1" w:rsidP="00E21BC1">
      <w:pPr>
        <w:pStyle w:val="21"/>
        <w:tabs>
          <w:tab w:val="left" w:pos="1268"/>
        </w:tabs>
        <w:spacing w:before="0" w:after="0" w:line="276" w:lineRule="auto"/>
        <w:ind w:firstLine="709"/>
        <w:rPr>
          <w:b/>
          <w:sz w:val="28"/>
          <w:szCs w:val="28"/>
        </w:rPr>
      </w:pPr>
    </w:p>
    <w:p w:rsidR="00E21BC1" w:rsidRDefault="00E21BC1" w:rsidP="00E21BC1">
      <w:pPr>
        <w:pStyle w:val="21"/>
        <w:tabs>
          <w:tab w:val="left" w:pos="1268"/>
        </w:tabs>
        <w:spacing w:before="0" w:after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Донецк</w:t>
      </w:r>
    </w:p>
    <w:p w:rsidR="00E21BC1" w:rsidRDefault="00E21BC1" w:rsidP="00E21BC1">
      <w:pPr>
        <w:pStyle w:val="21"/>
        <w:tabs>
          <w:tab w:val="left" w:pos="1268"/>
        </w:tabs>
        <w:spacing w:before="0" w:after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№ 91</w:t>
      </w:r>
    </w:p>
    <w:p w:rsidR="00E21BC1" w:rsidRPr="00E21BC1" w:rsidRDefault="00E21BC1" w:rsidP="00E21BC1">
      <w:pPr>
        <w:pStyle w:val="21"/>
        <w:tabs>
          <w:tab w:val="left" w:pos="1268"/>
        </w:tabs>
        <w:spacing w:before="0" w:after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D6FA0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»</w:t>
      </w:r>
      <w:r w:rsidR="003D6FA0">
        <w:rPr>
          <w:b/>
          <w:sz w:val="28"/>
          <w:szCs w:val="28"/>
        </w:rPr>
        <w:t xml:space="preserve">  апреля 2016 г.</w:t>
      </w:r>
    </w:p>
    <w:p w:rsidR="00274406" w:rsidRPr="00274406" w:rsidRDefault="00274406" w:rsidP="00274406">
      <w:pPr>
        <w:rPr>
          <w:rFonts w:ascii="Times New Roman" w:hAnsi="Times New Roman" w:cs="Times New Roman"/>
          <w:sz w:val="28"/>
          <w:szCs w:val="28"/>
        </w:rPr>
      </w:pPr>
    </w:p>
    <w:sectPr w:rsidR="00274406" w:rsidRPr="00274406" w:rsidSect="0081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6826"/>
    <w:multiLevelType w:val="multilevel"/>
    <w:tmpl w:val="ACC0C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4406"/>
    <w:rsid w:val="00062AEF"/>
    <w:rsid w:val="00274406"/>
    <w:rsid w:val="003D6FA0"/>
    <w:rsid w:val="00684A09"/>
    <w:rsid w:val="00811FF3"/>
    <w:rsid w:val="00A17FC0"/>
    <w:rsid w:val="00D87128"/>
    <w:rsid w:val="00E058DA"/>
    <w:rsid w:val="00E2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74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10">
    <w:name w:val="Заголовок №1"/>
    <w:basedOn w:val="1"/>
    <w:rsid w:val="00274406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rsid w:val="00274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20">
    <w:name w:val="Заголовок №2"/>
    <w:basedOn w:val="2"/>
    <w:rsid w:val="00274406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rsid w:val="00274406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3"/>
      <w:szCs w:val="23"/>
      <w:u w:val="none"/>
    </w:rPr>
  </w:style>
  <w:style w:type="character" w:customStyle="1" w:styleId="40">
    <w:name w:val="Основной текст (4)"/>
    <w:basedOn w:val="4"/>
    <w:rsid w:val="00274406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21"/>
    <w:rsid w:val="00274406"/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Основной текст1"/>
    <w:basedOn w:val="a3"/>
    <w:rsid w:val="0027440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274406"/>
    <w:pPr>
      <w:widowControl w:val="0"/>
      <w:spacing w:before="360" w:after="240" w:line="293" w:lineRule="exact"/>
      <w:ind w:right="0" w:firstLine="0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3D6F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2019-04-05T14:13:00Z</dcterms:created>
  <dcterms:modified xsi:type="dcterms:W3CDTF">2019-04-05T14:18:00Z</dcterms:modified>
</cp:coreProperties>
</file>