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6F" w:rsidRDefault="00BF4D6F" w:rsidP="00BF4D6F">
      <w:pPr>
        <w:pStyle w:val="30"/>
        <w:pBdr>
          <w:bottom w:val="double" w:sz="6" w:space="1" w:color="auto"/>
        </w:pBdr>
        <w:shd w:val="clear" w:color="auto" w:fill="auto"/>
        <w:tabs>
          <w:tab w:val="left" w:pos="3830"/>
          <w:tab w:val="left" w:pos="7574"/>
        </w:tabs>
        <w:spacing w:after="0" w:line="276" w:lineRule="auto"/>
        <w:rPr>
          <w:rStyle w:val="314pt4pt"/>
          <w:b/>
          <w:bCs/>
          <w:sz w:val="32"/>
          <w:szCs w:val="32"/>
        </w:rPr>
      </w:pPr>
      <w:r>
        <w:rPr>
          <w:noProof/>
          <w:spacing w:val="80"/>
          <w:sz w:val="32"/>
          <w:szCs w:val="32"/>
          <w:lang w:bidi="ar-SA"/>
        </w:rPr>
        <w:drawing>
          <wp:inline distT="0" distB="0" distL="0" distR="0">
            <wp:extent cx="5934075" cy="118110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D6F" w:rsidRPr="00BF4D6F" w:rsidRDefault="00C1396A" w:rsidP="00BF4D6F">
      <w:pPr>
        <w:pStyle w:val="30"/>
        <w:shd w:val="clear" w:color="auto" w:fill="auto"/>
        <w:tabs>
          <w:tab w:val="left" w:pos="3830"/>
          <w:tab w:val="left" w:pos="7574"/>
        </w:tabs>
        <w:spacing w:after="0" w:line="276" w:lineRule="auto"/>
        <w:rPr>
          <w:rStyle w:val="31"/>
          <w:b/>
          <w:bCs/>
          <w:sz w:val="32"/>
          <w:szCs w:val="32"/>
        </w:rPr>
      </w:pPr>
      <w:r w:rsidRPr="00BF4D6F">
        <w:rPr>
          <w:rStyle w:val="314pt4pt"/>
          <w:b/>
          <w:bCs/>
          <w:sz w:val="32"/>
          <w:szCs w:val="32"/>
        </w:rPr>
        <w:t xml:space="preserve">РАСПОРЯЖЕНИЕ </w:t>
      </w:r>
      <w:r w:rsidR="00BF4D6F" w:rsidRPr="00BF4D6F">
        <w:rPr>
          <w:rStyle w:val="314pt4pt"/>
          <w:b/>
          <w:bCs/>
          <w:sz w:val="32"/>
          <w:szCs w:val="32"/>
        </w:rPr>
        <w:br/>
      </w:r>
      <w:r w:rsidRPr="00BF4D6F">
        <w:rPr>
          <w:rStyle w:val="31"/>
          <w:b/>
          <w:bCs/>
          <w:sz w:val="32"/>
          <w:szCs w:val="32"/>
        </w:rPr>
        <w:t>ГЛАВЫ ДОНЕЦКОЙ НАРОДНОЙ РЕСПУБЛИКИ</w:t>
      </w:r>
    </w:p>
    <w:p w:rsidR="00BF4D6F" w:rsidRPr="00BF4D6F" w:rsidRDefault="00BF4D6F" w:rsidP="00BF4D6F">
      <w:pPr>
        <w:pStyle w:val="30"/>
        <w:shd w:val="clear" w:color="auto" w:fill="auto"/>
        <w:tabs>
          <w:tab w:val="left" w:pos="3830"/>
          <w:tab w:val="left" w:pos="7574"/>
        </w:tabs>
        <w:spacing w:after="0" w:line="276" w:lineRule="auto"/>
        <w:ind w:firstLine="2640"/>
        <w:jc w:val="left"/>
        <w:rPr>
          <w:rStyle w:val="31"/>
          <w:b/>
          <w:bCs/>
          <w:sz w:val="28"/>
          <w:szCs w:val="28"/>
        </w:rPr>
      </w:pPr>
    </w:p>
    <w:p w:rsidR="00BF4D6F" w:rsidRPr="00BF4D6F" w:rsidRDefault="00BF4D6F" w:rsidP="00BF4D6F">
      <w:pPr>
        <w:pStyle w:val="30"/>
        <w:shd w:val="clear" w:color="auto" w:fill="auto"/>
        <w:tabs>
          <w:tab w:val="left" w:pos="3830"/>
          <w:tab w:val="left" w:pos="7574"/>
        </w:tabs>
        <w:spacing w:after="0" w:line="276" w:lineRule="auto"/>
        <w:ind w:firstLine="2640"/>
        <w:jc w:val="left"/>
        <w:rPr>
          <w:rStyle w:val="31"/>
          <w:b/>
          <w:bCs/>
          <w:sz w:val="28"/>
          <w:szCs w:val="28"/>
        </w:rPr>
      </w:pPr>
    </w:p>
    <w:p w:rsidR="003929EA" w:rsidRDefault="00C1396A" w:rsidP="00BF4D6F">
      <w:pPr>
        <w:pStyle w:val="30"/>
        <w:shd w:val="clear" w:color="auto" w:fill="auto"/>
        <w:tabs>
          <w:tab w:val="left" w:pos="3830"/>
          <w:tab w:val="left" w:pos="7574"/>
        </w:tabs>
        <w:spacing w:after="0" w:line="276" w:lineRule="auto"/>
        <w:jc w:val="both"/>
        <w:rPr>
          <w:rStyle w:val="31"/>
          <w:b/>
          <w:bCs/>
          <w:sz w:val="28"/>
          <w:szCs w:val="28"/>
        </w:rPr>
      </w:pPr>
      <w:r w:rsidRPr="00BF4D6F">
        <w:rPr>
          <w:rStyle w:val="31"/>
          <w:b/>
          <w:bCs/>
          <w:sz w:val="28"/>
          <w:szCs w:val="28"/>
        </w:rPr>
        <w:t>«30» мая 2016 г.</w:t>
      </w:r>
      <w:r w:rsidR="00BF4D6F">
        <w:rPr>
          <w:rStyle w:val="31"/>
          <w:b/>
          <w:bCs/>
          <w:sz w:val="28"/>
          <w:szCs w:val="28"/>
        </w:rPr>
        <w:t xml:space="preserve">     </w:t>
      </w:r>
      <w:r w:rsidRPr="00BF4D6F">
        <w:rPr>
          <w:rStyle w:val="31"/>
          <w:b/>
          <w:bCs/>
          <w:sz w:val="28"/>
          <w:szCs w:val="28"/>
        </w:rPr>
        <w:tab/>
      </w:r>
      <w:r w:rsidR="00BF4D6F">
        <w:rPr>
          <w:rStyle w:val="31"/>
          <w:b/>
          <w:bCs/>
          <w:sz w:val="28"/>
          <w:szCs w:val="28"/>
        </w:rPr>
        <w:t xml:space="preserve">    </w:t>
      </w:r>
      <w:r w:rsidRPr="00BF4D6F">
        <w:rPr>
          <w:rStyle w:val="31"/>
          <w:b/>
          <w:bCs/>
          <w:sz w:val="28"/>
          <w:szCs w:val="28"/>
        </w:rPr>
        <w:t>г. Донецк</w:t>
      </w:r>
      <w:r w:rsidR="00BF4D6F">
        <w:rPr>
          <w:rStyle w:val="31"/>
          <w:b/>
          <w:bCs/>
          <w:sz w:val="28"/>
          <w:szCs w:val="28"/>
        </w:rPr>
        <w:t xml:space="preserve">   </w:t>
      </w:r>
      <w:r w:rsidRPr="00BF4D6F">
        <w:rPr>
          <w:rStyle w:val="31"/>
          <w:b/>
          <w:bCs/>
          <w:sz w:val="28"/>
          <w:szCs w:val="28"/>
        </w:rPr>
        <w:tab/>
      </w:r>
      <w:r w:rsidR="00BF4D6F">
        <w:rPr>
          <w:rStyle w:val="31"/>
          <w:b/>
          <w:bCs/>
          <w:sz w:val="28"/>
          <w:szCs w:val="28"/>
        </w:rPr>
        <w:t xml:space="preserve">     </w:t>
      </w:r>
      <w:r w:rsidRPr="00BF4D6F">
        <w:rPr>
          <w:rStyle w:val="31"/>
          <w:b/>
          <w:bCs/>
          <w:sz w:val="28"/>
          <w:szCs w:val="28"/>
        </w:rPr>
        <w:t>№78</w:t>
      </w:r>
    </w:p>
    <w:p w:rsidR="00BF4D6F" w:rsidRDefault="00BF4D6F" w:rsidP="00BF4D6F">
      <w:pPr>
        <w:pStyle w:val="30"/>
        <w:shd w:val="clear" w:color="auto" w:fill="auto"/>
        <w:tabs>
          <w:tab w:val="left" w:pos="3830"/>
          <w:tab w:val="left" w:pos="7574"/>
        </w:tabs>
        <w:spacing w:after="0" w:line="276" w:lineRule="auto"/>
        <w:jc w:val="both"/>
        <w:rPr>
          <w:rStyle w:val="31"/>
          <w:b/>
          <w:bCs/>
          <w:sz w:val="28"/>
          <w:szCs w:val="28"/>
        </w:rPr>
      </w:pPr>
    </w:p>
    <w:p w:rsidR="00BF4D6F" w:rsidRPr="00BF4D6F" w:rsidRDefault="00BF4D6F" w:rsidP="00BF4D6F">
      <w:pPr>
        <w:pStyle w:val="30"/>
        <w:shd w:val="clear" w:color="auto" w:fill="auto"/>
        <w:tabs>
          <w:tab w:val="left" w:pos="3830"/>
          <w:tab w:val="left" w:pos="7574"/>
        </w:tabs>
        <w:spacing w:after="0" w:line="276" w:lineRule="auto"/>
        <w:jc w:val="both"/>
        <w:rPr>
          <w:sz w:val="28"/>
          <w:szCs w:val="28"/>
        </w:rPr>
      </w:pPr>
    </w:p>
    <w:p w:rsidR="003929EA" w:rsidRDefault="00C1396A" w:rsidP="00BF4D6F">
      <w:pPr>
        <w:pStyle w:val="50"/>
        <w:shd w:val="clear" w:color="auto" w:fill="auto"/>
        <w:spacing w:after="0" w:line="276" w:lineRule="auto"/>
        <w:ind w:left="20"/>
        <w:rPr>
          <w:rStyle w:val="51"/>
          <w:b/>
          <w:bCs/>
          <w:i/>
          <w:iCs/>
          <w:sz w:val="28"/>
          <w:szCs w:val="28"/>
        </w:rPr>
      </w:pPr>
      <w:r w:rsidRPr="00BF4D6F">
        <w:rPr>
          <w:rStyle w:val="51"/>
          <w:b/>
          <w:bCs/>
          <w:i/>
          <w:iCs/>
          <w:sz w:val="28"/>
          <w:szCs w:val="28"/>
        </w:rPr>
        <w:t>«О создании Специальной комиссии»</w:t>
      </w:r>
    </w:p>
    <w:p w:rsidR="00BF4D6F" w:rsidRPr="00BF4D6F" w:rsidRDefault="00BF4D6F" w:rsidP="00BF4D6F">
      <w:pPr>
        <w:pStyle w:val="50"/>
        <w:shd w:val="clear" w:color="auto" w:fill="auto"/>
        <w:spacing w:after="0" w:line="276" w:lineRule="auto"/>
        <w:ind w:left="20"/>
        <w:rPr>
          <w:sz w:val="28"/>
          <w:szCs w:val="28"/>
        </w:rPr>
      </w:pPr>
    </w:p>
    <w:p w:rsidR="003929EA" w:rsidRDefault="00C1396A" w:rsidP="00BF4D6F">
      <w:pPr>
        <w:pStyle w:val="20"/>
        <w:shd w:val="clear" w:color="auto" w:fill="auto"/>
        <w:spacing w:before="0" w:after="0" w:line="276" w:lineRule="auto"/>
        <w:rPr>
          <w:rStyle w:val="21"/>
          <w:sz w:val="28"/>
          <w:szCs w:val="28"/>
        </w:rPr>
      </w:pPr>
      <w:r w:rsidRPr="00BF4D6F">
        <w:rPr>
          <w:rStyle w:val="21"/>
          <w:sz w:val="28"/>
          <w:szCs w:val="28"/>
        </w:rPr>
        <w:t>РАСПОРЯЖАЮСЬ:</w:t>
      </w:r>
    </w:p>
    <w:p w:rsidR="00BF4D6F" w:rsidRPr="00BF4D6F" w:rsidRDefault="00BF4D6F" w:rsidP="00BF4D6F">
      <w:pPr>
        <w:pStyle w:val="2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3929EA" w:rsidRPr="00BF4D6F" w:rsidRDefault="00C1396A" w:rsidP="00BF4D6F">
      <w:pPr>
        <w:pStyle w:val="20"/>
        <w:numPr>
          <w:ilvl w:val="0"/>
          <w:numId w:val="1"/>
        </w:numPr>
        <w:shd w:val="clear" w:color="auto" w:fill="auto"/>
        <w:tabs>
          <w:tab w:val="left" w:pos="951"/>
        </w:tabs>
        <w:spacing w:before="0" w:after="0" w:line="276" w:lineRule="auto"/>
        <w:rPr>
          <w:sz w:val="28"/>
          <w:szCs w:val="28"/>
        </w:rPr>
      </w:pPr>
      <w:r w:rsidRPr="00BF4D6F">
        <w:rPr>
          <w:rStyle w:val="21"/>
          <w:sz w:val="28"/>
          <w:szCs w:val="28"/>
        </w:rPr>
        <w:t xml:space="preserve">Создать Специальную комиссию по фиксации и сбору доказательств военных преступлений украинской власти на Донбассе (далее </w:t>
      </w:r>
      <w:r w:rsidRPr="00BF4D6F">
        <w:rPr>
          <w:rStyle w:val="22"/>
          <w:sz w:val="28"/>
          <w:szCs w:val="28"/>
        </w:rPr>
        <w:t xml:space="preserve">- </w:t>
      </w:r>
      <w:r w:rsidRPr="00BF4D6F">
        <w:rPr>
          <w:rStyle w:val="21"/>
          <w:sz w:val="28"/>
          <w:szCs w:val="28"/>
        </w:rPr>
        <w:t>Комиссия).</w:t>
      </w:r>
    </w:p>
    <w:p w:rsidR="003929EA" w:rsidRPr="00BF4D6F" w:rsidRDefault="00C1396A" w:rsidP="00BF4D6F">
      <w:pPr>
        <w:pStyle w:val="20"/>
        <w:numPr>
          <w:ilvl w:val="0"/>
          <w:numId w:val="1"/>
        </w:numPr>
        <w:shd w:val="clear" w:color="auto" w:fill="auto"/>
        <w:tabs>
          <w:tab w:val="left" w:pos="951"/>
        </w:tabs>
        <w:spacing w:before="0" w:after="0" w:line="276" w:lineRule="auto"/>
        <w:rPr>
          <w:sz w:val="28"/>
          <w:szCs w:val="28"/>
        </w:rPr>
      </w:pPr>
      <w:r w:rsidRPr="00BF4D6F">
        <w:rPr>
          <w:rStyle w:val="21"/>
          <w:sz w:val="28"/>
          <w:szCs w:val="28"/>
        </w:rPr>
        <w:t>Председателем Комиссии назначить и.</w:t>
      </w:r>
      <w:r w:rsidR="00BF4D6F">
        <w:rPr>
          <w:rStyle w:val="21"/>
          <w:sz w:val="28"/>
          <w:szCs w:val="28"/>
        </w:rPr>
        <w:t xml:space="preserve"> </w:t>
      </w:r>
      <w:r w:rsidRPr="00BF4D6F">
        <w:rPr>
          <w:rStyle w:val="21"/>
          <w:sz w:val="28"/>
          <w:szCs w:val="28"/>
        </w:rPr>
        <w:t xml:space="preserve">о. Министра иностранных дел Донецкой Народной Республики </w:t>
      </w:r>
      <w:proofErr w:type="spellStart"/>
      <w:r w:rsidRPr="00BF4D6F">
        <w:rPr>
          <w:rStyle w:val="21"/>
          <w:sz w:val="28"/>
          <w:szCs w:val="28"/>
        </w:rPr>
        <w:t>Никонорову</w:t>
      </w:r>
      <w:proofErr w:type="spellEnd"/>
      <w:r w:rsidRPr="00BF4D6F">
        <w:rPr>
          <w:rStyle w:val="21"/>
          <w:sz w:val="28"/>
          <w:szCs w:val="28"/>
        </w:rPr>
        <w:t xml:space="preserve"> Н.Ю.</w:t>
      </w:r>
    </w:p>
    <w:p w:rsidR="003929EA" w:rsidRPr="00BF4D6F" w:rsidRDefault="00C1396A" w:rsidP="00BF4D6F">
      <w:pPr>
        <w:pStyle w:val="20"/>
        <w:numPr>
          <w:ilvl w:val="0"/>
          <w:numId w:val="1"/>
        </w:numPr>
        <w:shd w:val="clear" w:color="auto" w:fill="auto"/>
        <w:tabs>
          <w:tab w:val="left" w:pos="976"/>
        </w:tabs>
        <w:spacing w:before="0" w:after="0" w:line="276" w:lineRule="auto"/>
        <w:rPr>
          <w:sz w:val="28"/>
          <w:szCs w:val="28"/>
        </w:rPr>
      </w:pPr>
      <w:r w:rsidRPr="00BF4D6F">
        <w:rPr>
          <w:rStyle w:val="21"/>
          <w:sz w:val="28"/>
          <w:szCs w:val="28"/>
        </w:rPr>
        <w:t>Члены Комиссии</w:t>
      </w:r>
      <w:r w:rsidRPr="00BF4D6F">
        <w:rPr>
          <w:rStyle w:val="21"/>
          <w:sz w:val="28"/>
          <w:szCs w:val="28"/>
        </w:rPr>
        <w:t>:</w:t>
      </w:r>
    </w:p>
    <w:p w:rsidR="003929EA" w:rsidRPr="00BF4D6F" w:rsidRDefault="00C1396A" w:rsidP="00BF4D6F">
      <w:pPr>
        <w:pStyle w:val="20"/>
        <w:shd w:val="clear" w:color="auto" w:fill="auto"/>
        <w:spacing w:before="0" w:after="0" w:line="276" w:lineRule="auto"/>
        <w:rPr>
          <w:sz w:val="28"/>
          <w:szCs w:val="28"/>
        </w:rPr>
      </w:pPr>
      <w:r w:rsidRPr="00BF4D6F">
        <w:rPr>
          <w:rStyle w:val="21"/>
          <w:sz w:val="28"/>
          <w:szCs w:val="28"/>
        </w:rPr>
        <w:t xml:space="preserve">Губарева Е.Ю. </w:t>
      </w:r>
      <w:r w:rsidRPr="00BF4D6F">
        <w:rPr>
          <w:rStyle w:val="22"/>
          <w:sz w:val="28"/>
          <w:szCs w:val="28"/>
        </w:rPr>
        <w:t xml:space="preserve">- </w:t>
      </w:r>
      <w:r w:rsidRPr="00BF4D6F">
        <w:rPr>
          <w:rStyle w:val="21"/>
          <w:sz w:val="28"/>
          <w:szCs w:val="28"/>
        </w:rPr>
        <w:t>депутат Народного Совета Донецкой Народной Республики;</w:t>
      </w:r>
    </w:p>
    <w:p w:rsidR="003929EA" w:rsidRPr="00BF4D6F" w:rsidRDefault="00C1396A" w:rsidP="00BF4D6F">
      <w:pPr>
        <w:pStyle w:val="20"/>
        <w:shd w:val="clear" w:color="auto" w:fill="auto"/>
        <w:spacing w:before="0" w:after="0" w:line="276" w:lineRule="auto"/>
        <w:rPr>
          <w:sz w:val="28"/>
          <w:szCs w:val="28"/>
        </w:rPr>
      </w:pPr>
      <w:r w:rsidRPr="00BF4D6F">
        <w:rPr>
          <w:rStyle w:val="21"/>
          <w:sz w:val="28"/>
          <w:szCs w:val="28"/>
        </w:rPr>
        <w:t xml:space="preserve">Никитина Е.Н. </w:t>
      </w:r>
      <w:r w:rsidRPr="00BF4D6F">
        <w:rPr>
          <w:rStyle w:val="23"/>
          <w:sz w:val="28"/>
          <w:szCs w:val="28"/>
        </w:rPr>
        <w:t xml:space="preserve">- </w:t>
      </w:r>
      <w:proofErr w:type="spellStart"/>
      <w:r w:rsidRPr="00BF4D6F">
        <w:rPr>
          <w:rStyle w:val="21"/>
          <w:sz w:val="28"/>
          <w:szCs w:val="28"/>
        </w:rPr>
        <w:t>и.о</w:t>
      </w:r>
      <w:proofErr w:type="spellEnd"/>
      <w:r w:rsidRPr="00BF4D6F">
        <w:rPr>
          <w:rStyle w:val="21"/>
          <w:sz w:val="28"/>
          <w:szCs w:val="28"/>
        </w:rPr>
        <w:t>. Министра информации Донецкой Народной Республики;</w:t>
      </w:r>
    </w:p>
    <w:p w:rsidR="003929EA" w:rsidRPr="00BF4D6F" w:rsidRDefault="00C1396A" w:rsidP="00BF4D6F">
      <w:pPr>
        <w:pStyle w:val="20"/>
        <w:shd w:val="clear" w:color="auto" w:fill="auto"/>
        <w:spacing w:before="0" w:after="0" w:line="276" w:lineRule="auto"/>
        <w:rPr>
          <w:sz w:val="28"/>
          <w:szCs w:val="28"/>
        </w:rPr>
      </w:pPr>
      <w:r w:rsidRPr="00BF4D6F">
        <w:rPr>
          <w:rStyle w:val="21"/>
          <w:sz w:val="28"/>
          <w:szCs w:val="28"/>
        </w:rPr>
        <w:t>Морозова Д. В. - Уполномоченный по правам человека Донецкой Народной Республики;</w:t>
      </w:r>
    </w:p>
    <w:p w:rsidR="003929EA" w:rsidRPr="00BF4D6F" w:rsidRDefault="00C1396A" w:rsidP="00BF4D6F">
      <w:pPr>
        <w:pStyle w:val="20"/>
        <w:shd w:val="clear" w:color="auto" w:fill="auto"/>
        <w:spacing w:before="0" w:after="0" w:line="276" w:lineRule="auto"/>
        <w:rPr>
          <w:sz w:val="28"/>
          <w:szCs w:val="28"/>
        </w:rPr>
      </w:pPr>
      <w:r w:rsidRPr="00BF4D6F">
        <w:rPr>
          <w:rStyle w:val="21"/>
          <w:sz w:val="28"/>
          <w:szCs w:val="28"/>
        </w:rPr>
        <w:t xml:space="preserve">Федоренко Э.М. - главный </w:t>
      </w:r>
      <w:r w:rsidRPr="00BF4D6F">
        <w:rPr>
          <w:rStyle w:val="21"/>
          <w:sz w:val="28"/>
          <w:szCs w:val="28"/>
        </w:rPr>
        <w:t>специалист отдела методической и правовой защиты детей Государственно-правового управления Администрации Главы Донецкой Народной Республики.</w:t>
      </w:r>
    </w:p>
    <w:p w:rsidR="003929EA" w:rsidRPr="00BF4D6F" w:rsidRDefault="00C1396A" w:rsidP="00BF4D6F">
      <w:pPr>
        <w:pStyle w:val="20"/>
        <w:numPr>
          <w:ilvl w:val="0"/>
          <w:numId w:val="1"/>
        </w:numPr>
        <w:shd w:val="clear" w:color="auto" w:fill="auto"/>
        <w:tabs>
          <w:tab w:val="left" w:pos="951"/>
        </w:tabs>
        <w:spacing w:before="0" w:after="0" w:line="276" w:lineRule="auto"/>
        <w:rPr>
          <w:sz w:val="28"/>
          <w:szCs w:val="28"/>
        </w:rPr>
      </w:pPr>
      <w:r w:rsidRPr="00BF4D6F">
        <w:rPr>
          <w:rStyle w:val="21"/>
          <w:sz w:val="28"/>
          <w:szCs w:val="28"/>
        </w:rPr>
        <w:t>Включить в состав Комиссии представителей Министерства государственной безопасности Донецкой Народной Республики, М</w:t>
      </w:r>
      <w:r w:rsidRPr="00BF4D6F">
        <w:rPr>
          <w:rStyle w:val="21"/>
          <w:sz w:val="28"/>
          <w:szCs w:val="28"/>
        </w:rPr>
        <w:t>инистерства внутренних дел Донецкой Народной Республики, Генеральной прокуратуры Донецкой Народной Республики.</w:t>
      </w:r>
    </w:p>
    <w:p w:rsidR="003929EA" w:rsidRDefault="00C1396A" w:rsidP="00BF4D6F">
      <w:pPr>
        <w:pStyle w:val="20"/>
        <w:numPr>
          <w:ilvl w:val="0"/>
          <w:numId w:val="1"/>
        </w:numPr>
        <w:shd w:val="clear" w:color="auto" w:fill="auto"/>
        <w:tabs>
          <w:tab w:val="left" w:pos="990"/>
        </w:tabs>
        <w:spacing w:before="0" w:after="0" w:line="276" w:lineRule="auto"/>
        <w:rPr>
          <w:rStyle w:val="21"/>
          <w:sz w:val="28"/>
          <w:szCs w:val="28"/>
        </w:rPr>
      </w:pPr>
      <w:r w:rsidRPr="00BF4D6F">
        <w:rPr>
          <w:rStyle w:val="21"/>
          <w:sz w:val="28"/>
          <w:szCs w:val="28"/>
        </w:rPr>
        <w:t>Распоряжение вступает в силу с момента его подписания.</w:t>
      </w:r>
    </w:p>
    <w:p w:rsidR="00BF4D6F" w:rsidRDefault="00BF4D6F" w:rsidP="00BF4D6F">
      <w:pPr>
        <w:pStyle w:val="20"/>
        <w:shd w:val="clear" w:color="auto" w:fill="auto"/>
        <w:tabs>
          <w:tab w:val="left" w:pos="990"/>
        </w:tabs>
        <w:spacing w:before="0" w:after="0" w:line="276" w:lineRule="auto"/>
        <w:rPr>
          <w:rStyle w:val="21"/>
          <w:sz w:val="28"/>
          <w:szCs w:val="28"/>
        </w:rPr>
      </w:pPr>
    </w:p>
    <w:p w:rsidR="00BF4D6F" w:rsidRDefault="00BF4D6F" w:rsidP="00BF4D6F">
      <w:pPr>
        <w:pStyle w:val="20"/>
        <w:shd w:val="clear" w:color="auto" w:fill="auto"/>
        <w:tabs>
          <w:tab w:val="left" w:pos="990"/>
        </w:tabs>
        <w:spacing w:before="0" w:after="0" w:line="276" w:lineRule="auto"/>
        <w:ind w:firstLine="0"/>
        <w:rPr>
          <w:sz w:val="28"/>
          <w:szCs w:val="28"/>
        </w:rPr>
      </w:pPr>
    </w:p>
    <w:p w:rsidR="003929EA" w:rsidRPr="00BF4D6F" w:rsidRDefault="00BF4D6F" w:rsidP="00BF4D6F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F4D6F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BF4D6F">
        <w:rPr>
          <w:rFonts w:ascii="Times New Roman" w:hAnsi="Times New Roman" w:cs="Times New Roman"/>
          <w:b/>
          <w:sz w:val="28"/>
          <w:szCs w:val="28"/>
        </w:rPr>
        <w:br/>
        <w:t xml:space="preserve">Донецкой Народной Республики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BF4D6F">
        <w:rPr>
          <w:rFonts w:ascii="Times New Roman" w:hAnsi="Times New Roman" w:cs="Times New Roman"/>
          <w:b/>
          <w:sz w:val="28"/>
          <w:szCs w:val="28"/>
        </w:rPr>
        <w:t xml:space="preserve">  А. В. Захарченко </w:t>
      </w:r>
      <w:bookmarkStart w:id="0" w:name="_GoBack"/>
      <w:bookmarkEnd w:id="0"/>
    </w:p>
    <w:sectPr w:rsidR="003929EA" w:rsidRPr="00BF4D6F" w:rsidSect="00BF4D6F">
      <w:type w:val="continuous"/>
      <w:pgSz w:w="11900" w:h="16840"/>
      <w:pgMar w:top="1135" w:right="843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96A" w:rsidRDefault="00C1396A">
      <w:r>
        <w:separator/>
      </w:r>
    </w:p>
  </w:endnote>
  <w:endnote w:type="continuationSeparator" w:id="0">
    <w:p w:rsidR="00C1396A" w:rsidRDefault="00C1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96A" w:rsidRDefault="00C1396A"/>
  </w:footnote>
  <w:footnote w:type="continuationSeparator" w:id="0">
    <w:p w:rsidR="00C1396A" w:rsidRDefault="00C1396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D313F"/>
    <w:multiLevelType w:val="multilevel"/>
    <w:tmpl w:val="ABD83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29EA"/>
    <w:rsid w:val="003929EA"/>
    <w:rsid w:val="00BF4D6F"/>
    <w:rsid w:val="00C1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4pt">
    <w:name w:val="Основной текст (3) + 14 pt;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60" w:line="0" w:lineRule="atLeast"/>
      <w:ind w:firstLine="640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F4D6F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D6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2019-04-15T14:59:00Z</dcterms:created>
  <dcterms:modified xsi:type="dcterms:W3CDTF">2019-04-15T15:04:00Z</dcterms:modified>
</cp:coreProperties>
</file>