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91" w:rsidRDefault="00E90391" w:rsidP="00E90391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703253AE" wp14:editId="2DB5915A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754" w:rsidRDefault="00F25C51" w:rsidP="00E90391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r>
        <w:t>ПРАВИТЕЛЬСТВО</w:t>
      </w:r>
      <w:bookmarkEnd w:id="0"/>
    </w:p>
    <w:p w:rsidR="007C6754" w:rsidRDefault="00F25C51" w:rsidP="00E90391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  <w:bookmarkStart w:id="1" w:name="bookmark1"/>
      <w:r>
        <w:t>ДОНЕЦКОЙ НАРОДНОЙ РЕСПУБЛИКИ</w:t>
      </w:r>
      <w:bookmarkEnd w:id="1"/>
    </w:p>
    <w:p w:rsidR="00E90391" w:rsidRDefault="00E90391" w:rsidP="00E90391">
      <w:pPr>
        <w:pStyle w:val="10"/>
        <w:keepNext/>
        <w:keepLines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7C6754" w:rsidRDefault="00F25C51" w:rsidP="00E90391">
      <w:pPr>
        <w:pStyle w:val="30"/>
        <w:shd w:val="clear" w:color="auto" w:fill="auto"/>
        <w:spacing w:before="0" w:after="0" w:line="276" w:lineRule="auto"/>
        <w:ind w:left="20"/>
        <w:rPr>
          <w:lang w:val="en-US"/>
        </w:rPr>
      </w:pPr>
      <w:r>
        <w:t>РАСПОРЯЖЕНИЕ</w:t>
      </w:r>
    </w:p>
    <w:p w:rsidR="00E90391" w:rsidRPr="00E90391" w:rsidRDefault="00E90391" w:rsidP="00E90391">
      <w:pPr>
        <w:pStyle w:val="3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7C6754" w:rsidRDefault="00F25C51" w:rsidP="00E90391">
      <w:pPr>
        <w:pStyle w:val="40"/>
        <w:shd w:val="clear" w:color="auto" w:fill="auto"/>
        <w:spacing w:before="0" w:after="0" w:line="276" w:lineRule="auto"/>
        <w:ind w:left="20"/>
        <w:rPr>
          <w:lang w:val="en-US"/>
        </w:rPr>
      </w:pPr>
      <w:r>
        <w:t>от 05 апреля 2019 г. № 22</w:t>
      </w:r>
    </w:p>
    <w:p w:rsidR="00E90391" w:rsidRDefault="00E90391" w:rsidP="00E90391">
      <w:pPr>
        <w:pStyle w:val="4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E90391" w:rsidRPr="00E90391" w:rsidRDefault="00E90391" w:rsidP="00E90391">
      <w:pPr>
        <w:pStyle w:val="4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7C6754" w:rsidRDefault="00F25C51" w:rsidP="00E90391">
      <w:pPr>
        <w:pStyle w:val="40"/>
        <w:shd w:val="clear" w:color="auto" w:fill="auto"/>
        <w:spacing w:before="0" w:after="0" w:line="276" w:lineRule="auto"/>
        <w:rPr>
          <w:lang w:val="en-US"/>
        </w:rPr>
      </w:pPr>
      <w:r>
        <w:t>О создании межведомственной комиссии по оценке реализации Программы «</w:t>
      </w:r>
      <w:proofErr w:type="spellStart"/>
      <w:r>
        <w:t>Суперинтенсивный</w:t>
      </w:r>
      <w:proofErr w:type="spellEnd"/>
      <w:r>
        <w:t xml:space="preserve"> яблоневый сад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Республики»</w:t>
      </w:r>
    </w:p>
    <w:p w:rsidR="00E90391" w:rsidRDefault="00E90391" w:rsidP="00E90391">
      <w:pPr>
        <w:pStyle w:val="40"/>
        <w:shd w:val="clear" w:color="auto" w:fill="auto"/>
        <w:spacing w:before="0" w:after="0" w:line="276" w:lineRule="auto"/>
        <w:rPr>
          <w:lang w:val="en-US"/>
        </w:rPr>
      </w:pPr>
    </w:p>
    <w:p w:rsidR="00E90391" w:rsidRPr="00E90391" w:rsidRDefault="00E90391" w:rsidP="00E90391">
      <w:pPr>
        <w:pStyle w:val="40"/>
        <w:shd w:val="clear" w:color="auto" w:fill="auto"/>
        <w:spacing w:before="0" w:after="0" w:line="276" w:lineRule="auto"/>
        <w:ind w:left="500" w:firstLine="680"/>
        <w:jc w:val="left"/>
        <w:rPr>
          <w:lang w:val="en-US"/>
        </w:rPr>
      </w:pPr>
    </w:p>
    <w:p w:rsidR="007C6754" w:rsidRDefault="00F25C51" w:rsidP="00E90391">
      <w:pPr>
        <w:pStyle w:val="20"/>
        <w:shd w:val="clear" w:color="auto" w:fill="auto"/>
        <w:spacing w:before="120" w:after="0" w:line="276" w:lineRule="auto"/>
        <w:ind w:firstLine="740"/>
      </w:pPr>
      <w:proofErr w:type="gramStart"/>
      <w:r>
        <w:t>В целях установления фактического выполнения мероприятий, предусмотренных Программой «</w:t>
      </w:r>
      <w:proofErr w:type="spellStart"/>
      <w:r>
        <w:t>Суперинтенсивный</w:t>
      </w:r>
      <w:proofErr w:type="spellEnd"/>
      <w:r>
        <w:t xml:space="preserve"> яблоневый сад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Республики», выявления актуальных проблем ее реализации, передачи имущества, сфор</w:t>
      </w:r>
      <w:r>
        <w:t xml:space="preserve">мированного в ходе ее выполнения, обеспечения надлежащего ухода за яблоневым садом, руководствуясь статьями 77, 78 </w:t>
      </w:r>
      <w:hyperlink r:id="rId9" w:history="1">
        <w:r w:rsidRPr="007E3B55">
          <w:rPr>
            <w:rStyle w:val="a3"/>
          </w:rPr>
          <w:t>Конституции Донецкой Народной Республики</w:t>
        </w:r>
      </w:hyperlink>
      <w:r>
        <w:t xml:space="preserve">, пунктом 9 статьи 12, статьями 13, 23, частью 5 статьи 47 </w:t>
      </w:r>
      <w:hyperlink r:id="rId10" w:history="1">
        <w:r w:rsidRPr="007E3B55">
          <w:rPr>
            <w:rStyle w:val="a3"/>
          </w:rPr>
          <w:t>Закона Донецкой</w:t>
        </w:r>
        <w:proofErr w:type="gramEnd"/>
        <w:r w:rsidRPr="007E3B55">
          <w:rPr>
            <w:rStyle w:val="a3"/>
          </w:rPr>
          <w:t xml:space="preserve"> Народной Республики от 30 </w:t>
        </w:r>
        <w:r w:rsidRPr="007E3B55">
          <w:rPr>
            <w:rStyle w:val="a3"/>
          </w:rPr>
          <w:t xml:space="preserve">ноября 2018 года № </w:t>
        </w:r>
        <w:r w:rsidRPr="007E3B55">
          <w:rPr>
            <w:rStyle w:val="a3"/>
            <w:lang w:eastAsia="en-US" w:bidi="en-US"/>
          </w:rPr>
          <w:t>02-</w:t>
        </w:r>
        <w:r w:rsidRPr="007E3B55">
          <w:rPr>
            <w:rStyle w:val="a3"/>
            <w:lang w:val="en-US" w:eastAsia="en-US" w:bidi="en-US"/>
          </w:rPr>
          <w:t>IIHC</w:t>
        </w:r>
        <w:r w:rsidRPr="007E3B55">
          <w:rPr>
            <w:rStyle w:val="a3"/>
            <w:lang w:eastAsia="en-US" w:bidi="en-US"/>
          </w:rPr>
          <w:t xml:space="preserve"> </w:t>
        </w:r>
        <w:r w:rsidRPr="007E3B55">
          <w:rPr>
            <w:rStyle w:val="a3"/>
          </w:rPr>
          <w:t>«О Правительстве Донецкой Народной Республики»</w:t>
        </w:r>
      </w:hyperlink>
      <w:bookmarkStart w:id="2" w:name="_GoBack"/>
      <w:bookmarkEnd w:id="2"/>
      <w:r>
        <w:t>:</w:t>
      </w:r>
    </w:p>
    <w:p w:rsidR="007C6754" w:rsidRDefault="00F25C51" w:rsidP="00E90391">
      <w:pPr>
        <w:pStyle w:val="20"/>
        <w:numPr>
          <w:ilvl w:val="0"/>
          <w:numId w:val="1"/>
        </w:numPr>
        <w:shd w:val="clear" w:color="auto" w:fill="auto"/>
        <w:tabs>
          <w:tab w:val="left" w:pos="1101"/>
        </w:tabs>
        <w:spacing w:before="120" w:after="0" w:line="276" w:lineRule="auto"/>
        <w:ind w:firstLine="740"/>
      </w:pPr>
      <w:r>
        <w:t>Создать межведомственную комиссию по оценке реализации Программы «</w:t>
      </w:r>
      <w:proofErr w:type="spellStart"/>
      <w:r>
        <w:t>Суперинтенсивный</w:t>
      </w:r>
      <w:proofErr w:type="spellEnd"/>
      <w:r>
        <w:t xml:space="preserve"> яблоневый сад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Республики», проведению ин</w:t>
      </w:r>
      <w:r>
        <w:t xml:space="preserve">вентаризации имущества на объекте незавершенного строительства </w:t>
      </w:r>
      <w:proofErr w:type="spellStart"/>
      <w:r>
        <w:t>Суперинтенсивный</w:t>
      </w:r>
      <w:proofErr w:type="spellEnd"/>
      <w:r>
        <w:t xml:space="preserve"> яблоневый сад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Республики.</w:t>
      </w:r>
    </w:p>
    <w:p w:rsidR="007C6754" w:rsidRDefault="00F25C51" w:rsidP="00E90391">
      <w:pPr>
        <w:pStyle w:val="20"/>
        <w:numPr>
          <w:ilvl w:val="0"/>
          <w:numId w:val="1"/>
        </w:numPr>
        <w:shd w:val="clear" w:color="auto" w:fill="auto"/>
        <w:tabs>
          <w:tab w:val="left" w:pos="1101"/>
        </w:tabs>
        <w:spacing w:before="120" w:after="0" w:line="276" w:lineRule="auto"/>
        <w:ind w:firstLine="740"/>
      </w:pPr>
      <w:r>
        <w:t xml:space="preserve">Председателем межведомственной комиссии назначить Генерального директора Государственной </w:t>
      </w:r>
      <w:r>
        <w:t>корпорации «АГРАРНЫЙ ДОНБАСС».</w:t>
      </w:r>
    </w:p>
    <w:p w:rsidR="007C6754" w:rsidRDefault="00F25C51" w:rsidP="00E90391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firstLine="740"/>
      </w:pPr>
      <w:r>
        <w:t>В состав межведомственной комиссии включить представителей:</w:t>
      </w:r>
    </w:p>
    <w:p w:rsidR="007C6754" w:rsidRDefault="00F25C51" w:rsidP="00E90391">
      <w:pPr>
        <w:pStyle w:val="20"/>
        <w:shd w:val="clear" w:color="auto" w:fill="auto"/>
        <w:spacing w:before="120" w:after="0" w:line="276" w:lineRule="auto"/>
        <w:ind w:firstLine="740"/>
      </w:pPr>
      <w:r>
        <w:t>Министерства экономического развития Донецкой Народной Республики;</w:t>
      </w:r>
    </w:p>
    <w:p w:rsidR="007C6754" w:rsidRDefault="00F25C51" w:rsidP="00E90391">
      <w:pPr>
        <w:pStyle w:val="20"/>
        <w:shd w:val="clear" w:color="auto" w:fill="auto"/>
        <w:spacing w:before="120" w:after="0" w:line="276" w:lineRule="auto"/>
        <w:ind w:firstLine="740"/>
      </w:pPr>
      <w:r>
        <w:lastRenderedPageBreak/>
        <w:t>Министерства агропромышленной политики и продовольствия Донецкой</w:t>
      </w:r>
    </w:p>
    <w:p w:rsidR="007C6754" w:rsidRDefault="00F25C51" w:rsidP="00E90391">
      <w:pPr>
        <w:pStyle w:val="20"/>
        <w:shd w:val="clear" w:color="auto" w:fill="auto"/>
        <w:spacing w:before="120" w:after="0" w:line="276" w:lineRule="auto"/>
        <w:jc w:val="left"/>
      </w:pPr>
      <w:r>
        <w:t>Народной Республики;</w:t>
      </w:r>
    </w:p>
    <w:p w:rsidR="007C6754" w:rsidRDefault="00F25C51" w:rsidP="00E90391">
      <w:pPr>
        <w:pStyle w:val="20"/>
        <w:shd w:val="clear" w:color="auto" w:fill="auto"/>
        <w:spacing w:before="120" w:after="0" w:line="276" w:lineRule="auto"/>
        <w:ind w:firstLine="740"/>
      </w:pPr>
      <w:r>
        <w:t>Министерства</w:t>
      </w:r>
      <w:r>
        <w:t xml:space="preserve"> финансов Донецкой Народной Республики;</w:t>
      </w:r>
    </w:p>
    <w:p w:rsidR="007C6754" w:rsidRDefault="00F25C51" w:rsidP="00E90391">
      <w:pPr>
        <w:pStyle w:val="20"/>
        <w:shd w:val="clear" w:color="auto" w:fill="auto"/>
        <w:spacing w:before="120" w:after="0" w:line="276" w:lineRule="auto"/>
        <w:ind w:firstLine="740"/>
      </w:pPr>
      <w:r>
        <w:t>Государственной корпорации «АГРАРНЫЙ ДОНБАСС».</w:t>
      </w:r>
    </w:p>
    <w:p w:rsidR="007C6754" w:rsidRDefault="00F25C51" w:rsidP="00E90391">
      <w:pPr>
        <w:pStyle w:val="20"/>
        <w:numPr>
          <w:ilvl w:val="0"/>
          <w:numId w:val="2"/>
        </w:numPr>
        <w:shd w:val="clear" w:color="auto" w:fill="auto"/>
        <w:tabs>
          <w:tab w:val="left" w:pos="1074"/>
        </w:tabs>
        <w:spacing w:before="120" w:after="0" w:line="276" w:lineRule="auto"/>
        <w:ind w:firstLine="709"/>
      </w:pPr>
      <w:r>
        <w:t>Руководителям органов исполнительной власти и предприятиям, указанным в пункте 3 настоящего Распоряжения, в течение 5 (пяти) рабочих дней со дня подписания настоящего Р</w:t>
      </w:r>
      <w:r>
        <w:t>аспоряжения направить Председателю межведомственной комиссии информацию о представителях (не более двух должностных лиц) для включения в состав межведомственной комиссии.</w:t>
      </w:r>
    </w:p>
    <w:p w:rsidR="007C6754" w:rsidRDefault="00F25C51" w:rsidP="00E90391">
      <w:pPr>
        <w:pStyle w:val="20"/>
        <w:numPr>
          <w:ilvl w:val="0"/>
          <w:numId w:val="2"/>
        </w:numPr>
        <w:shd w:val="clear" w:color="auto" w:fill="auto"/>
        <w:tabs>
          <w:tab w:val="left" w:pos="1074"/>
        </w:tabs>
        <w:spacing w:before="120" w:after="0" w:line="276" w:lineRule="auto"/>
        <w:ind w:firstLine="740"/>
      </w:pPr>
      <w:r>
        <w:t xml:space="preserve">Межведомственной комиссии в течение 60 календарных дней со дня подписания настоящего </w:t>
      </w:r>
      <w:r>
        <w:t>Распоряжения:</w:t>
      </w:r>
    </w:p>
    <w:p w:rsidR="007C6754" w:rsidRDefault="00F25C51" w:rsidP="00E90391">
      <w:pPr>
        <w:pStyle w:val="20"/>
        <w:numPr>
          <w:ilvl w:val="1"/>
          <w:numId w:val="2"/>
        </w:numPr>
        <w:shd w:val="clear" w:color="auto" w:fill="auto"/>
        <w:tabs>
          <w:tab w:val="left" w:pos="1284"/>
        </w:tabs>
        <w:spacing w:before="120" w:after="0" w:line="276" w:lineRule="auto"/>
        <w:ind w:firstLine="740"/>
      </w:pPr>
      <w:r>
        <w:t xml:space="preserve">Провести мероприятия по установлению фактического состояния </w:t>
      </w:r>
      <w:proofErr w:type="spellStart"/>
      <w:r>
        <w:t>Суперинтенсивного</w:t>
      </w:r>
      <w:proofErr w:type="spellEnd"/>
      <w:r>
        <w:t xml:space="preserve"> яблоневого сада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 с привлечением субподрядных организаций, выполнявших технологические работы, а </w:t>
      </w:r>
      <w:r>
        <w:t>также необходимого объема финансирования и возможности дальнейшей реализации Программы «</w:t>
      </w:r>
      <w:proofErr w:type="spellStart"/>
      <w:r>
        <w:t>Суперинтенсивный</w:t>
      </w:r>
      <w:proofErr w:type="spellEnd"/>
      <w:r>
        <w:t xml:space="preserve"> яблоневый сад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Республики».</w:t>
      </w:r>
    </w:p>
    <w:p w:rsidR="007C6754" w:rsidRDefault="00F25C51" w:rsidP="00E90391">
      <w:pPr>
        <w:pStyle w:val="20"/>
        <w:numPr>
          <w:ilvl w:val="1"/>
          <w:numId w:val="2"/>
        </w:numPr>
        <w:shd w:val="clear" w:color="auto" w:fill="auto"/>
        <w:tabs>
          <w:tab w:val="left" w:pos="1284"/>
        </w:tabs>
        <w:spacing w:before="120" w:after="0" w:line="276" w:lineRule="auto"/>
        <w:ind w:firstLine="740"/>
      </w:pPr>
      <w:r>
        <w:t xml:space="preserve">Провести инвентаризацию имущества на объекте незавершенного </w:t>
      </w:r>
      <w:r>
        <w:t xml:space="preserve">строительства </w:t>
      </w:r>
      <w:proofErr w:type="spellStart"/>
      <w:r>
        <w:t>Суперинтенсивный</w:t>
      </w:r>
      <w:proofErr w:type="spellEnd"/>
      <w:r>
        <w:t xml:space="preserve"> яблоневый сад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Республики.</w:t>
      </w:r>
    </w:p>
    <w:p w:rsidR="007C6754" w:rsidRDefault="00F25C51" w:rsidP="00E90391">
      <w:pPr>
        <w:pStyle w:val="20"/>
        <w:numPr>
          <w:ilvl w:val="1"/>
          <w:numId w:val="2"/>
        </w:numPr>
        <w:shd w:val="clear" w:color="auto" w:fill="auto"/>
        <w:tabs>
          <w:tab w:val="left" w:pos="1435"/>
        </w:tabs>
        <w:spacing w:before="120" w:after="0" w:line="276" w:lineRule="auto"/>
        <w:ind w:firstLine="740"/>
      </w:pPr>
      <w:proofErr w:type="gramStart"/>
      <w:r>
        <w:t>Предоставить отчет</w:t>
      </w:r>
      <w:proofErr w:type="gramEnd"/>
      <w:r>
        <w:t xml:space="preserve"> Председателю Правительства Донецкой Народной Республики.</w:t>
      </w:r>
    </w:p>
    <w:p w:rsidR="007C6754" w:rsidRDefault="00F25C51" w:rsidP="00E90391">
      <w:pPr>
        <w:pStyle w:val="20"/>
        <w:numPr>
          <w:ilvl w:val="0"/>
          <w:numId w:val="2"/>
        </w:numPr>
        <w:shd w:val="clear" w:color="auto" w:fill="auto"/>
        <w:tabs>
          <w:tab w:val="left" w:pos="1074"/>
        </w:tabs>
        <w:spacing w:before="120" w:after="0" w:line="276" w:lineRule="auto"/>
        <w:ind w:firstLine="740"/>
      </w:pPr>
      <w:r>
        <w:t>В течение 5 дней со дня предоставления отчета Председателю Правит</w:t>
      </w:r>
      <w:r>
        <w:t xml:space="preserve">ельства Донецкой Народной Республики, Министерству экономического развития Донецкой Народной Республики по результатам проведенной инвентаризации передать, а Государственной корпорации «АГРАРНЫЙ ДОНБАСС» принять объект незавершенного строительства </w:t>
      </w:r>
      <w:proofErr w:type="spellStart"/>
      <w:r>
        <w:t>Суперинт</w:t>
      </w:r>
      <w:r>
        <w:t>енсивный</w:t>
      </w:r>
      <w:proofErr w:type="spellEnd"/>
      <w:r>
        <w:t xml:space="preserve"> яблоневый сад на площади 90 га в </w:t>
      </w:r>
      <w:proofErr w:type="spellStart"/>
      <w:r>
        <w:t>Тельмановском</w:t>
      </w:r>
      <w:proofErr w:type="spellEnd"/>
      <w:r>
        <w:t xml:space="preserve"> районе Донецкой Народной Республики.</w:t>
      </w:r>
    </w:p>
    <w:p w:rsidR="007C6754" w:rsidRPr="00E90391" w:rsidRDefault="00F25C51" w:rsidP="00E90391">
      <w:pPr>
        <w:pStyle w:val="20"/>
        <w:numPr>
          <w:ilvl w:val="0"/>
          <w:numId w:val="2"/>
        </w:numPr>
        <w:shd w:val="clear" w:color="auto" w:fill="auto"/>
        <w:tabs>
          <w:tab w:val="left" w:pos="1074"/>
        </w:tabs>
        <w:spacing w:before="12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E90391" w:rsidRDefault="00E90391" w:rsidP="00E90391">
      <w:pPr>
        <w:pStyle w:val="20"/>
        <w:shd w:val="clear" w:color="auto" w:fill="auto"/>
        <w:tabs>
          <w:tab w:val="left" w:pos="1074"/>
        </w:tabs>
        <w:spacing w:before="0" w:after="0" w:line="276" w:lineRule="auto"/>
        <w:rPr>
          <w:lang w:val="en-US"/>
        </w:rPr>
      </w:pPr>
    </w:p>
    <w:p w:rsidR="00E90391" w:rsidRDefault="00E90391" w:rsidP="00E90391">
      <w:pPr>
        <w:pStyle w:val="20"/>
        <w:shd w:val="clear" w:color="auto" w:fill="auto"/>
        <w:tabs>
          <w:tab w:val="left" w:pos="1074"/>
        </w:tabs>
        <w:spacing w:before="0" w:after="0" w:line="276" w:lineRule="auto"/>
        <w:rPr>
          <w:lang w:val="en-US"/>
        </w:rPr>
      </w:pPr>
    </w:p>
    <w:p w:rsidR="00E90391" w:rsidRDefault="00E90391" w:rsidP="00E90391">
      <w:pPr>
        <w:pStyle w:val="20"/>
        <w:shd w:val="clear" w:color="auto" w:fill="auto"/>
        <w:tabs>
          <w:tab w:val="left" w:pos="1074"/>
        </w:tabs>
        <w:spacing w:before="0" w:after="0" w:line="276" w:lineRule="auto"/>
      </w:pPr>
    </w:p>
    <w:p w:rsidR="00E90391" w:rsidRDefault="00F25C51" w:rsidP="00E90391">
      <w:pPr>
        <w:pStyle w:val="40"/>
        <w:shd w:val="clear" w:color="auto" w:fill="auto"/>
        <w:spacing w:before="0" w:after="0" w:line="280" w:lineRule="exact"/>
        <w:jc w:val="left"/>
      </w:pPr>
      <w:r>
        <w:t>Председатель Правительства</w:t>
      </w:r>
      <w:r w:rsidR="00E90391" w:rsidRPr="00E90391">
        <w:t xml:space="preserve">                  </w:t>
      </w:r>
      <w:r w:rsidR="00E90391">
        <w:rPr>
          <w:lang w:val="en-US"/>
        </w:rPr>
        <w:t xml:space="preserve">                    </w:t>
      </w:r>
      <w:r w:rsidR="00E90391" w:rsidRPr="00E90391">
        <w:t xml:space="preserve">    </w:t>
      </w:r>
      <w:r w:rsidR="00E90391">
        <w:rPr>
          <w:rStyle w:val="4Exact"/>
          <w:b/>
          <w:bCs/>
        </w:rPr>
        <w:t>А. Е. Ананченко</w:t>
      </w:r>
    </w:p>
    <w:p w:rsidR="007C6754" w:rsidRPr="00E90391" w:rsidRDefault="00E90391" w:rsidP="00E90391">
      <w:pPr>
        <w:pStyle w:val="40"/>
        <w:shd w:val="clear" w:color="auto" w:fill="auto"/>
        <w:spacing w:before="0" w:after="0" w:line="276" w:lineRule="auto"/>
        <w:jc w:val="left"/>
      </w:pPr>
      <w:r w:rsidRPr="00E90391">
        <w:t xml:space="preserve">  </w:t>
      </w:r>
    </w:p>
    <w:sectPr w:rsidR="007C6754" w:rsidRPr="00E90391" w:rsidSect="00E90391">
      <w:headerReference w:type="default" r:id="rId11"/>
      <w:pgSz w:w="11900" w:h="16840"/>
      <w:pgMar w:top="1135" w:right="531" w:bottom="1135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C51" w:rsidRDefault="00F25C51">
      <w:r>
        <w:separator/>
      </w:r>
    </w:p>
  </w:endnote>
  <w:endnote w:type="continuationSeparator" w:id="0">
    <w:p w:rsidR="00F25C51" w:rsidRDefault="00F25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C51" w:rsidRDefault="00F25C51"/>
  </w:footnote>
  <w:footnote w:type="continuationSeparator" w:id="0">
    <w:p w:rsidR="00F25C51" w:rsidRDefault="00F25C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754" w:rsidRDefault="00F25C5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C6754" w:rsidRDefault="00F25C51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C7D75"/>
    <w:multiLevelType w:val="multilevel"/>
    <w:tmpl w:val="AB9AD7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960DEA"/>
    <w:multiLevelType w:val="multilevel"/>
    <w:tmpl w:val="5D620A7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6754"/>
    <w:rsid w:val="007C6754"/>
    <w:rsid w:val="007E3B55"/>
    <w:rsid w:val="00E90391"/>
    <w:rsid w:val="00F2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E9039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39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2019-04-15T08:21:00Z</dcterms:created>
  <dcterms:modified xsi:type="dcterms:W3CDTF">2019-04-15T08:29:00Z</dcterms:modified>
</cp:coreProperties>
</file>