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D7" w:rsidRDefault="00D948D7" w:rsidP="00D948D7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99BE8B5" wp14:editId="5D3B225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460" w:rsidRDefault="0046446F" w:rsidP="00D948D7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02460" w:rsidRDefault="0046446F" w:rsidP="00D948D7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D948D7" w:rsidRDefault="00D948D7" w:rsidP="00D948D7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B02460" w:rsidRDefault="0046446F" w:rsidP="00D948D7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РАСПОРЯЖЕНИЕ</w:t>
      </w:r>
      <w:bookmarkEnd w:id="1"/>
    </w:p>
    <w:p w:rsidR="00D948D7" w:rsidRDefault="00D948D7" w:rsidP="00D948D7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B02460" w:rsidRDefault="0046446F">
      <w:pPr>
        <w:pStyle w:val="30"/>
        <w:shd w:val="clear" w:color="auto" w:fill="auto"/>
        <w:spacing w:before="0" w:after="512" w:line="280" w:lineRule="exact"/>
        <w:ind w:left="40"/>
      </w:pPr>
      <w:r>
        <w:rPr>
          <w:rStyle w:val="31"/>
          <w:b/>
          <w:bCs/>
        </w:rPr>
        <w:t>от 13 сентября 2018 г. № 2</w:t>
      </w:r>
    </w:p>
    <w:p w:rsidR="00B02460" w:rsidRDefault="0046446F">
      <w:pPr>
        <w:pStyle w:val="30"/>
        <w:shd w:val="clear" w:color="auto" w:fill="auto"/>
        <w:spacing w:before="0" w:after="484" w:line="280" w:lineRule="exact"/>
        <w:ind w:left="40"/>
      </w:pPr>
      <w:r>
        <w:rPr>
          <w:rStyle w:val="31"/>
          <w:b/>
          <w:bCs/>
        </w:rPr>
        <w:t>О введении временной государственной администрации</w:t>
      </w:r>
    </w:p>
    <w:p w:rsidR="00B02460" w:rsidRDefault="0046446F">
      <w:pPr>
        <w:pStyle w:val="23"/>
        <w:shd w:val="clear" w:color="auto" w:fill="auto"/>
        <w:spacing w:before="0"/>
      </w:pPr>
      <w:r>
        <w:rPr>
          <w:rStyle w:val="24"/>
        </w:rPr>
        <w:t xml:space="preserve">В соответствии с </w:t>
      </w:r>
      <w:hyperlink r:id="rId9" w:history="1">
        <w:r w:rsidRPr="00D948D7">
          <w:rPr>
            <w:rStyle w:val="a3"/>
          </w:rPr>
          <w:t>Постановлением Совета Министров Донецкой Народной Республики от 26 сентября 2014 года №35-8 «О порядке</w:t>
        </w:r>
        <w:r w:rsidRPr="00D948D7">
          <w:rPr>
            <w:rStyle w:val="a3"/>
          </w:rPr>
          <w:t xml:space="preserve"> введения временных государственных администраций на предприятиях, учреждениях и иных объектах»</w:t>
        </w:r>
      </w:hyperlink>
      <w:r>
        <w:rPr>
          <w:rStyle w:val="24"/>
        </w:rPr>
        <w:t>, в связи с самоустранением исполнительного органа ОБЩЕСТВА С ОГРАНИЧЕННОЙ ОТВЕТСТВЕННОСТЬЮ «ТИАРУС» от управления физкультурно-оздоровительным центром «</w:t>
      </w:r>
      <w:proofErr w:type="spellStart"/>
      <w:r>
        <w:rPr>
          <w:rStyle w:val="24"/>
        </w:rPr>
        <w:t>Атлантис</w:t>
      </w:r>
      <w:bookmarkStart w:id="2" w:name="_GoBack"/>
      <w:bookmarkEnd w:id="2"/>
      <w:proofErr w:type="spellEnd"/>
      <w:r>
        <w:rPr>
          <w:rStyle w:val="24"/>
        </w:rPr>
        <w:t xml:space="preserve">», руководствуясь статьей 78 </w:t>
      </w:r>
      <w:hyperlink r:id="rId10" w:history="1">
        <w:r w:rsidRPr="006608E1">
          <w:rPr>
            <w:rStyle w:val="a3"/>
          </w:rPr>
          <w:t>Конституции Донецкой Народной Республики</w:t>
        </w:r>
      </w:hyperlink>
      <w:r>
        <w:rPr>
          <w:rStyle w:val="24"/>
        </w:rPr>
        <w:t>:</w:t>
      </w:r>
    </w:p>
    <w:p w:rsidR="00B02460" w:rsidRDefault="0046446F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0"/>
      </w:pPr>
      <w:r>
        <w:rPr>
          <w:rStyle w:val="24"/>
        </w:rPr>
        <w:t>Ввести временную администрацию на объект права собственности ОБЩЕСТВА С ОГРАНИЧЕННОЙ ОТВЕТСТВЕННОСТЬЮ «ТИАРУС» (идентификационный код юридического лица 33864249), а именно физкультурно-</w:t>
      </w:r>
      <w:r>
        <w:rPr>
          <w:rStyle w:val="24"/>
        </w:rPr>
        <w:t>оздоровительный центр «</w:t>
      </w:r>
      <w:proofErr w:type="spellStart"/>
      <w:r>
        <w:rPr>
          <w:rStyle w:val="24"/>
        </w:rPr>
        <w:t>Атлантис</w:t>
      </w:r>
      <w:proofErr w:type="spellEnd"/>
      <w:r>
        <w:rPr>
          <w:rStyle w:val="24"/>
        </w:rPr>
        <w:t>», расположенный по адресу: Донецкая Народная Республика, город Ясиноватая, микрорайон Центральный, дом 25.</w:t>
      </w:r>
    </w:p>
    <w:p w:rsidR="00B02460" w:rsidRDefault="0046446F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0"/>
      </w:pPr>
      <w:r>
        <w:rPr>
          <w:rStyle w:val="24"/>
        </w:rPr>
        <w:t>Назначить ДЕТСКО-ЮНОШЕСКУЮ СПОРТИВНУЮ ШКОЛУ ОТДЕЛА ПО ДЕЛАМ МОЛОДЕЖИ И СПОРТА АДМИНИСТРАЦИИ ГОРОДА ЯСИНОВАТАЯ (иденти</w:t>
      </w:r>
      <w:r>
        <w:rPr>
          <w:rStyle w:val="24"/>
        </w:rPr>
        <w:t xml:space="preserve">фикационный код юридического лица 51014503) управляющей компанией временной </w:t>
      </w:r>
      <w:proofErr w:type="gramStart"/>
      <w:r>
        <w:rPr>
          <w:rStyle w:val="24"/>
        </w:rPr>
        <w:t>администрации объекта права собственности ОБЩЕСТВА</w:t>
      </w:r>
      <w:proofErr w:type="gramEnd"/>
      <w:r>
        <w:rPr>
          <w:rStyle w:val="24"/>
        </w:rPr>
        <w:t xml:space="preserve"> С ОГРАНИЧЕННОЙ ОТВЕТСТВЕННОСТЬЮ «ТИАРУС», указанного в пункте 1 настоящего Распоряжения.</w:t>
      </w:r>
    </w:p>
    <w:p w:rsidR="00B02460" w:rsidRDefault="0046446F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/>
      </w:pPr>
      <w:r>
        <w:rPr>
          <w:rStyle w:val="24"/>
        </w:rPr>
        <w:t>Управляющей компании временной администр</w:t>
      </w:r>
      <w:r>
        <w:rPr>
          <w:rStyle w:val="24"/>
        </w:rPr>
        <w:t>ации провести инвентаризацию, обеспечить сохранность и целевое использование имущества, указанного в пункте 1 настоящего Распоряжения.</w:t>
      </w:r>
      <w:r w:rsidR="00D948D7">
        <w:br/>
      </w:r>
    </w:p>
    <w:p w:rsidR="00B02460" w:rsidRDefault="0046446F">
      <w:pPr>
        <w:pStyle w:val="23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333"/>
      </w:pPr>
      <w:r>
        <w:rPr>
          <w:rStyle w:val="24"/>
        </w:rPr>
        <w:t xml:space="preserve">Контроль исполнения настоящего Распоряжения возложить на МИНИСТЕРСТВО МОЛОДЕЖИ, СПОРТА И ТУРИЗМА ДОНЕЦКОЙ НАРОДНОЙ </w:t>
      </w:r>
      <w:r>
        <w:rPr>
          <w:rStyle w:val="24"/>
        </w:rPr>
        <w:t>РЕСПУБЛИКИ.</w:t>
      </w:r>
    </w:p>
    <w:p w:rsidR="00B02460" w:rsidRDefault="0046446F">
      <w:pPr>
        <w:pStyle w:val="23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779" w:line="280" w:lineRule="exact"/>
      </w:pPr>
      <w:r>
        <w:rPr>
          <w:rStyle w:val="24"/>
        </w:rPr>
        <w:t>Настоящее Распоряжение вступает в силу с момента принятия.</w:t>
      </w:r>
    </w:p>
    <w:p w:rsidR="00D948D7" w:rsidRDefault="0046446F" w:rsidP="00D948D7">
      <w:pPr>
        <w:pStyle w:val="30"/>
        <w:shd w:val="clear" w:color="auto" w:fill="auto"/>
        <w:spacing w:before="0" w:after="0" w:line="280" w:lineRule="exact"/>
        <w:jc w:val="left"/>
      </w:pPr>
      <w:proofErr w:type="spellStart"/>
      <w:r>
        <w:rPr>
          <w:rStyle w:val="31"/>
          <w:b/>
          <w:bCs/>
        </w:rPr>
        <w:t>Врио</w:t>
      </w:r>
      <w:proofErr w:type="spellEnd"/>
      <w:r>
        <w:rPr>
          <w:rStyle w:val="31"/>
          <w:b/>
          <w:bCs/>
        </w:rPr>
        <w:t xml:space="preserve"> Председателя </w:t>
      </w:r>
      <w:r w:rsidR="00D948D7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D948D7">
        <w:rPr>
          <w:rStyle w:val="31"/>
          <w:b/>
          <w:bCs/>
        </w:rPr>
        <w:t xml:space="preserve">                                                                         </w:t>
      </w:r>
      <w:r w:rsidR="00D948D7">
        <w:rPr>
          <w:rStyle w:val="3Exact0"/>
          <w:b/>
          <w:bCs/>
        </w:rPr>
        <w:t xml:space="preserve">Д. В. </w:t>
      </w:r>
      <w:proofErr w:type="spellStart"/>
      <w:r w:rsidR="00D948D7">
        <w:rPr>
          <w:rStyle w:val="3Exact0"/>
          <w:b/>
          <w:bCs/>
        </w:rPr>
        <w:t>Пушилин</w:t>
      </w:r>
      <w:proofErr w:type="spellEnd"/>
    </w:p>
    <w:p w:rsidR="00B02460" w:rsidRDefault="00B02460">
      <w:pPr>
        <w:pStyle w:val="30"/>
        <w:shd w:val="clear" w:color="auto" w:fill="auto"/>
        <w:spacing w:before="0" w:after="545" w:line="322" w:lineRule="exact"/>
        <w:ind w:right="4620"/>
        <w:jc w:val="left"/>
      </w:pPr>
    </w:p>
    <w:p w:rsidR="00B02460" w:rsidRDefault="00B02460">
      <w:pPr>
        <w:pStyle w:val="40"/>
        <w:shd w:val="clear" w:color="auto" w:fill="auto"/>
        <w:spacing w:before="0" w:line="240" w:lineRule="exact"/>
        <w:ind w:left="3640"/>
      </w:pPr>
    </w:p>
    <w:sectPr w:rsidR="00B02460" w:rsidSect="00D948D7">
      <w:headerReference w:type="default" r:id="rId11"/>
      <w:pgSz w:w="12240" w:h="15840"/>
      <w:pgMar w:top="993" w:right="713" w:bottom="851" w:left="18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46F" w:rsidRDefault="0046446F">
      <w:r>
        <w:separator/>
      </w:r>
    </w:p>
  </w:endnote>
  <w:endnote w:type="continuationSeparator" w:id="0">
    <w:p w:rsidR="0046446F" w:rsidRDefault="0046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46F" w:rsidRDefault="0046446F"/>
  </w:footnote>
  <w:footnote w:type="continuationSeparator" w:id="0">
    <w:p w:rsidR="0046446F" w:rsidRDefault="004644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460" w:rsidRDefault="0046446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3pt;margin-top:59.1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02460" w:rsidRDefault="0046446F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C5A1E"/>
    <w:multiLevelType w:val="multilevel"/>
    <w:tmpl w:val="0122E4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460"/>
    <w:rsid w:val="003B70D4"/>
    <w:rsid w:val="0046446F"/>
    <w:rsid w:val="006608E1"/>
    <w:rsid w:val="00B02460"/>
    <w:rsid w:val="00D9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42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line="0" w:lineRule="atLeast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948D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8D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2019-04-16T14:06:00Z</dcterms:created>
  <dcterms:modified xsi:type="dcterms:W3CDTF">2019-04-16T14:22:00Z</dcterms:modified>
</cp:coreProperties>
</file>