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15" w:rsidRDefault="005C1469" w:rsidP="004D5F15">
      <w:pPr>
        <w:pStyle w:val="10"/>
        <w:keepNext/>
        <w:keepLines/>
        <w:shd w:val="clear" w:color="auto" w:fill="auto"/>
        <w:spacing w:before="0" w:after="0" w:line="276" w:lineRule="auto"/>
        <w:ind w:right="31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709F0A12" wp14:editId="58186B55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E19" w:rsidRDefault="00982431" w:rsidP="004D5F15">
      <w:pPr>
        <w:pStyle w:val="10"/>
        <w:keepNext/>
        <w:keepLines/>
        <w:shd w:val="clear" w:color="auto" w:fill="auto"/>
        <w:spacing w:before="0" w:after="0" w:line="276" w:lineRule="auto"/>
        <w:ind w:right="31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E21E19" w:rsidRDefault="00982431" w:rsidP="004D5F15">
      <w:pPr>
        <w:pStyle w:val="10"/>
        <w:keepNext/>
        <w:keepLines/>
        <w:shd w:val="clear" w:color="auto" w:fill="auto"/>
        <w:spacing w:before="0" w:after="0" w:line="276" w:lineRule="auto"/>
        <w:ind w:right="4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4D5F15" w:rsidRDefault="004D5F15" w:rsidP="004D5F15">
      <w:pPr>
        <w:pStyle w:val="10"/>
        <w:keepNext/>
        <w:keepLines/>
        <w:shd w:val="clear" w:color="auto" w:fill="auto"/>
        <w:spacing w:before="0" w:after="0" w:line="276" w:lineRule="auto"/>
        <w:ind w:right="440"/>
      </w:pPr>
    </w:p>
    <w:p w:rsidR="00E21E19" w:rsidRDefault="00982431" w:rsidP="004D5F15">
      <w:pPr>
        <w:pStyle w:val="20"/>
        <w:keepNext/>
        <w:keepLines/>
        <w:shd w:val="clear" w:color="auto" w:fill="auto"/>
        <w:spacing w:before="0" w:after="0" w:line="276" w:lineRule="auto"/>
        <w:ind w:right="440"/>
        <w:rPr>
          <w:rStyle w:val="21"/>
          <w:b/>
          <w:bCs/>
        </w:rPr>
      </w:pPr>
      <w:r>
        <w:rPr>
          <w:rStyle w:val="21"/>
          <w:b/>
          <w:bCs/>
        </w:rPr>
        <w:t>РАСПОРЯЖЕНИЕ</w:t>
      </w:r>
    </w:p>
    <w:p w:rsidR="004D5F15" w:rsidRDefault="004D5F15" w:rsidP="004D5F15">
      <w:pPr>
        <w:pStyle w:val="20"/>
        <w:keepNext/>
        <w:keepLines/>
        <w:shd w:val="clear" w:color="auto" w:fill="auto"/>
        <w:spacing w:before="0" w:after="0" w:line="276" w:lineRule="auto"/>
        <w:ind w:right="440"/>
      </w:pPr>
    </w:p>
    <w:p w:rsidR="00E21E19" w:rsidRDefault="00982431" w:rsidP="004D5F15">
      <w:pPr>
        <w:pStyle w:val="30"/>
        <w:shd w:val="clear" w:color="auto" w:fill="auto"/>
        <w:spacing w:before="0" w:after="0" w:line="276" w:lineRule="auto"/>
        <w:ind w:right="440"/>
        <w:rPr>
          <w:rStyle w:val="31"/>
          <w:b/>
          <w:bCs/>
        </w:rPr>
      </w:pPr>
      <w:r>
        <w:rPr>
          <w:rStyle w:val="31"/>
          <w:b/>
          <w:bCs/>
        </w:rPr>
        <w:t>от 13 сентября 2018 г. № 4</w:t>
      </w:r>
    </w:p>
    <w:p w:rsidR="004D5F15" w:rsidRDefault="004D5F15" w:rsidP="004D5F15">
      <w:pPr>
        <w:pStyle w:val="30"/>
        <w:shd w:val="clear" w:color="auto" w:fill="auto"/>
        <w:spacing w:before="0" w:after="0" w:line="276" w:lineRule="auto"/>
        <w:ind w:right="440"/>
        <w:rPr>
          <w:rStyle w:val="31"/>
          <w:b/>
          <w:bCs/>
        </w:rPr>
      </w:pPr>
    </w:p>
    <w:p w:rsidR="004D5F15" w:rsidRDefault="004D5F15" w:rsidP="004D5F15">
      <w:pPr>
        <w:pStyle w:val="30"/>
        <w:shd w:val="clear" w:color="auto" w:fill="auto"/>
        <w:spacing w:before="0" w:after="0" w:line="276" w:lineRule="auto"/>
        <w:ind w:right="440"/>
      </w:pPr>
    </w:p>
    <w:p w:rsidR="00E21E19" w:rsidRDefault="00982431" w:rsidP="004D5F15">
      <w:pPr>
        <w:pStyle w:val="30"/>
        <w:shd w:val="clear" w:color="auto" w:fill="auto"/>
        <w:spacing w:before="0" w:after="0" w:line="276" w:lineRule="auto"/>
        <w:ind w:right="440"/>
      </w:pPr>
      <w:r>
        <w:rPr>
          <w:rStyle w:val="31"/>
          <w:b/>
          <w:bCs/>
        </w:rPr>
        <w:t>О закреплении на праве оперативного управления государственного</w:t>
      </w:r>
    </w:p>
    <w:p w:rsidR="00E21E19" w:rsidRDefault="00982431" w:rsidP="004D5F15">
      <w:pPr>
        <w:pStyle w:val="30"/>
        <w:shd w:val="clear" w:color="auto" w:fill="auto"/>
        <w:spacing w:before="0" w:after="0" w:line="276" w:lineRule="auto"/>
        <w:ind w:right="440"/>
        <w:rPr>
          <w:rStyle w:val="31"/>
          <w:b/>
          <w:bCs/>
        </w:rPr>
      </w:pPr>
      <w:r>
        <w:rPr>
          <w:rStyle w:val="31"/>
          <w:b/>
          <w:bCs/>
        </w:rPr>
        <w:t>недвижимого имущества</w:t>
      </w:r>
    </w:p>
    <w:p w:rsidR="004D5F15" w:rsidRDefault="004D5F15" w:rsidP="004D5F15">
      <w:pPr>
        <w:pStyle w:val="30"/>
        <w:shd w:val="clear" w:color="auto" w:fill="auto"/>
        <w:spacing w:before="0" w:after="0" w:line="276" w:lineRule="auto"/>
        <w:ind w:right="440"/>
        <w:rPr>
          <w:rStyle w:val="31"/>
          <w:b/>
          <w:bCs/>
        </w:rPr>
      </w:pPr>
    </w:p>
    <w:p w:rsidR="004D5F15" w:rsidRDefault="004D5F15" w:rsidP="004D5F15">
      <w:pPr>
        <w:pStyle w:val="30"/>
        <w:shd w:val="clear" w:color="auto" w:fill="auto"/>
        <w:spacing w:before="0" w:after="0" w:line="276" w:lineRule="auto"/>
        <w:ind w:right="440"/>
      </w:pPr>
    </w:p>
    <w:p w:rsidR="00E21E19" w:rsidRDefault="00982431" w:rsidP="005C1469">
      <w:pPr>
        <w:pStyle w:val="23"/>
        <w:shd w:val="clear" w:color="auto" w:fill="auto"/>
        <w:spacing w:before="120" w:after="0" w:line="276" w:lineRule="auto"/>
        <w:ind w:firstLine="720"/>
      </w:pPr>
      <w:r>
        <w:rPr>
          <w:rStyle w:val="24"/>
        </w:rPr>
        <w:t xml:space="preserve">С целью эффективного управления государственным недвижимым имуществом, руководствуясь частью 8 статьи 77 </w:t>
      </w:r>
      <w:hyperlink r:id="rId9" w:history="1">
        <w:r w:rsidRPr="005C1469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 xml:space="preserve">, пунктом 8 статьи 29 </w:t>
      </w:r>
      <w:hyperlink r:id="rId10" w:history="1">
        <w:r w:rsidRPr="005C1469">
          <w:rPr>
            <w:rStyle w:val="a3"/>
          </w:rPr>
          <w:t xml:space="preserve">Закона Донецкой Народной Республики от 24 апреля 2015 года № </w:t>
        </w:r>
        <w:r w:rsidRPr="005C1469">
          <w:rPr>
            <w:rStyle w:val="a3"/>
            <w:lang w:eastAsia="en-US" w:bidi="en-US"/>
          </w:rPr>
          <w:t>35-</w:t>
        </w:r>
        <w:r w:rsidRPr="005C1469">
          <w:rPr>
            <w:rStyle w:val="a3"/>
            <w:lang w:val="en-US" w:eastAsia="en-US" w:bidi="en-US"/>
          </w:rPr>
          <w:t>IHC</w:t>
        </w:r>
        <w:r w:rsidRPr="005C1469">
          <w:rPr>
            <w:rStyle w:val="a3"/>
            <w:lang w:eastAsia="en-US" w:bidi="en-US"/>
          </w:rPr>
          <w:t xml:space="preserve"> </w:t>
        </w:r>
        <w:r w:rsidRPr="005C1469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24"/>
        </w:rPr>
        <w:t>:</w:t>
      </w:r>
    </w:p>
    <w:p w:rsidR="00E21E19" w:rsidRDefault="00982431" w:rsidP="005C1469">
      <w:pPr>
        <w:pStyle w:val="23"/>
        <w:numPr>
          <w:ilvl w:val="0"/>
          <w:numId w:val="1"/>
        </w:numPr>
        <w:shd w:val="clear" w:color="auto" w:fill="auto"/>
        <w:tabs>
          <w:tab w:val="left" w:pos="1921"/>
        </w:tabs>
        <w:spacing w:before="120" w:after="0" w:line="276" w:lineRule="auto"/>
        <w:ind w:firstLine="720"/>
      </w:pPr>
      <w:r>
        <w:rPr>
          <w:rStyle w:val="24"/>
        </w:rPr>
        <w:t xml:space="preserve">Прекратить право оперативного управления государственным недвижимым имуществом </w:t>
      </w:r>
      <w:r>
        <w:rPr>
          <w:rStyle w:val="25"/>
        </w:rPr>
        <w:t xml:space="preserve">— </w:t>
      </w:r>
      <w:r>
        <w:rPr>
          <w:rStyle w:val="24"/>
        </w:rPr>
        <w:t xml:space="preserve">зданием общежития, расположенным по адресу: </w:t>
      </w:r>
      <w:r>
        <w:rPr>
          <w:rStyle w:val="25"/>
        </w:rPr>
        <w:t xml:space="preserve">г. </w:t>
      </w:r>
      <w:r>
        <w:rPr>
          <w:rStyle w:val="24"/>
        </w:rPr>
        <w:t>Донецк ул. Павла Поповича, 33-Б, закрепленным за ГОСУДАРСТВЕННЫМ УЧРЕЖДЕНИЕМ «ОБЩЕЖИТИЕ РАБОТНИКОВ КУЛЬТУРЫ» (идентификационный код юридического лица 51014367).</w:t>
      </w:r>
    </w:p>
    <w:p w:rsidR="00E21E19" w:rsidRDefault="00982431" w:rsidP="005C1469">
      <w:pPr>
        <w:pStyle w:val="23"/>
        <w:numPr>
          <w:ilvl w:val="0"/>
          <w:numId w:val="1"/>
        </w:numPr>
        <w:shd w:val="clear" w:color="auto" w:fill="auto"/>
        <w:tabs>
          <w:tab w:val="left" w:pos="1921"/>
        </w:tabs>
        <w:spacing w:before="120" w:after="0" w:line="276" w:lineRule="auto"/>
        <w:ind w:firstLine="720"/>
      </w:pPr>
      <w:r>
        <w:rPr>
          <w:rStyle w:val="24"/>
        </w:rPr>
        <w:t>Закрепить на праве оперативного управления за</w:t>
      </w:r>
      <w:r w:rsidR="004D5F15">
        <w:t xml:space="preserve"> </w:t>
      </w:r>
      <w:r>
        <w:rPr>
          <w:rStyle w:val="24"/>
        </w:rPr>
        <w:t>ГОСУДАРСТВЕННОЙ ОБРАЗ</w:t>
      </w:r>
      <w:r w:rsidR="004D5F15">
        <w:rPr>
          <w:rStyle w:val="24"/>
        </w:rPr>
        <w:t xml:space="preserve">ОВАТЕЛЬНОЙ ОРГАНИЗАЦИЕЙ ВЫСШЕГО ПРОФЕССИОНАЛЬНОГО ОБРАЗОВАНИЯ </w:t>
      </w:r>
      <w:r>
        <w:rPr>
          <w:rStyle w:val="24"/>
        </w:rPr>
        <w:t>«ДОНЕЦКАЯ</w:t>
      </w:r>
      <w:r w:rsidR="004D5F15">
        <w:t xml:space="preserve"> </w:t>
      </w:r>
      <w:r>
        <w:rPr>
          <w:rStyle w:val="24"/>
        </w:rPr>
        <w:t>ГОСУДАРСТВЕННАЯ МУЗЫКАЛЬНАЯ АКАДЕМИЯ ИМЕНИ С. С. ПРОКОФЬЕВА (идентификационный код юридического лица 02214136) государственное недвижимое имущество - здание общежития, расположенное по адресу: г. Донецк, ул. Павла Поповича 33-Б.</w:t>
      </w:r>
    </w:p>
    <w:p w:rsidR="00E21E19" w:rsidRDefault="00982431" w:rsidP="005C1469">
      <w:pPr>
        <w:pStyle w:val="23"/>
        <w:numPr>
          <w:ilvl w:val="0"/>
          <w:numId w:val="1"/>
        </w:numPr>
        <w:shd w:val="clear" w:color="auto" w:fill="auto"/>
        <w:tabs>
          <w:tab w:val="left" w:pos="1276"/>
        </w:tabs>
        <w:spacing w:before="120" w:after="0" w:line="276" w:lineRule="auto"/>
        <w:ind w:firstLine="660"/>
      </w:pPr>
      <w:r>
        <w:rPr>
          <w:rStyle w:val="24"/>
        </w:rPr>
        <w:t>ГОСУДАР</w:t>
      </w:r>
      <w:r w:rsidR="005C1469">
        <w:rPr>
          <w:rStyle w:val="24"/>
        </w:rPr>
        <w:t xml:space="preserve">СТВЕННОМУ УЧРЕЖДЕНИЮ «ОБЩЕЖИТИЕ </w:t>
      </w:r>
      <w:r>
        <w:rPr>
          <w:rStyle w:val="24"/>
        </w:rPr>
        <w:t>РАБОТНИКОВ КУЛЬТУРЫ» передать на основании акта приема-передачи ГОСУДАРСТВЕННОЙ ОБРАЗОВАТЕЛЬНОЙ ОРГАНИЗАЦИИ ВЫСШЕГО</w:t>
      </w:r>
      <w:r w:rsidR="004D5F15">
        <w:t xml:space="preserve"> </w:t>
      </w:r>
      <w:r>
        <w:rPr>
          <w:rStyle w:val="24"/>
        </w:rPr>
        <w:t>ПРОФЕССИОНАЛЬНОГО</w:t>
      </w:r>
      <w:r>
        <w:rPr>
          <w:rStyle w:val="24"/>
        </w:rPr>
        <w:tab/>
        <w:t>ОБРАЗОВАНИЯ</w:t>
      </w:r>
      <w:r>
        <w:rPr>
          <w:rStyle w:val="24"/>
        </w:rPr>
        <w:tab/>
        <w:t>«</w:t>
      </w:r>
      <w:proofErr w:type="gramStart"/>
      <w:r>
        <w:rPr>
          <w:rStyle w:val="24"/>
        </w:rPr>
        <w:t>ДОНЕЦКАЯ</w:t>
      </w:r>
      <w:bookmarkStart w:id="2" w:name="_GoBack"/>
      <w:bookmarkEnd w:id="2"/>
      <w:proofErr w:type="gramEnd"/>
    </w:p>
    <w:p w:rsidR="00E21E19" w:rsidRDefault="00982431" w:rsidP="005C1469">
      <w:pPr>
        <w:pStyle w:val="23"/>
        <w:shd w:val="clear" w:color="auto" w:fill="auto"/>
        <w:spacing w:before="120" w:after="0" w:line="276" w:lineRule="auto"/>
      </w:pPr>
      <w:r>
        <w:rPr>
          <w:rStyle w:val="24"/>
        </w:rPr>
        <w:lastRenderedPageBreak/>
        <w:t>ГОСУДАРСТВЕННАЯ МУЗЫКАЛЬНАЯ АКАДЕМИЯ ИМЕНИ С. С. ПРОКОФЬЕВА недвижимое имущество, указанное в пункте 2 настоящего Распоряжения, а также учетные документы относительно нанимателей помещений общежития.</w:t>
      </w:r>
    </w:p>
    <w:p w:rsidR="00E21E19" w:rsidRDefault="00982431" w:rsidP="005C1469">
      <w:pPr>
        <w:pStyle w:val="23"/>
        <w:numPr>
          <w:ilvl w:val="0"/>
          <w:numId w:val="1"/>
        </w:numPr>
        <w:shd w:val="clear" w:color="auto" w:fill="auto"/>
        <w:tabs>
          <w:tab w:val="left" w:pos="1418"/>
          <w:tab w:val="left" w:pos="1857"/>
        </w:tabs>
        <w:spacing w:before="120" w:after="0" w:line="276" w:lineRule="auto"/>
        <w:ind w:firstLine="720"/>
      </w:pPr>
      <w:r>
        <w:rPr>
          <w:rStyle w:val="24"/>
        </w:rPr>
        <w:t>ГОСУДАРСТВЕННОЙ ОБРАЗОВАТЕЛЬНОЙ ОРГАНИЗАЦИИ ВЫСШЕГО ПРОФЕССИОНАЛЬНОГО ОБРАЗОВАНИЯ «ДОНЕЦКАЯ ГОСУДАРСТВЕННАЯ МУЗЫКАЛЬНАЯ АКАДЕМИЯ ИМЕНИ С. С. ПРОКОФЬЕВА в течение 30 календарных дней после постановки на баланс недвижимого имущества, указанного в пункте 2 настоящего Распоряжения, направить соответствующее уведомление в Фонд государственного имущества Донецкой Народной Республики.</w:t>
      </w:r>
    </w:p>
    <w:p w:rsidR="00E21E19" w:rsidRDefault="00982431" w:rsidP="005C1469">
      <w:pPr>
        <w:pStyle w:val="23"/>
        <w:numPr>
          <w:ilvl w:val="0"/>
          <w:numId w:val="1"/>
        </w:numPr>
        <w:shd w:val="clear" w:color="auto" w:fill="auto"/>
        <w:tabs>
          <w:tab w:val="left" w:pos="1418"/>
          <w:tab w:val="left" w:pos="1857"/>
        </w:tabs>
        <w:spacing w:before="120" w:after="0" w:line="276" w:lineRule="auto"/>
        <w:ind w:firstLine="720"/>
      </w:pPr>
      <w:r>
        <w:rPr>
          <w:rStyle w:val="24"/>
        </w:rPr>
        <w:t>Министерству культуры Донецкой Народной Республики обеспечить проведение инвентаризации передаваемого имущества, а также регистрацию вещного права на государственное недвижимое имущество, указанное в пункте 2 настоящего Распоряжения.</w:t>
      </w:r>
    </w:p>
    <w:p w:rsidR="00E21E19" w:rsidRDefault="00982431" w:rsidP="005C1469">
      <w:pPr>
        <w:pStyle w:val="23"/>
        <w:numPr>
          <w:ilvl w:val="0"/>
          <w:numId w:val="1"/>
        </w:numPr>
        <w:shd w:val="clear" w:color="auto" w:fill="auto"/>
        <w:tabs>
          <w:tab w:val="left" w:pos="1418"/>
          <w:tab w:val="left" w:pos="1857"/>
        </w:tabs>
        <w:spacing w:before="120" w:after="0" w:line="276" w:lineRule="auto"/>
        <w:ind w:firstLine="720"/>
      </w:pPr>
      <w:r>
        <w:rPr>
          <w:rStyle w:val="24"/>
        </w:rPr>
        <w:t>Контроль исполнения настоящего Распоряжения возложить на Министерство культуры Донецкой Народной Республики.</w:t>
      </w:r>
    </w:p>
    <w:p w:rsidR="00E21E19" w:rsidRDefault="00982431" w:rsidP="005C1469">
      <w:pPr>
        <w:pStyle w:val="23"/>
        <w:numPr>
          <w:ilvl w:val="0"/>
          <w:numId w:val="1"/>
        </w:numPr>
        <w:shd w:val="clear" w:color="auto" w:fill="auto"/>
        <w:tabs>
          <w:tab w:val="left" w:pos="1418"/>
          <w:tab w:val="left" w:pos="1857"/>
        </w:tabs>
        <w:spacing w:before="120" w:after="0" w:line="276" w:lineRule="auto"/>
        <w:ind w:firstLine="720"/>
        <w:rPr>
          <w:rStyle w:val="24"/>
        </w:rPr>
      </w:pPr>
      <w:r>
        <w:rPr>
          <w:rStyle w:val="24"/>
        </w:rPr>
        <w:t>Настоящее Распоряжение вступает в силу со дня официального опубликования.</w:t>
      </w:r>
    </w:p>
    <w:p w:rsidR="004D5F15" w:rsidRDefault="004D5F15" w:rsidP="005C1469">
      <w:pPr>
        <w:pStyle w:val="23"/>
        <w:shd w:val="clear" w:color="auto" w:fill="auto"/>
        <w:tabs>
          <w:tab w:val="left" w:pos="1418"/>
          <w:tab w:val="left" w:pos="1857"/>
        </w:tabs>
        <w:spacing w:before="120" w:after="0" w:line="276" w:lineRule="auto"/>
        <w:rPr>
          <w:rStyle w:val="24"/>
        </w:rPr>
      </w:pPr>
    </w:p>
    <w:p w:rsidR="004D5F15" w:rsidRDefault="004D5F15" w:rsidP="004D5F15">
      <w:pPr>
        <w:pStyle w:val="23"/>
        <w:shd w:val="clear" w:color="auto" w:fill="auto"/>
        <w:tabs>
          <w:tab w:val="left" w:pos="1418"/>
          <w:tab w:val="left" w:pos="1857"/>
        </w:tabs>
        <w:spacing w:before="0" w:after="0" w:line="276" w:lineRule="auto"/>
        <w:rPr>
          <w:rStyle w:val="24"/>
        </w:rPr>
      </w:pPr>
    </w:p>
    <w:p w:rsidR="004D5F15" w:rsidRDefault="004D5F15" w:rsidP="004D5F15">
      <w:pPr>
        <w:pStyle w:val="23"/>
        <w:shd w:val="clear" w:color="auto" w:fill="auto"/>
        <w:tabs>
          <w:tab w:val="left" w:pos="1418"/>
          <w:tab w:val="left" w:pos="1857"/>
        </w:tabs>
        <w:spacing w:before="0" w:after="0" w:line="276" w:lineRule="auto"/>
      </w:pPr>
    </w:p>
    <w:p w:rsidR="00E21E19" w:rsidRDefault="00982431" w:rsidP="004D5F15">
      <w:pPr>
        <w:pStyle w:val="30"/>
        <w:shd w:val="clear" w:color="auto" w:fill="auto"/>
        <w:tabs>
          <w:tab w:val="left" w:pos="1418"/>
        </w:tabs>
        <w:spacing w:before="0" w:after="0" w:line="276" w:lineRule="auto"/>
        <w:ind w:right="31"/>
        <w:jc w:val="left"/>
      </w:pPr>
      <w:proofErr w:type="spellStart"/>
      <w:r>
        <w:rPr>
          <w:rStyle w:val="31"/>
          <w:b/>
          <w:bCs/>
        </w:rPr>
        <w:t>Врио</w:t>
      </w:r>
      <w:proofErr w:type="spellEnd"/>
      <w:r>
        <w:rPr>
          <w:rStyle w:val="31"/>
          <w:b/>
          <w:bCs/>
        </w:rPr>
        <w:t xml:space="preserve"> Председателя </w:t>
      </w:r>
      <w:r w:rsidR="004D5F15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4D5F15">
        <w:rPr>
          <w:rStyle w:val="31"/>
          <w:b/>
          <w:bCs/>
        </w:rPr>
        <w:t xml:space="preserve">                                                                              Д. В. </w:t>
      </w:r>
      <w:proofErr w:type="spellStart"/>
      <w:r w:rsidR="004D5F15">
        <w:rPr>
          <w:rStyle w:val="31"/>
          <w:b/>
          <w:bCs/>
        </w:rPr>
        <w:t>Пушилин</w:t>
      </w:r>
      <w:proofErr w:type="spellEnd"/>
      <w:r w:rsidR="004D5F15">
        <w:rPr>
          <w:rStyle w:val="31"/>
          <w:b/>
          <w:bCs/>
        </w:rPr>
        <w:t xml:space="preserve"> </w:t>
      </w:r>
    </w:p>
    <w:p w:rsidR="00371E0F" w:rsidRDefault="00371E0F">
      <w:pPr>
        <w:pStyle w:val="30"/>
        <w:shd w:val="clear" w:color="auto" w:fill="auto"/>
        <w:tabs>
          <w:tab w:val="left" w:pos="1418"/>
        </w:tabs>
        <w:spacing w:before="0" w:after="0" w:line="276" w:lineRule="auto"/>
        <w:ind w:right="31"/>
        <w:jc w:val="left"/>
      </w:pPr>
    </w:p>
    <w:sectPr w:rsidR="00371E0F" w:rsidSect="005C1469">
      <w:headerReference w:type="default" r:id="rId11"/>
      <w:pgSz w:w="11900" w:h="16840"/>
      <w:pgMar w:top="993" w:right="701" w:bottom="851" w:left="12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48D" w:rsidRDefault="00EA548D">
      <w:r>
        <w:separator/>
      </w:r>
    </w:p>
  </w:endnote>
  <w:endnote w:type="continuationSeparator" w:id="0">
    <w:p w:rsidR="00EA548D" w:rsidRDefault="00EA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48D" w:rsidRDefault="00EA548D"/>
  </w:footnote>
  <w:footnote w:type="continuationSeparator" w:id="0">
    <w:p w:rsidR="00EA548D" w:rsidRDefault="00EA54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19" w:rsidRDefault="00EA54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4pt;margin-top:89.7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1E19" w:rsidRDefault="0098243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E07BE"/>
    <w:multiLevelType w:val="multilevel"/>
    <w:tmpl w:val="89D074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1E19"/>
    <w:rsid w:val="00371E0F"/>
    <w:rsid w:val="004D5F15"/>
    <w:rsid w:val="005A3605"/>
    <w:rsid w:val="005C1469"/>
    <w:rsid w:val="00982431"/>
    <w:rsid w:val="00E21E19"/>
    <w:rsid w:val="00EA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42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C146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146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2019-04-16T13:05:00Z</dcterms:created>
  <dcterms:modified xsi:type="dcterms:W3CDTF">2019-04-16T13:21:00Z</dcterms:modified>
</cp:coreProperties>
</file>