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459" w:rsidRDefault="00D06459" w:rsidP="00D06459">
      <w:pPr>
        <w:pStyle w:val="10"/>
        <w:keepNext/>
        <w:keepLines/>
        <w:shd w:val="clear" w:color="auto" w:fill="auto"/>
        <w:spacing w:before="0" w:after="0" w:line="276" w:lineRule="auto"/>
        <w:ind w:left="40"/>
        <w:rPr>
          <w:rStyle w:val="13pt"/>
          <w:b/>
          <w:sz w:val="32"/>
          <w:szCs w:val="32"/>
        </w:rPr>
      </w:pPr>
    </w:p>
    <w:p w:rsidR="00D06459" w:rsidRDefault="00D06459" w:rsidP="00D06459">
      <w:pPr>
        <w:pStyle w:val="10"/>
        <w:keepNext/>
        <w:keepLines/>
        <w:pBdr>
          <w:bottom w:val="double" w:sz="6" w:space="1" w:color="auto"/>
        </w:pBdr>
        <w:shd w:val="clear" w:color="auto" w:fill="auto"/>
        <w:spacing w:before="0" w:after="0" w:line="276" w:lineRule="auto"/>
        <w:ind w:left="40"/>
        <w:rPr>
          <w:rStyle w:val="13pt"/>
          <w:b/>
          <w:sz w:val="32"/>
          <w:szCs w:val="32"/>
        </w:rPr>
      </w:pPr>
      <w:r>
        <w:rPr>
          <w:bCs w:val="0"/>
          <w:noProof/>
          <w:color w:val="000000"/>
          <w:spacing w:val="70"/>
          <w:sz w:val="32"/>
          <w:szCs w:val="32"/>
          <w:shd w:val="clear" w:color="auto" w:fill="FFFFFF"/>
          <w:lang w:eastAsia="ru-RU"/>
        </w:rPr>
        <w:drawing>
          <wp:inline distT="0" distB="0" distL="0" distR="0">
            <wp:extent cx="5934075" cy="1181100"/>
            <wp:effectExtent l="0" t="0" r="9525" b="0"/>
            <wp:docPr id="1" name="Рисунок 1" descr="C:\Users\user\Desktop\доки\постановления совета министров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6459" w:rsidRPr="00D06459" w:rsidRDefault="00D06459" w:rsidP="00D06459">
      <w:pPr>
        <w:pStyle w:val="10"/>
        <w:keepNext/>
        <w:keepLines/>
        <w:shd w:val="clear" w:color="auto" w:fill="auto"/>
        <w:spacing w:before="0" w:after="0" w:line="276" w:lineRule="auto"/>
        <w:ind w:left="40"/>
        <w:rPr>
          <w:b w:val="0"/>
          <w:sz w:val="32"/>
          <w:szCs w:val="32"/>
        </w:rPr>
      </w:pPr>
      <w:r w:rsidRPr="00D06459">
        <w:rPr>
          <w:rStyle w:val="13pt"/>
          <w:b/>
          <w:sz w:val="32"/>
          <w:szCs w:val="32"/>
        </w:rPr>
        <w:t>РАСПОРЯЖЕНИЕ</w:t>
      </w:r>
    </w:p>
    <w:p w:rsidR="00D06459" w:rsidRPr="00D06459" w:rsidRDefault="00D06459" w:rsidP="00D06459">
      <w:pPr>
        <w:pStyle w:val="10"/>
        <w:keepNext/>
        <w:keepLines/>
        <w:shd w:val="clear" w:color="auto" w:fill="auto"/>
        <w:spacing w:before="0" w:after="0" w:line="276" w:lineRule="auto"/>
        <w:ind w:left="40"/>
        <w:rPr>
          <w:sz w:val="32"/>
          <w:szCs w:val="32"/>
        </w:rPr>
      </w:pPr>
      <w:bookmarkStart w:id="0" w:name="bookmark1"/>
      <w:r w:rsidRPr="00D06459">
        <w:rPr>
          <w:color w:val="000000"/>
          <w:sz w:val="32"/>
          <w:szCs w:val="32"/>
          <w:lang w:eastAsia="ru-RU" w:bidi="ru-RU"/>
        </w:rPr>
        <w:t>ГЛАВЫ ДОНЕЦКОЙ НАРОДНОЙ РЕСПУБЛИКИ</w:t>
      </w:r>
      <w:bookmarkEnd w:id="0"/>
    </w:p>
    <w:p w:rsidR="00D06459" w:rsidRPr="00D06459" w:rsidRDefault="00D06459" w:rsidP="00D06459">
      <w:pPr>
        <w:pStyle w:val="10"/>
        <w:keepNext/>
        <w:keepLines/>
        <w:shd w:val="clear" w:color="auto" w:fill="auto"/>
        <w:spacing w:before="0" w:after="0" w:line="276" w:lineRule="auto"/>
        <w:ind w:left="40"/>
        <w:rPr>
          <w:sz w:val="32"/>
          <w:szCs w:val="32"/>
        </w:rPr>
      </w:pPr>
    </w:p>
    <w:p w:rsidR="00D06459" w:rsidRDefault="00D06459" w:rsidP="00D06459">
      <w:pPr>
        <w:pStyle w:val="31"/>
        <w:shd w:val="clear" w:color="auto" w:fill="auto"/>
        <w:spacing w:after="0" w:line="276" w:lineRule="auto"/>
        <w:ind w:left="40"/>
      </w:pPr>
      <w:r>
        <w:rPr>
          <w:color w:val="000000"/>
          <w:lang w:eastAsia="ru-RU" w:bidi="ru-RU"/>
        </w:rPr>
        <w:t>О внесении изменений в Распоряжение Главы</w:t>
      </w:r>
      <w:r>
        <w:rPr>
          <w:color w:val="000000"/>
          <w:lang w:eastAsia="ru-RU" w:bidi="ru-RU"/>
        </w:rPr>
        <w:br/>
        <w:t xml:space="preserve">Донецкой Народной Республики от 30 мая 2016 года №78 </w:t>
      </w:r>
      <w:r>
        <w:br/>
      </w:r>
      <w:r>
        <w:rPr>
          <w:color w:val="000000"/>
          <w:lang w:eastAsia="ru-RU" w:bidi="ru-RU"/>
        </w:rPr>
        <w:t>«О создании</w:t>
      </w:r>
      <w:r>
        <w:t xml:space="preserve"> </w:t>
      </w:r>
      <w:r>
        <w:rPr>
          <w:color w:val="000000"/>
          <w:lang w:eastAsia="ru-RU" w:bidi="ru-RU"/>
        </w:rPr>
        <w:t>специальной комиссии»</w:t>
      </w:r>
    </w:p>
    <w:p w:rsidR="00D06459" w:rsidRDefault="00D06459" w:rsidP="00D06459">
      <w:pPr>
        <w:pStyle w:val="31"/>
        <w:shd w:val="clear" w:color="auto" w:fill="auto"/>
        <w:spacing w:after="0" w:line="276" w:lineRule="auto"/>
        <w:ind w:left="40"/>
      </w:pPr>
    </w:p>
    <w:p w:rsidR="00D06459" w:rsidRPr="00D06459" w:rsidRDefault="00D06459" w:rsidP="00D06459">
      <w:pPr>
        <w:spacing w:after="0"/>
        <w:ind w:firstLine="640"/>
        <w:rPr>
          <w:rFonts w:ascii="Times New Roman" w:hAnsi="Times New Roman" w:cs="Times New Roman"/>
          <w:sz w:val="28"/>
          <w:szCs w:val="28"/>
        </w:rPr>
      </w:pPr>
      <w:r w:rsidRPr="00D06459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В целях повышения эффективности работы Специальной комиссии по фиксации и сбору доказательств военных преступлений украинской власти на Донбассе</w:t>
      </w:r>
    </w:p>
    <w:p w:rsidR="00D06459" w:rsidRPr="00D06459" w:rsidRDefault="00D06459" w:rsidP="00D06459">
      <w:pPr>
        <w:spacing w:after="0"/>
        <w:ind w:firstLine="640"/>
        <w:rPr>
          <w:rFonts w:ascii="Times New Roman" w:hAnsi="Times New Roman" w:cs="Times New Roman"/>
          <w:sz w:val="28"/>
          <w:szCs w:val="28"/>
        </w:rPr>
      </w:pPr>
    </w:p>
    <w:p w:rsidR="00D06459" w:rsidRPr="00D06459" w:rsidRDefault="00D06459" w:rsidP="00D0645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06459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РАСПОРЯЖАЮСЬ:</w:t>
      </w:r>
    </w:p>
    <w:p w:rsidR="00D06459" w:rsidRDefault="00D06459" w:rsidP="00D06459">
      <w:pPr>
        <w:spacing w:after="0"/>
      </w:pPr>
    </w:p>
    <w:p w:rsidR="00D06459" w:rsidRDefault="00D06459" w:rsidP="00D06459">
      <w:pPr>
        <w:widowControl w:val="0"/>
        <w:numPr>
          <w:ilvl w:val="0"/>
          <w:numId w:val="1"/>
        </w:numPr>
        <w:tabs>
          <w:tab w:val="left" w:pos="1119"/>
        </w:tabs>
        <w:spacing w:before="120" w:after="0"/>
        <w:ind w:firstLine="641"/>
        <w:jc w:val="both"/>
      </w:pPr>
      <w:r>
        <w:rPr>
          <w:rStyle w:val="20"/>
          <w:rFonts w:eastAsiaTheme="minorHAnsi"/>
        </w:rPr>
        <w:t xml:space="preserve">Внести следующие изменения в </w:t>
      </w:r>
      <w:hyperlink r:id="rId7" w:history="1">
        <w:r w:rsidRPr="00107351">
          <w:rPr>
            <w:rStyle w:val="a5"/>
            <w:rFonts w:ascii="Times New Roman" w:hAnsi="Times New Roman" w:cs="Times New Roman"/>
            <w:sz w:val="28"/>
            <w:szCs w:val="28"/>
            <w:lang w:eastAsia="ru-RU" w:bidi="ru-RU"/>
          </w:rPr>
          <w:t>Распоряжение Главы Донецкой Народной Республики от 30 мая</w:t>
        </w:r>
        <w:r w:rsidR="007F2527" w:rsidRPr="00107351">
          <w:rPr>
            <w:rStyle w:val="a5"/>
            <w:rFonts w:ascii="Times New Roman" w:hAnsi="Times New Roman" w:cs="Times New Roman"/>
            <w:sz w:val="28"/>
            <w:szCs w:val="28"/>
            <w:lang w:eastAsia="ru-RU" w:bidi="ru-RU"/>
          </w:rPr>
          <w:t xml:space="preserve"> </w:t>
        </w:r>
        <w:r w:rsidRPr="00107351">
          <w:rPr>
            <w:rStyle w:val="a5"/>
            <w:rFonts w:ascii="Times New Roman" w:hAnsi="Times New Roman" w:cs="Times New Roman"/>
            <w:sz w:val="28"/>
            <w:szCs w:val="28"/>
            <w:lang w:eastAsia="ru-RU" w:bidi="ru-RU"/>
          </w:rPr>
          <w:t>2016 года №78 «О создании специальной комиссии»</w:t>
        </w:r>
      </w:hyperlink>
      <w:bookmarkStart w:id="1" w:name="_GoBack"/>
      <w:bookmarkEnd w:id="1"/>
      <w:r>
        <w:rPr>
          <w:rStyle w:val="20"/>
          <w:rFonts w:eastAsiaTheme="minorHAnsi"/>
        </w:rPr>
        <w:t>:</w:t>
      </w:r>
    </w:p>
    <w:p w:rsidR="00D06459" w:rsidRDefault="00D06459" w:rsidP="00D06459">
      <w:pPr>
        <w:widowControl w:val="0"/>
        <w:numPr>
          <w:ilvl w:val="1"/>
          <w:numId w:val="1"/>
        </w:numPr>
        <w:tabs>
          <w:tab w:val="left" w:pos="1210"/>
        </w:tabs>
        <w:spacing w:before="120" w:after="0"/>
        <w:ind w:firstLine="641"/>
        <w:jc w:val="both"/>
      </w:pPr>
      <w:r>
        <w:rPr>
          <w:rStyle w:val="20"/>
          <w:rFonts w:eastAsiaTheme="minorHAnsi"/>
        </w:rPr>
        <w:t>Пункт 2 изложить в следующей редакции:</w:t>
      </w:r>
    </w:p>
    <w:p w:rsidR="00D06459" w:rsidRDefault="00D06459" w:rsidP="00D06459">
      <w:pPr>
        <w:spacing w:before="120" w:after="0"/>
        <w:ind w:firstLine="641"/>
        <w:jc w:val="both"/>
      </w:pPr>
      <w:r>
        <w:rPr>
          <w:rStyle w:val="20"/>
          <w:rFonts w:eastAsiaTheme="minorHAnsi"/>
        </w:rPr>
        <w:t xml:space="preserve">«2. Председателем Комиссии назначить Министра иностранных дел Донецкой Народной Республики </w:t>
      </w:r>
      <w:proofErr w:type="spellStart"/>
      <w:r>
        <w:rPr>
          <w:rStyle w:val="20"/>
          <w:rFonts w:eastAsiaTheme="minorHAnsi"/>
        </w:rPr>
        <w:t>Никонорову</w:t>
      </w:r>
      <w:proofErr w:type="spellEnd"/>
      <w:r>
        <w:rPr>
          <w:rStyle w:val="20"/>
          <w:rFonts w:eastAsiaTheme="minorHAnsi"/>
        </w:rPr>
        <w:t xml:space="preserve"> Наталью Юрьевну».</w:t>
      </w:r>
    </w:p>
    <w:p w:rsidR="00D06459" w:rsidRDefault="00D06459" w:rsidP="00D06459">
      <w:pPr>
        <w:widowControl w:val="0"/>
        <w:numPr>
          <w:ilvl w:val="1"/>
          <w:numId w:val="1"/>
        </w:numPr>
        <w:tabs>
          <w:tab w:val="left" w:pos="1210"/>
        </w:tabs>
        <w:spacing w:before="120" w:after="0"/>
        <w:ind w:firstLine="641"/>
        <w:jc w:val="both"/>
      </w:pPr>
      <w:r>
        <w:rPr>
          <w:rStyle w:val="20"/>
          <w:rFonts w:eastAsiaTheme="minorHAnsi"/>
        </w:rPr>
        <w:t>Пункт 3 изложить в следующей редакции:</w:t>
      </w:r>
    </w:p>
    <w:p w:rsidR="00D06459" w:rsidRDefault="00D06459" w:rsidP="00D06459">
      <w:pPr>
        <w:spacing w:before="120" w:after="0"/>
        <w:ind w:firstLine="641"/>
        <w:jc w:val="both"/>
      </w:pPr>
      <w:r>
        <w:rPr>
          <w:rStyle w:val="20"/>
          <w:rFonts w:eastAsiaTheme="minorHAnsi"/>
        </w:rPr>
        <w:t>«3. Члены Комиссии:</w:t>
      </w:r>
    </w:p>
    <w:p w:rsidR="00D06459" w:rsidRDefault="00D06459" w:rsidP="00D06459">
      <w:pPr>
        <w:spacing w:before="120" w:after="0"/>
        <w:ind w:firstLine="641"/>
        <w:jc w:val="both"/>
      </w:pPr>
      <w:r>
        <w:rPr>
          <w:rStyle w:val="20"/>
          <w:rFonts w:eastAsiaTheme="minorHAnsi"/>
        </w:rPr>
        <w:t>Антипов Игорь Юрьевич - Министр информации Донецкой Народной Республики;</w:t>
      </w:r>
    </w:p>
    <w:p w:rsidR="00D06459" w:rsidRDefault="00D06459" w:rsidP="00D06459">
      <w:pPr>
        <w:spacing w:before="120" w:after="0"/>
        <w:ind w:firstLine="641"/>
        <w:jc w:val="both"/>
      </w:pPr>
      <w:r>
        <w:rPr>
          <w:rStyle w:val="20"/>
          <w:rFonts w:eastAsiaTheme="minorHAnsi"/>
        </w:rPr>
        <w:t>Морозова Дарья Васильевна - Уполномоченный по правам человека Донецкой Народной Республики;</w:t>
      </w:r>
    </w:p>
    <w:p w:rsidR="00D06459" w:rsidRDefault="00D06459" w:rsidP="00D06459">
      <w:pPr>
        <w:spacing w:before="120" w:after="0"/>
        <w:ind w:firstLine="641"/>
        <w:jc w:val="both"/>
      </w:pPr>
      <w:r>
        <w:rPr>
          <w:rStyle w:val="20"/>
          <w:rFonts w:eastAsiaTheme="minorHAnsi"/>
        </w:rPr>
        <w:t>Федоренко Элеонора Михайловна - советник Главы Донецкой Народной Республики по правам ребенка</w:t>
      </w:r>
      <w:proofErr w:type="gramStart"/>
      <w:r>
        <w:rPr>
          <w:rStyle w:val="20"/>
          <w:rFonts w:eastAsiaTheme="minorHAnsi"/>
        </w:rPr>
        <w:t>.».</w:t>
      </w:r>
      <w:proofErr w:type="gramEnd"/>
    </w:p>
    <w:p w:rsidR="00D06459" w:rsidRDefault="00D06459" w:rsidP="00D06459">
      <w:pPr>
        <w:widowControl w:val="0"/>
        <w:numPr>
          <w:ilvl w:val="1"/>
          <w:numId w:val="1"/>
        </w:numPr>
        <w:tabs>
          <w:tab w:val="left" w:pos="1131"/>
        </w:tabs>
        <w:spacing w:before="120" w:after="0"/>
        <w:ind w:firstLine="641"/>
        <w:jc w:val="both"/>
      </w:pPr>
      <w:r>
        <w:rPr>
          <w:rStyle w:val="20"/>
          <w:rFonts w:eastAsiaTheme="minorHAnsi"/>
        </w:rPr>
        <w:t xml:space="preserve">Пункт 4 после слов «Республиканского бюро судебно-медицинской экспертизы» дополнить словами «, по одному депутату от каждой фракции Народного Совета Донецкой Народной Республики, делегируемых </w:t>
      </w:r>
      <w:r>
        <w:rPr>
          <w:rStyle w:val="20"/>
          <w:rFonts w:eastAsiaTheme="minorHAnsi"/>
        </w:rPr>
        <w:lastRenderedPageBreak/>
        <w:t>Председателем Народного Совета Донецкой Народной Республики».</w:t>
      </w:r>
    </w:p>
    <w:p w:rsidR="00D06459" w:rsidRDefault="00D06459" w:rsidP="00D06459">
      <w:pPr>
        <w:widowControl w:val="0"/>
        <w:numPr>
          <w:ilvl w:val="0"/>
          <w:numId w:val="1"/>
        </w:numPr>
        <w:tabs>
          <w:tab w:val="left" w:pos="1119"/>
        </w:tabs>
        <w:spacing w:before="120" w:after="0"/>
        <w:ind w:firstLine="641"/>
        <w:jc w:val="both"/>
      </w:pPr>
      <w:r>
        <w:rPr>
          <w:rStyle w:val="20"/>
          <w:rFonts w:eastAsiaTheme="minorHAnsi"/>
        </w:rPr>
        <w:t>Настоящее Распоряжение вступает в силу со дня его подписания.</w:t>
      </w:r>
    </w:p>
    <w:p w:rsidR="00D06459" w:rsidRDefault="00D06459" w:rsidP="00D06459">
      <w:pPr>
        <w:spacing w:after="0"/>
        <w:ind w:left="40"/>
        <w:jc w:val="center"/>
        <w:rPr>
          <w:rStyle w:val="20"/>
          <w:rFonts w:eastAsiaTheme="minorHAnsi"/>
        </w:rPr>
      </w:pPr>
    </w:p>
    <w:p w:rsidR="00D06459" w:rsidRDefault="00D06459" w:rsidP="00D06459">
      <w:pPr>
        <w:spacing w:after="0"/>
        <w:ind w:left="40" w:firstLine="669"/>
        <w:jc w:val="both"/>
      </w:pPr>
      <w:r>
        <w:rPr>
          <w:rStyle w:val="20"/>
          <w:rFonts w:eastAsiaTheme="minorHAnsi"/>
        </w:rPr>
        <w:t>Глава</w:t>
      </w:r>
    </w:p>
    <w:p w:rsidR="00D06459" w:rsidRDefault="00D06459" w:rsidP="00D06459">
      <w:pPr>
        <w:pStyle w:val="3"/>
        <w:shd w:val="clear" w:color="auto" w:fill="auto"/>
        <w:spacing w:line="280" w:lineRule="exact"/>
      </w:pPr>
      <w:r>
        <w:rPr>
          <w:rStyle w:val="20"/>
        </w:rPr>
        <w:t xml:space="preserve">Донецкой Народной Республики </w:t>
      </w:r>
      <w:r>
        <w:rPr>
          <w:rStyle w:val="20"/>
        </w:rPr>
        <w:tab/>
        <w:t xml:space="preserve">                                              </w:t>
      </w:r>
      <w:r>
        <w:rPr>
          <w:color w:val="000000"/>
          <w:lang w:eastAsia="ru-RU" w:bidi="ru-RU"/>
        </w:rPr>
        <w:t>Д.</w:t>
      </w:r>
      <w:r>
        <w:t xml:space="preserve"> </w:t>
      </w:r>
      <w:r>
        <w:rPr>
          <w:color w:val="000000"/>
          <w:lang w:eastAsia="ru-RU" w:bidi="ru-RU"/>
        </w:rPr>
        <w:t xml:space="preserve">В. </w:t>
      </w:r>
      <w:proofErr w:type="spellStart"/>
      <w:r>
        <w:rPr>
          <w:color w:val="000000"/>
          <w:lang w:eastAsia="ru-RU" w:bidi="ru-RU"/>
        </w:rPr>
        <w:t>Пушилин</w:t>
      </w:r>
      <w:proofErr w:type="spellEnd"/>
    </w:p>
    <w:p w:rsidR="003D3CFA" w:rsidRDefault="003D3CFA" w:rsidP="00D06459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D06459" w:rsidRDefault="00D06459" w:rsidP="00D064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  <w:u w:val="single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» 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апреля </w:t>
      </w:r>
      <w:r>
        <w:rPr>
          <w:rFonts w:ascii="Times New Roman" w:hAnsi="Times New Roman" w:cs="Times New Roman"/>
          <w:sz w:val="28"/>
          <w:szCs w:val="28"/>
        </w:rPr>
        <w:t xml:space="preserve">  2019 года</w:t>
      </w:r>
    </w:p>
    <w:p w:rsidR="00D06459" w:rsidRPr="00D06459" w:rsidRDefault="00D06459" w:rsidP="00D064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93</w:t>
      </w:r>
    </w:p>
    <w:p w:rsidR="007F2527" w:rsidRPr="00D06459" w:rsidRDefault="007F2527">
      <w:pPr>
        <w:rPr>
          <w:rFonts w:ascii="Times New Roman" w:hAnsi="Times New Roman" w:cs="Times New Roman"/>
          <w:sz w:val="28"/>
          <w:szCs w:val="28"/>
        </w:rPr>
      </w:pPr>
    </w:p>
    <w:sectPr w:rsidR="007F2527" w:rsidRPr="00D06459" w:rsidSect="00D0645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257BB3"/>
    <w:multiLevelType w:val="multilevel"/>
    <w:tmpl w:val="A7027B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459"/>
    <w:rsid w:val="00107351"/>
    <w:rsid w:val="003D3CFA"/>
    <w:rsid w:val="007F2527"/>
    <w:rsid w:val="00D06459"/>
    <w:rsid w:val="00F71FBA"/>
    <w:rsid w:val="00F766E9"/>
    <w:rsid w:val="00FE5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Exact">
    <w:name w:val="Подпись к картинке (3) Exact"/>
    <w:basedOn w:val="a0"/>
    <w:link w:val="3"/>
    <w:rsid w:val="00D0645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">
    <w:name w:val="Заголовок №1_"/>
    <w:basedOn w:val="a0"/>
    <w:link w:val="10"/>
    <w:rsid w:val="00D06459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13pt">
    <w:name w:val="Заголовок №1 + Интервал 3 pt"/>
    <w:basedOn w:val="1"/>
    <w:rsid w:val="00D06459"/>
    <w:rPr>
      <w:rFonts w:ascii="Times New Roman" w:eastAsia="Times New Roman" w:hAnsi="Times New Roman" w:cs="Times New Roman"/>
      <w:b/>
      <w:bCs/>
      <w:color w:val="000000"/>
      <w:spacing w:val="7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0">
    <w:name w:val="Основной текст (3)_"/>
    <w:basedOn w:val="a0"/>
    <w:link w:val="31"/>
    <w:rsid w:val="00D06459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rsid w:val="00D064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0">
    <w:name w:val="Основной текст (2)"/>
    <w:basedOn w:val="2"/>
    <w:rsid w:val="00D064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3">
    <w:name w:val="Подпись к картинке (3)"/>
    <w:basedOn w:val="a"/>
    <w:link w:val="3Exact"/>
    <w:rsid w:val="00D0645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rsid w:val="00D06459"/>
    <w:pPr>
      <w:widowControl w:val="0"/>
      <w:shd w:val="clear" w:color="auto" w:fill="FFFFFF"/>
      <w:spacing w:before="420" w:after="3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1">
    <w:name w:val="Основной текст (3)"/>
    <w:basedOn w:val="a"/>
    <w:link w:val="30"/>
    <w:rsid w:val="00D06459"/>
    <w:pPr>
      <w:widowControl w:val="0"/>
      <w:shd w:val="clear" w:color="auto" w:fill="FFFFFF"/>
      <w:spacing w:after="30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D064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645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10735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Exact">
    <w:name w:val="Подпись к картинке (3) Exact"/>
    <w:basedOn w:val="a0"/>
    <w:link w:val="3"/>
    <w:rsid w:val="00D0645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">
    <w:name w:val="Заголовок №1_"/>
    <w:basedOn w:val="a0"/>
    <w:link w:val="10"/>
    <w:rsid w:val="00D06459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13pt">
    <w:name w:val="Заголовок №1 + Интервал 3 pt"/>
    <w:basedOn w:val="1"/>
    <w:rsid w:val="00D06459"/>
    <w:rPr>
      <w:rFonts w:ascii="Times New Roman" w:eastAsia="Times New Roman" w:hAnsi="Times New Roman" w:cs="Times New Roman"/>
      <w:b/>
      <w:bCs/>
      <w:color w:val="000000"/>
      <w:spacing w:val="7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0">
    <w:name w:val="Основной текст (3)_"/>
    <w:basedOn w:val="a0"/>
    <w:link w:val="31"/>
    <w:rsid w:val="00D06459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rsid w:val="00D064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0">
    <w:name w:val="Основной текст (2)"/>
    <w:basedOn w:val="2"/>
    <w:rsid w:val="00D064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3">
    <w:name w:val="Подпись к картинке (3)"/>
    <w:basedOn w:val="a"/>
    <w:link w:val="3Exact"/>
    <w:rsid w:val="00D0645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rsid w:val="00D06459"/>
    <w:pPr>
      <w:widowControl w:val="0"/>
      <w:shd w:val="clear" w:color="auto" w:fill="FFFFFF"/>
      <w:spacing w:before="420" w:after="3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1">
    <w:name w:val="Основной текст (3)"/>
    <w:basedOn w:val="a"/>
    <w:link w:val="30"/>
    <w:rsid w:val="00D06459"/>
    <w:pPr>
      <w:widowControl w:val="0"/>
      <w:shd w:val="clear" w:color="auto" w:fill="FFFFFF"/>
      <w:spacing w:after="30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D064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645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10735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dnr-online.ru/download/rasporyazhenie-glavy-donetskoj-narodnoj-respubliki-78-ot-30-05-2016-goda-o-sozdanii-spetsialnoj-komissi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232</Words>
  <Characters>1327</Characters>
  <Application>Microsoft Office Word</Application>
  <DocSecurity>0</DocSecurity>
  <Lines>11</Lines>
  <Paragraphs>3</Paragraphs>
  <ScaleCrop>false</ScaleCrop>
  <Company/>
  <LinksUpToDate>false</LinksUpToDate>
  <CharactersWithSpaces>1556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2019-04-15T14:30:00Z</dcterms:created>
  <dcterms:modified xsi:type="dcterms:W3CDTF">2019-04-15T15:11:00Z</dcterms:modified>
</cp:coreProperties>
</file>