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EE4" w:rsidRDefault="00160EE4" w:rsidP="00160EE4">
      <w:pPr>
        <w:framePr w:h="137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703D0F5" wp14:editId="087415C2">
            <wp:extent cx="1019175" cy="876300"/>
            <wp:effectExtent l="0" t="0" r="0" b="0"/>
            <wp:docPr id="1" name="Рисунок 1" descr="C:\Users\user\Desktop\доки\постановления совета министров\15.05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5.05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EE4" w:rsidRDefault="00160EE4" w:rsidP="00160EE4">
      <w:pPr>
        <w:pStyle w:val="10"/>
        <w:keepNext/>
        <w:keepLines/>
        <w:shd w:val="clear" w:color="auto" w:fill="auto"/>
        <w:spacing w:after="0" w:line="276" w:lineRule="auto"/>
        <w:ind w:left="60"/>
        <w:rPr>
          <w:rStyle w:val="11"/>
          <w:b/>
          <w:bCs/>
        </w:rPr>
      </w:pPr>
    </w:p>
    <w:p w:rsidR="0027757E" w:rsidRDefault="00302C58" w:rsidP="00160EE4">
      <w:pPr>
        <w:pStyle w:val="10"/>
        <w:keepNext/>
        <w:keepLines/>
        <w:shd w:val="clear" w:color="auto" w:fill="auto"/>
        <w:spacing w:after="0" w:line="276" w:lineRule="auto"/>
        <w:ind w:left="6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27757E" w:rsidRDefault="00302C58" w:rsidP="00160EE4">
      <w:pPr>
        <w:pStyle w:val="10"/>
        <w:keepNext/>
        <w:keepLines/>
        <w:shd w:val="clear" w:color="auto" w:fill="auto"/>
        <w:spacing w:after="0" w:line="276" w:lineRule="auto"/>
        <w:ind w:left="6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160EE4" w:rsidRDefault="00160EE4" w:rsidP="00160EE4">
      <w:pPr>
        <w:pStyle w:val="10"/>
        <w:keepNext/>
        <w:keepLines/>
        <w:shd w:val="clear" w:color="auto" w:fill="auto"/>
        <w:spacing w:after="0" w:line="276" w:lineRule="auto"/>
        <w:ind w:left="60"/>
      </w:pPr>
    </w:p>
    <w:p w:rsidR="0027757E" w:rsidRDefault="00302C58" w:rsidP="00160EE4">
      <w:pPr>
        <w:pStyle w:val="20"/>
        <w:keepNext/>
        <w:keepLines/>
        <w:shd w:val="clear" w:color="auto" w:fill="auto"/>
        <w:spacing w:before="0" w:line="276" w:lineRule="auto"/>
        <w:ind w:left="6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27757E" w:rsidRDefault="00302C58" w:rsidP="00160EE4">
      <w:pPr>
        <w:pStyle w:val="30"/>
        <w:keepNext/>
        <w:keepLines/>
        <w:shd w:val="clear" w:color="auto" w:fill="auto"/>
        <w:spacing w:after="0" w:line="276" w:lineRule="auto"/>
        <w:ind w:left="60"/>
        <w:rPr>
          <w:rStyle w:val="31"/>
          <w:b/>
          <w:bCs/>
        </w:rPr>
      </w:pPr>
      <w:bookmarkStart w:id="2" w:name="bookmark2"/>
      <w:r>
        <w:rPr>
          <w:rStyle w:val="31"/>
          <w:b/>
          <w:bCs/>
        </w:rPr>
        <w:t>№ 3-10 от 12.03.2015 г.</w:t>
      </w:r>
      <w:bookmarkEnd w:id="2"/>
    </w:p>
    <w:p w:rsidR="00160EE4" w:rsidRDefault="00160EE4" w:rsidP="00160EE4">
      <w:pPr>
        <w:pStyle w:val="30"/>
        <w:keepNext/>
        <w:keepLines/>
        <w:shd w:val="clear" w:color="auto" w:fill="auto"/>
        <w:spacing w:after="0" w:line="276" w:lineRule="auto"/>
        <w:ind w:left="60"/>
        <w:rPr>
          <w:rStyle w:val="31"/>
          <w:b/>
          <w:bCs/>
        </w:rPr>
      </w:pPr>
    </w:p>
    <w:p w:rsidR="00160EE4" w:rsidRDefault="00160EE4" w:rsidP="00160EE4">
      <w:pPr>
        <w:pStyle w:val="30"/>
        <w:keepNext/>
        <w:keepLines/>
        <w:shd w:val="clear" w:color="auto" w:fill="auto"/>
        <w:spacing w:after="0" w:line="276" w:lineRule="auto"/>
        <w:ind w:left="60"/>
      </w:pPr>
    </w:p>
    <w:p w:rsidR="0027757E" w:rsidRDefault="00302C58" w:rsidP="00160EE4">
      <w:pPr>
        <w:pStyle w:val="33"/>
        <w:shd w:val="clear" w:color="auto" w:fill="auto"/>
        <w:spacing w:before="0" w:line="276" w:lineRule="auto"/>
        <w:ind w:left="60"/>
      </w:pPr>
      <w:r>
        <w:rPr>
          <w:rStyle w:val="34"/>
          <w:b/>
          <w:bCs/>
        </w:rPr>
        <w:t>Об утверждении Положения о порядке выдачи удостоверений водителя,</w:t>
      </w:r>
      <w:r>
        <w:rPr>
          <w:rStyle w:val="34"/>
          <w:b/>
          <w:bCs/>
        </w:rPr>
        <w:br/>
        <w:t>допуска граждан к управлению транспортными средствами и порядка</w:t>
      </w:r>
      <w:r>
        <w:rPr>
          <w:rStyle w:val="34"/>
          <w:b/>
          <w:bCs/>
        </w:rPr>
        <w:br/>
        <w:t xml:space="preserve">подготовки, переподготовки и повышения </w:t>
      </w:r>
      <w:r>
        <w:rPr>
          <w:rStyle w:val="34"/>
          <w:b/>
          <w:bCs/>
        </w:rPr>
        <w:t>квалификации водителей</w:t>
      </w:r>
    </w:p>
    <w:p w:rsidR="0027757E" w:rsidRDefault="00302C58" w:rsidP="00160EE4">
      <w:pPr>
        <w:pStyle w:val="30"/>
        <w:keepNext/>
        <w:keepLines/>
        <w:shd w:val="clear" w:color="auto" w:fill="auto"/>
        <w:spacing w:after="0" w:line="276" w:lineRule="auto"/>
        <w:ind w:left="60"/>
        <w:rPr>
          <w:rStyle w:val="31"/>
          <w:b/>
          <w:bCs/>
        </w:rPr>
      </w:pPr>
      <w:bookmarkStart w:id="3" w:name="bookmark3"/>
      <w:r>
        <w:rPr>
          <w:rStyle w:val="31"/>
          <w:b/>
          <w:bCs/>
        </w:rPr>
        <w:t>транспортных средств</w:t>
      </w:r>
      <w:bookmarkEnd w:id="3"/>
    </w:p>
    <w:p w:rsidR="00160EE4" w:rsidRDefault="00160EE4" w:rsidP="00160EE4">
      <w:pPr>
        <w:pStyle w:val="30"/>
        <w:keepNext/>
        <w:keepLines/>
        <w:shd w:val="clear" w:color="auto" w:fill="auto"/>
        <w:spacing w:after="0" w:line="276" w:lineRule="auto"/>
        <w:ind w:left="60"/>
      </w:pPr>
    </w:p>
    <w:p w:rsidR="00160EE4" w:rsidRDefault="00160EE4" w:rsidP="00160EE4">
      <w:pPr>
        <w:pStyle w:val="30"/>
        <w:keepNext/>
        <w:keepLines/>
        <w:shd w:val="clear" w:color="auto" w:fill="auto"/>
        <w:spacing w:after="0" w:line="276" w:lineRule="auto"/>
        <w:ind w:left="60"/>
      </w:pP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60"/>
      </w:pPr>
      <w:r>
        <w:rPr>
          <w:rStyle w:val="24"/>
        </w:rPr>
        <w:t>Совет Министров Донецкой Народной Республики постановляет:</w:t>
      </w:r>
    </w:p>
    <w:p w:rsidR="0027757E" w:rsidRDefault="00302C58" w:rsidP="00160EE4">
      <w:pPr>
        <w:pStyle w:val="23"/>
        <w:numPr>
          <w:ilvl w:val="0"/>
          <w:numId w:val="1"/>
        </w:numPr>
        <w:shd w:val="clear" w:color="auto" w:fill="auto"/>
        <w:tabs>
          <w:tab w:val="left" w:pos="1424"/>
        </w:tabs>
        <w:spacing w:before="120" w:line="276" w:lineRule="auto"/>
        <w:ind w:firstLine="940"/>
        <w:jc w:val="both"/>
      </w:pPr>
      <w:r>
        <w:rPr>
          <w:rStyle w:val="24"/>
        </w:rPr>
        <w:t>Утвердить Положение о порядке выдачи удостоверений водителя, допуска граждан к управлению транспортными средствами и порядка подготовки, переподготовки и</w:t>
      </w:r>
      <w:r>
        <w:rPr>
          <w:rStyle w:val="24"/>
        </w:rPr>
        <w:t xml:space="preserve"> повышения квалификации водителей транспортных средств.</w:t>
      </w:r>
    </w:p>
    <w:p w:rsidR="0027757E" w:rsidRDefault="00302C58" w:rsidP="00160EE4">
      <w:pPr>
        <w:pStyle w:val="23"/>
        <w:numPr>
          <w:ilvl w:val="0"/>
          <w:numId w:val="1"/>
        </w:numPr>
        <w:shd w:val="clear" w:color="auto" w:fill="auto"/>
        <w:tabs>
          <w:tab w:val="left" w:pos="1424"/>
        </w:tabs>
        <w:spacing w:before="120" w:line="276" w:lineRule="auto"/>
        <w:ind w:firstLine="940"/>
        <w:jc w:val="both"/>
      </w:pPr>
      <w:r>
        <w:rPr>
          <w:rStyle w:val="24"/>
        </w:rPr>
        <w:t>Возложить на Министерство внутренних дел Донецкой Народной Республики контроль за исполнение настоящего Постановления.</w:t>
      </w:r>
    </w:p>
    <w:p w:rsidR="0027757E" w:rsidRDefault="00302C58" w:rsidP="00160EE4">
      <w:pPr>
        <w:pStyle w:val="23"/>
        <w:numPr>
          <w:ilvl w:val="0"/>
          <w:numId w:val="1"/>
        </w:numPr>
        <w:shd w:val="clear" w:color="auto" w:fill="auto"/>
        <w:tabs>
          <w:tab w:val="left" w:pos="1424"/>
        </w:tabs>
        <w:spacing w:before="120" w:line="276" w:lineRule="auto"/>
        <w:ind w:firstLine="940"/>
        <w:jc w:val="both"/>
        <w:rPr>
          <w:rStyle w:val="24"/>
        </w:rPr>
      </w:pPr>
      <w:r>
        <w:rPr>
          <w:rStyle w:val="24"/>
        </w:rPr>
        <w:t xml:space="preserve">Настоящее Постановление вступает в силу с момента </w:t>
      </w:r>
      <w:r>
        <w:rPr>
          <w:rStyle w:val="24"/>
        </w:rPr>
        <w:t>опубликования.</w:t>
      </w:r>
    </w:p>
    <w:p w:rsidR="00160EE4" w:rsidRDefault="00160EE4" w:rsidP="00160EE4">
      <w:pPr>
        <w:pStyle w:val="23"/>
        <w:shd w:val="clear" w:color="auto" w:fill="auto"/>
        <w:tabs>
          <w:tab w:val="left" w:pos="1424"/>
        </w:tabs>
        <w:spacing w:before="120" w:line="276" w:lineRule="auto"/>
        <w:jc w:val="both"/>
        <w:rPr>
          <w:rStyle w:val="24"/>
        </w:rPr>
      </w:pPr>
    </w:p>
    <w:p w:rsidR="00160EE4" w:rsidRDefault="00160EE4" w:rsidP="00160EE4">
      <w:pPr>
        <w:pStyle w:val="23"/>
        <w:shd w:val="clear" w:color="auto" w:fill="auto"/>
        <w:tabs>
          <w:tab w:val="left" w:pos="1424"/>
        </w:tabs>
        <w:spacing w:before="120" w:line="276" w:lineRule="auto"/>
        <w:jc w:val="both"/>
        <w:rPr>
          <w:rStyle w:val="24"/>
        </w:rPr>
      </w:pPr>
    </w:p>
    <w:p w:rsidR="00160EE4" w:rsidRDefault="00160EE4" w:rsidP="00160EE4">
      <w:pPr>
        <w:pStyle w:val="23"/>
        <w:shd w:val="clear" w:color="auto" w:fill="auto"/>
        <w:tabs>
          <w:tab w:val="left" w:pos="1424"/>
        </w:tabs>
        <w:spacing w:before="120" w:line="276" w:lineRule="auto"/>
        <w:jc w:val="both"/>
        <w:rPr>
          <w:rStyle w:val="24"/>
        </w:rPr>
      </w:pPr>
    </w:p>
    <w:p w:rsidR="00160EE4" w:rsidRPr="00160EE4" w:rsidRDefault="00160EE4" w:rsidP="00160EE4">
      <w:pPr>
        <w:keepNext/>
        <w:keepLines/>
        <w:spacing w:line="276" w:lineRule="auto"/>
        <w:ind w:right="-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60E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Председатель </w:t>
      </w:r>
      <w:r w:rsidRPr="00160EE4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Совета Министров                                                                  А.В. Захарченко  </w:t>
      </w:r>
    </w:p>
    <w:p w:rsidR="00160EE4" w:rsidRDefault="00160EE4" w:rsidP="00160EE4">
      <w:pPr>
        <w:pStyle w:val="23"/>
        <w:shd w:val="clear" w:color="auto" w:fill="auto"/>
        <w:tabs>
          <w:tab w:val="left" w:pos="1424"/>
        </w:tabs>
        <w:spacing w:before="0" w:line="276" w:lineRule="auto"/>
        <w:jc w:val="both"/>
        <w:rPr>
          <w:rStyle w:val="24"/>
        </w:rPr>
      </w:pPr>
    </w:p>
    <w:p w:rsidR="00160EE4" w:rsidRDefault="00160EE4" w:rsidP="00160EE4">
      <w:pPr>
        <w:pStyle w:val="23"/>
        <w:shd w:val="clear" w:color="auto" w:fill="auto"/>
        <w:tabs>
          <w:tab w:val="left" w:pos="1424"/>
        </w:tabs>
        <w:spacing w:before="0" w:line="276" w:lineRule="auto"/>
        <w:jc w:val="both"/>
        <w:rPr>
          <w:rStyle w:val="24"/>
        </w:rPr>
      </w:pPr>
    </w:p>
    <w:p w:rsidR="00160EE4" w:rsidRDefault="00160EE4" w:rsidP="00160EE4">
      <w:pPr>
        <w:pStyle w:val="23"/>
        <w:shd w:val="clear" w:color="auto" w:fill="auto"/>
        <w:tabs>
          <w:tab w:val="left" w:pos="1424"/>
        </w:tabs>
        <w:spacing w:before="0" w:line="276" w:lineRule="auto"/>
        <w:jc w:val="both"/>
        <w:rPr>
          <w:rStyle w:val="24"/>
        </w:rPr>
      </w:pPr>
    </w:p>
    <w:p w:rsidR="00160EE4" w:rsidRDefault="00160EE4" w:rsidP="00160EE4">
      <w:pPr>
        <w:pStyle w:val="23"/>
        <w:shd w:val="clear" w:color="auto" w:fill="auto"/>
        <w:spacing w:before="0" w:line="276" w:lineRule="auto"/>
        <w:ind w:left="5220"/>
        <w:jc w:val="left"/>
        <w:rPr>
          <w:rStyle w:val="24"/>
        </w:rPr>
      </w:pPr>
    </w:p>
    <w:p w:rsidR="00160EE4" w:rsidRDefault="00160EE4" w:rsidP="00160EE4">
      <w:pPr>
        <w:pStyle w:val="23"/>
        <w:shd w:val="clear" w:color="auto" w:fill="auto"/>
        <w:spacing w:before="0" w:line="276" w:lineRule="auto"/>
        <w:ind w:left="5220"/>
        <w:jc w:val="left"/>
        <w:rPr>
          <w:rStyle w:val="24"/>
        </w:rPr>
      </w:pP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5220"/>
        <w:jc w:val="left"/>
      </w:pPr>
      <w:r>
        <w:lastRenderedPageBreak/>
        <w:t>УТВЕРЖДЕНО: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5220"/>
        <w:jc w:val="left"/>
      </w:pPr>
      <w:r>
        <w:t>Постановлением Совета Министров Донецкой Народной Республики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5220"/>
        <w:jc w:val="left"/>
      </w:pPr>
      <w:r>
        <w:t>от 12.03.2015г. № 3-10</w:t>
      </w:r>
    </w:p>
    <w:p w:rsidR="00160EE4" w:rsidRDefault="00160EE4" w:rsidP="00160EE4">
      <w:pPr>
        <w:pStyle w:val="23"/>
        <w:shd w:val="clear" w:color="auto" w:fill="auto"/>
        <w:spacing w:before="0" w:line="276" w:lineRule="auto"/>
        <w:ind w:left="5220"/>
        <w:jc w:val="left"/>
      </w:pPr>
    </w:p>
    <w:p w:rsidR="00160EE4" w:rsidRDefault="00160EE4" w:rsidP="00160EE4">
      <w:pPr>
        <w:pStyle w:val="23"/>
        <w:shd w:val="clear" w:color="auto" w:fill="auto"/>
        <w:spacing w:before="0" w:line="276" w:lineRule="auto"/>
        <w:ind w:left="5220"/>
        <w:jc w:val="left"/>
      </w:pPr>
    </w:p>
    <w:p w:rsidR="0027757E" w:rsidRDefault="00302C58" w:rsidP="00160EE4">
      <w:pPr>
        <w:pStyle w:val="33"/>
        <w:shd w:val="clear" w:color="auto" w:fill="auto"/>
        <w:spacing w:before="0" w:line="276" w:lineRule="auto"/>
        <w:ind w:right="300"/>
      </w:pPr>
      <w:r>
        <w:t>Положение о порядке выдачи удостоверений водителя,</w:t>
      </w:r>
      <w:r>
        <w:br/>
        <w:t>допуска граждан к управлению транспортными средствами</w:t>
      </w:r>
      <w:r>
        <w:br/>
        <w:t>и порядка подготовки, переподготовки и п</w:t>
      </w:r>
      <w:r>
        <w:t>овышения квалификации</w:t>
      </w:r>
    </w:p>
    <w:p w:rsidR="0027757E" w:rsidRDefault="00302C58" w:rsidP="00160EE4">
      <w:pPr>
        <w:pStyle w:val="30"/>
        <w:keepNext/>
        <w:keepLines/>
        <w:shd w:val="clear" w:color="auto" w:fill="auto"/>
        <w:spacing w:after="0" w:line="276" w:lineRule="auto"/>
        <w:ind w:right="300"/>
      </w:pPr>
      <w:bookmarkStart w:id="4" w:name="bookmark4"/>
      <w:r>
        <w:t>водителей транспортных средств</w:t>
      </w:r>
      <w:bookmarkEnd w:id="4"/>
    </w:p>
    <w:p w:rsidR="00160EE4" w:rsidRDefault="00160EE4" w:rsidP="00160EE4">
      <w:pPr>
        <w:pStyle w:val="30"/>
        <w:keepNext/>
        <w:keepLines/>
        <w:shd w:val="clear" w:color="auto" w:fill="auto"/>
        <w:spacing w:after="0" w:line="276" w:lineRule="auto"/>
        <w:ind w:right="300"/>
      </w:pPr>
    </w:p>
    <w:p w:rsidR="0027757E" w:rsidRDefault="00302C58" w:rsidP="00160EE4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4098"/>
        </w:tabs>
        <w:spacing w:after="0" w:line="276" w:lineRule="auto"/>
        <w:ind w:left="3820"/>
        <w:jc w:val="both"/>
      </w:pPr>
      <w:bookmarkStart w:id="5" w:name="bookmark5"/>
      <w:r>
        <w:t>Общие положения</w:t>
      </w:r>
      <w:bookmarkEnd w:id="5"/>
    </w:p>
    <w:p w:rsidR="00160EE4" w:rsidRDefault="00160EE4" w:rsidP="00160EE4">
      <w:pPr>
        <w:pStyle w:val="30"/>
        <w:keepNext/>
        <w:keepLines/>
        <w:shd w:val="clear" w:color="auto" w:fill="auto"/>
        <w:tabs>
          <w:tab w:val="left" w:pos="4098"/>
        </w:tabs>
        <w:spacing w:after="0" w:line="276" w:lineRule="auto"/>
        <w:jc w:val="both"/>
      </w:pP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13"/>
        </w:tabs>
        <w:spacing w:before="0" w:line="276" w:lineRule="auto"/>
        <w:ind w:left="400" w:firstLine="720"/>
        <w:jc w:val="both"/>
      </w:pPr>
      <w:r>
        <w:t>Настоящее Положение является обязательным для всех предприятий, учреждений, организаций независимо от формы собственности и физических лиц на территории Донецкой Народной Республики.</w:t>
      </w: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13"/>
        </w:tabs>
        <w:spacing w:before="0" w:line="276" w:lineRule="auto"/>
        <w:ind w:left="400" w:firstLine="720"/>
        <w:jc w:val="both"/>
      </w:pPr>
      <w:r>
        <w:t>Лица</w:t>
      </w:r>
      <w:r>
        <w:t xml:space="preserve"> допускаются к управлению транспортными средствами при наличии у них удостоверения водителя Донецкой Народной Республики на право управления транспортными средствами соответствующей категории.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Водительское удостоверение Донецкой Народной Республики на прав</w:t>
      </w:r>
      <w:r>
        <w:t xml:space="preserve">о управления транспортными средствами (далее - удостоверение водителя) соответствующей категории действительно в течение 30 лет </w:t>
      </w:r>
      <w:proofErr w:type="gramStart"/>
      <w:r>
        <w:t>с даты</w:t>
      </w:r>
      <w:proofErr w:type="gramEnd"/>
      <w:r>
        <w:t xml:space="preserve"> его выдачи.</w:t>
      </w: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13"/>
        </w:tabs>
        <w:spacing w:before="0" w:line="276" w:lineRule="auto"/>
        <w:ind w:left="400" w:firstLine="720"/>
        <w:jc w:val="both"/>
      </w:pPr>
      <w:r>
        <w:t>Транспортные средства, управление которыми разрешается при наличии удостоверения водителя, в зависимости от и</w:t>
      </w:r>
      <w:r>
        <w:t>х типов и назначения подразделяются на категории: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А1-мопеды, мотороллеры и другие двухколесные (трехколесные) транспортные средства, которые имеют двигатель с рабочим объемом до 50 куб. сантиметров или электродвигатель мощностью до 4 кВт;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А-мотоциклы, в то</w:t>
      </w:r>
      <w:r>
        <w:t>м числе с боковым прицепом, и другие двухколесные транспортные средства, которые имеют двигатель с рабочим объемом 50 куб. сантиметров и больше или электродвигатель мощностью 4 кВт и более;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В</w:t>
      </w:r>
      <w:proofErr w:type="gramStart"/>
      <w:r>
        <w:t>1</w:t>
      </w:r>
      <w:proofErr w:type="gramEnd"/>
      <w:r>
        <w:t xml:space="preserve"> -</w:t>
      </w:r>
      <w:proofErr w:type="spellStart"/>
      <w:r>
        <w:t>квадро</w:t>
      </w:r>
      <w:proofErr w:type="spellEnd"/>
      <w:r>
        <w:t xml:space="preserve"> и </w:t>
      </w:r>
      <w:proofErr w:type="spellStart"/>
      <w:r>
        <w:t>трициклы</w:t>
      </w:r>
      <w:proofErr w:type="spellEnd"/>
      <w:r>
        <w:t>, мотоколяски и другие трехколесные (четырехк</w:t>
      </w:r>
      <w:r>
        <w:t xml:space="preserve">олесные) </w:t>
      </w:r>
      <w:proofErr w:type="spellStart"/>
      <w:r>
        <w:t>мототранспортные</w:t>
      </w:r>
      <w:proofErr w:type="spellEnd"/>
      <w:r>
        <w:t xml:space="preserve"> средства, разрешенная максимальная масса которых не превышает 400 килограммов;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В-автомобили, разрешенная максимальная масса которых не превышает 3500 килограммов (7700 фунтов), а количество сидячих мест, помимо сиденья водителя, -</w:t>
      </w:r>
      <w:r>
        <w:t xml:space="preserve"> восьми;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С</w:t>
      </w:r>
      <w:proofErr w:type="gramStart"/>
      <w:r>
        <w:t>1</w:t>
      </w:r>
      <w:proofErr w:type="gramEnd"/>
      <w:r>
        <w:t xml:space="preserve"> -предназначенные для перевозки грузов автомобили, разрешенная максимальная масса которых составляет от 3500 до 7500 килограммов (от 7700 до 16500 фунтов);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rPr>
          <w:lang w:val="en-US" w:eastAsia="en-US" w:bidi="en-US"/>
        </w:rPr>
        <w:lastRenderedPageBreak/>
        <w:t>C</w:t>
      </w:r>
      <w:r>
        <w:t>-предназначенные для перевозки грузов автомобили, разрешенная максимальная масса которых</w:t>
      </w:r>
      <w:r>
        <w:t xml:space="preserve"> превышает 7500 килограммов (16500 фунтов);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rPr>
          <w:lang w:val="en-US" w:eastAsia="en-US" w:bidi="en-US"/>
        </w:rPr>
        <w:t>Dl</w:t>
      </w:r>
      <w:r>
        <w:t>-предназначенные для перевозки пассажиров автобусы, в которых количество мест для сидения, кроме сидения водителя, не превышает 16;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rPr>
          <w:lang w:val="en-US" w:eastAsia="en-US" w:bidi="en-US"/>
        </w:rPr>
        <w:t>D</w:t>
      </w:r>
      <w:r>
        <w:t>-предназначенные для перевозки пассажиров автобусы, в которых количество мест</w:t>
      </w:r>
      <w:r>
        <w:t xml:space="preserve"> для сидения, кроме сидения водителя, более 16;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 xml:space="preserve">ВЕ, С1Е, СЕ,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1</w:t>
      </w:r>
      <w:r>
        <w:rPr>
          <w:lang w:val="en-US" w:eastAsia="en-US" w:bidi="en-US"/>
        </w:rPr>
        <w:t>E</w:t>
      </w:r>
      <w:r w:rsidRPr="00160EE4">
        <w:rPr>
          <w:lang w:eastAsia="en-US" w:bidi="en-US"/>
        </w:rPr>
        <w:t xml:space="preserve">, </w:t>
      </w:r>
      <w:r>
        <w:rPr>
          <w:lang w:val="en-US" w:eastAsia="en-US" w:bidi="en-US"/>
        </w:rPr>
        <w:t>DE</w:t>
      </w:r>
      <w:r>
        <w:t>-составы транспортных средств с тягачом категории</w:t>
      </w:r>
      <w:proofErr w:type="gramStart"/>
      <w:r>
        <w:t xml:space="preserve"> В</w:t>
      </w:r>
      <w:proofErr w:type="gramEnd"/>
      <w:r>
        <w:t xml:space="preserve">, С1, С,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1 </w:t>
      </w:r>
      <w:r>
        <w:t xml:space="preserve">или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, </w:t>
      </w:r>
      <w:r>
        <w:t>которым водитель имеет право управлять, но который не принадлежит к указанным категориям составов транспортных средств</w:t>
      </w:r>
      <w:r>
        <w:t>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Т-трамваи и троллейбусы.</w:t>
      </w: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34"/>
        </w:tabs>
        <w:spacing w:before="0" w:line="276" w:lineRule="auto"/>
        <w:ind w:left="400" w:firstLine="700"/>
        <w:jc w:val="both"/>
      </w:pPr>
      <w:r>
        <w:t>Централизованное оформление, выдача, возврат и обмен удостоверений водителя осуществляются межрайонными регистрационно</w:t>
      </w:r>
      <w:r w:rsidR="00160EE4">
        <w:t>-</w:t>
      </w:r>
      <w:r>
        <w:t>экзаменационными отделами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Госавтоинспекции (далее - МРЭО Г АИ) в срок до пяти рабочих дней со дня представления</w:t>
      </w:r>
      <w:r>
        <w:t xml:space="preserve"> необходимых документов.</w:t>
      </w:r>
    </w:p>
    <w:p w:rsidR="00160EE4" w:rsidRDefault="00160EE4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</w:p>
    <w:p w:rsidR="0027757E" w:rsidRDefault="00302C58" w:rsidP="00160EE4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834"/>
        </w:tabs>
        <w:spacing w:after="0" w:line="276" w:lineRule="auto"/>
        <w:ind w:left="1240"/>
        <w:jc w:val="both"/>
      </w:pPr>
      <w:bookmarkStart w:id="6" w:name="bookmark6"/>
      <w:r>
        <w:t>Условия допуска к управлению транспортными средствами</w:t>
      </w:r>
      <w:bookmarkEnd w:id="6"/>
    </w:p>
    <w:p w:rsidR="00160EE4" w:rsidRDefault="00160EE4" w:rsidP="00160EE4">
      <w:pPr>
        <w:pStyle w:val="30"/>
        <w:keepNext/>
        <w:keepLines/>
        <w:shd w:val="clear" w:color="auto" w:fill="auto"/>
        <w:tabs>
          <w:tab w:val="left" w:pos="1834"/>
        </w:tabs>
        <w:spacing w:after="0" w:line="276" w:lineRule="auto"/>
        <w:jc w:val="both"/>
      </w:pP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34"/>
          <w:tab w:val="left" w:pos="3056"/>
          <w:tab w:val="left" w:pos="3829"/>
          <w:tab w:val="left" w:pos="5802"/>
          <w:tab w:val="left" w:pos="8269"/>
        </w:tabs>
        <w:spacing w:before="0" w:line="276" w:lineRule="auto"/>
        <w:ind w:left="400" w:firstLine="700"/>
        <w:jc w:val="both"/>
      </w:pPr>
      <w:r>
        <w:t>Право</w:t>
      </w:r>
      <w:r>
        <w:tab/>
        <w:t>на</w:t>
      </w:r>
      <w:r>
        <w:tab/>
        <w:t>управление</w:t>
      </w:r>
      <w:r>
        <w:tab/>
        <w:t>транспортными</w:t>
      </w:r>
      <w:r>
        <w:tab/>
        <w:t>средствами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/>
        <w:jc w:val="both"/>
      </w:pPr>
      <w:r>
        <w:t>предоставляется лицам, достигшим: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шестнадцатилетнего возраста - категории А</w:t>
      </w:r>
      <w:proofErr w:type="gramStart"/>
      <w:r>
        <w:t>1</w:t>
      </w:r>
      <w:proofErr w:type="gramEnd"/>
      <w:r>
        <w:t>, А;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восемнадцатилетнего возраста - категории В</w:t>
      </w:r>
      <w:proofErr w:type="gramStart"/>
      <w:r>
        <w:t>1</w:t>
      </w:r>
      <w:proofErr w:type="gramEnd"/>
      <w:r>
        <w:t>, В, С1,</w:t>
      </w:r>
      <w:r>
        <w:t xml:space="preserve"> С;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 xml:space="preserve">девятнадцатилетнего возраста - категории </w:t>
      </w:r>
      <w:r>
        <w:rPr>
          <w:lang w:val="en-US" w:eastAsia="en-US" w:bidi="en-US"/>
        </w:rPr>
        <w:t>BE</w:t>
      </w:r>
      <w:r w:rsidRPr="00160EE4">
        <w:rPr>
          <w:lang w:eastAsia="en-US" w:bidi="en-US"/>
        </w:rPr>
        <w:t xml:space="preserve">, </w:t>
      </w:r>
      <w:r>
        <w:rPr>
          <w:lang w:val="en-US" w:eastAsia="en-US" w:bidi="en-US"/>
        </w:rPr>
        <w:t>C</w:t>
      </w:r>
      <w:r w:rsidRPr="00160EE4">
        <w:rPr>
          <w:lang w:eastAsia="en-US" w:bidi="en-US"/>
        </w:rPr>
        <w:t>1</w:t>
      </w:r>
      <w:r>
        <w:rPr>
          <w:lang w:val="en-US" w:eastAsia="en-US" w:bidi="en-US"/>
        </w:rPr>
        <w:t>E</w:t>
      </w:r>
      <w:r w:rsidRPr="00160EE4">
        <w:rPr>
          <w:lang w:eastAsia="en-US" w:bidi="en-US"/>
        </w:rPr>
        <w:t xml:space="preserve">, </w:t>
      </w:r>
      <w:r>
        <w:t>СЕ;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 xml:space="preserve">двадцатиоднолетнего возраста - категории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1,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1</w:t>
      </w:r>
      <w:r>
        <w:rPr>
          <w:lang w:val="en-US" w:eastAsia="en-US" w:bidi="en-US"/>
        </w:rPr>
        <w:t>E</w:t>
      </w:r>
      <w:r w:rsidRPr="00160EE4">
        <w:rPr>
          <w:lang w:eastAsia="en-US" w:bidi="en-US"/>
        </w:rPr>
        <w:t xml:space="preserve">, </w:t>
      </w:r>
      <w:r>
        <w:rPr>
          <w:lang w:val="en-US" w:eastAsia="en-US" w:bidi="en-US"/>
        </w:rPr>
        <w:t>DE</w:t>
      </w:r>
      <w:r w:rsidRPr="00160EE4">
        <w:rPr>
          <w:lang w:eastAsia="en-US" w:bidi="en-US"/>
        </w:rPr>
        <w:t xml:space="preserve">, </w:t>
      </w:r>
      <w:r>
        <w:t>Т.</w:t>
      </w: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34"/>
          <w:tab w:val="left" w:pos="3056"/>
          <w:tab w:val="left" w:pos="3829"/>
          <w:tab w:val="left" w:pos="5802"/>
          <w:tab w:val="left" w:pos="8269"/>
        </w:tabs>
        <w:spacing w:before="0" w:line="276" w:lineRule="auto"/>
        <w:ind w:left="400" w:firstLine="700"/>
        <w:jc w:val="both"/>
      </w:pPr>
      <w:r>
        <w:t>Право</w:t>
      </w:r>
      <w:r>
        <w:tab/>
        <w:t>на</w:t>
      </w:r>
      <w:r>
        <w:tab/>
        <w:t>управление</w:t>
      </w:r>
      <w:r>
        <w:tab/>
        <w:t>транспортными</w:t>
      </w:r>
      <w:r>
        <w:tab/>
        <w:t>средствами,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/>
        <w:jc w:val="both"/>
      </w:pPr>
      <w:r>
        <w:t>оборудованными специальными звуковыми и световыми сигналами или предназначенными для перевоз</w:t>
      </w:r>
      <w:r>
        <w:t>ки опасных грузов, а также автобусами, осуществляющими перевозки по междугородним и международным маршрутам, предоставляется лицам, которые последние три года работают водителями транспортных средств соответствующей категории.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Военнослужащие срочной военно</w:t>
      </w:r>
      <w:r>
        <w:t>й службы имеют право на управление транспортными средствами, оборудованными специальными звуковыми и световыми сигналами или предназначенными для перевозки опасных грузов, после прохождения специальной подготовки и стажировки на протяжении шести месяцев.</w:t>
      </w: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34"/>
        </w:tabs>
        <w:spacing w:before="0" w:line="276" w:lineRule="auto"/>
        <w:ind w:left="400" w:firstLine="700"/>
        <w:jc w:val="both"/>
      </w:pPr>
      <w:r>
        <w:t xml:space="preserve">Удостоверение водителя на право управления транспортными средствами, оборудованными специальным средством ручного управления, выдается при наличии положительного заключения </w:t>
      </w:r>
      <w:proofErr w:type="gramStart"/>
      <w:r>
        <w:t>медико-социальной</w:t>
      </w:r>
      <w:proofErr w:type="gramEnd"/>
      <w:r>
        <w:t xml:space="preserve"> экспертной комиссии учреждения здравоохранения после окончания за</w:t>
      </w:r>
      <w:r>
        <w:t xml:space="preserve">ведения по подготовке, переподготовки и повышения квалификации </w:t>
      </w:r>
      <w:r>
        <w:lastRenderedPageBreak/>
        <w:t>водителей и сдачи теоретического и практического экзаменов в МРЭО Г АИ.</w:t>
      </w: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34"/>
        </w:tabs>
        <w:spacing w:before="0" w:line="276" w:lineRule="auto"/>
        <w:ind w:left="400" w:firstLine="700"/>
        <w:jc w:val="both"/>
      </w:pPr>
      <w:r>
        <w:t xml:space="preserve">Право на управление транспортными средствами категорий ВЕ, С1Е, СЕ,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1</w:t>
      </w:r>
      <w:r>
        <w:rPr>
          <w:lang w:val="en-US" w:eastAsia="en-US" w:bidi="en-US"/>
        </w:rPr>
        <w:t>E</w:t>
      </w:r>
      <w:r w:rsidRPr="00160EE4">
        <w:rPr>
          <w:lang w:eastAsia="en-US" w:bidi="en-US"/>
        </w:rPr>
        <w:t xml:space="preserve"> </w:t>
      </w:r>
      <w:r>
        <w:t xml:space="preserve">и </w:t>
      </w:r>
      <w:r>
        <w:rPr>
          <w:lang w:val="en-US" w:eastAsia="en-US" w:bidi="en-US"/>
        </w:rPr>
        <w:t>DE</w:t>
      </w:r>
      <w:r w:rsidRPr="00160EE4">
        <w:rPr>
          <w:lang w:eastAsia="en-US" w:bidi="en-US"/>
        </w:rPr>
        <w:t xml:space="preserve"> </w:t>
      </w:r>
      <w:r>
        <w:t>предоставляется лицам, которые имеют удостов</w:t>
      </w:r>
      <w:r>
        <w:t>ерение водителя категории</w:t>
      </w:r>
      <w:proofErr w:type="gramStart"/>
      <w:r>
        <w:t xml:space="preserve"> В</w:t>
      </w:r>
      <w:proofErr w:type="gramEnd"/>
      <w:r>
        <w:t xml:space="preserve">, С1, С,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1 </w:t>
      </w:r>
      <w:r>
        <w:t xml:space="preserve">и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 </w:t>
      </w:r>
      <w:r>
        <w:t xml:space="preserve">или нескольких из них и навыки управления транспортными средствами категории В, С1, С,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1,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 </w:t>
      </w:r>
      <w:r>
        <w:t>более одного года в течение последнего времени, прошли переподготовку по установленным программам и сдали практический э</w:t>
      </w:r>
      <w:r>
        <w:t>кзамен по навыкам управления составом транспортных средств в МРЭО Г АИ.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 xml:space="preserve">Право на управление транспортными средствами категории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1 </w:t>
      </w:r>
      <w:r>
        <w:t>предоставляется лицам, которые имеют удостоверение водителя категории</w:t>
      </w:r>
      <w:proofErr w:type="gramStart"/>
      <w:r>
        <w:t xml:space="preserve"> В</w:t>
      </w:r>
      <w:proofErr w:type="gramEnd"/>
      <w:r>
        <w:t>,</w:t>
      </w:r>
    </w:p>
    <w:p w:rsidR="0027757E" w:rsidRDefault="00302C58" w:rsidP="00160EE4">
      <w:pPr>
        <w:pStyle w:val="23"/>
        <w:shd w:val="clear" w:color="auto" w:fill="auto"/>
        <w:tabs>
          <w:tab w:val="left" w:pos="2470"/>
          <w:tab w:val="left" w:pos="2990"/>
          <w:tab w:val="left" w:pos="5025"/>
          <w:tab w:val="left" w:pos="6566"/>
          <w:tab w:val="left" w:pos="7266"/>
          <w:tab w:val="left" w:pos="8318"/>
        </w:tabs>
        <w:spacing w:before="0" w:line="276" w:lineRule="auto"/>
        <w:ind w:left="400"/>
        <w:jc w:val="both"/>
      </w:pPr>
      <w:r>
        <w:t>С</w:t>
      </w:r>
      <w:proofErr w:type="gramStart"/>
      <w:r>
        <w:t>1</w:t>
      </w:r>
      <w:proofErr w:type="gramEnd"/>
      <w:r>
        <w:t>, С или нескольких из них и навыки управления транс</w:t>
      </w:r>
      <w:r>
        <w:t>портными средствами соответствующей категории более трех лет в течение последнего времени, прошли переподготовку по установленным программам и сдали теоретический</w:t>
      </w:r>
      <w:r>
        <w:tab/>
        <w:t>и</w:t>
      </w:r>
      <w:r>
        <w:tab/>
        <w:t>практический</w:t>
      </w:r>
      <w:r>
        <w:tab/>
        <w:t>экзамены</w:t>
      </w:r>
      <w:r>
        <w:tab/>
        <w:t>на</w:t>
      </w:r>
      <w:r>
        <w:tab/>
        <w:t>право</w:t>
      </w:r>
      <w:r>
        <w:tab/>
        <w:t>управления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/>
        <w:jc w:val="both"/>
      </w:pPr>
      <w:r>
        <w:t xml:space="preserve">транспортными средствами категории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1 </w:t>
      </w:r>
      <w:r>
        <w:t>в МРЭО ГАИ.</w:t>
      </w:r>
    </w:p>
    <w:p w:rsidR="0027757E" w:rsidRDefault="00302C58" w:rsidP="00160EE4">
      <w:pPr>
        <w:pStyle w:val="23"/>
        <w:shd w:val="clear" w:color="auto" w:fill="auto"/>
        <w:tabs>
          <w:tab w:val="left" w:pos="2470"/>
          <w:tab w:val="left" w:pos="2990"/>
          <w:tab w:val="left" w:pos="5025"/>
          <w:tab w:val="left" w:pos="6566"/>
          <w:tab w:val="left" w:pos="7266"/>
          <w:tab w:val="left" w:pos="8318"/>
        </w:tabs>
        <w:spacing w:before="0" w:line="276" w:lineRule="auto"/>
        <w:ind w:left="400" w:firstLine="700"/>
        <w:jc w:val="both"/>
      </w:pPr>
      <w:r>
        <w:t xml:space="preserve">Право на управление транспортными средствами категории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 </w:t>
      </w:r>
      <w:r>
        <w:t>предоставляется лицам, которые имеют удостоверение водителя категорий</w:t>
      </w:r>
      <w:proofErr w:type="gramStart"/>
      <w:r>
        <w:t xml:space="preserve"> В</w:t>
      </w:r>
      <w:proofErr w:type="gramEnd"/>
      <w:r>
        <w:t xml:space="preserve">, С1, С,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1 </w:t>
      </w:r>
      <w:r>
        <w:t>или нескольких из них, и навыки управления транспортными средствами соответствующей категории более трех лет в тече</w:t>
      </w:r>
      <w:r>
        <w:t>ние последнего времени, прошли переподготовку по установленным программам и сдали теоретический</w:t>
      </w:r>
      <w:r>
        <w:tab/>
        <w:t>и</w:t>
      </w:r>
      <w:r>
        <w:tab/>
        <w:t>практический</w:t>
      </w:r>
      <w:r>
        <w:tab/>
        <w:t>экзамены</w:t>
      </w:r>
      <w:r>
        <w:tab/>
        <w:t>на</w:t>
      </w:r>
      <w:r>
        <w:tab/>
        <w:t>право</w:t>
      </w:r>
      <w:r>
        <w:tab/>
        <w:t>управления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/>
        <w:jc w:val="both"/>
      </w:pPr>
      <w:r>
        <w:t xml:space="preserve">транспортными средствами категории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 </w:t>
      </w:r>
      <w:r>
        <w:t>в МРЭО Г АИ.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 xml:space="preserve">Навыки управления транспортным средством подтверждаются: для лиц, </w:t>
      </w:r>
      <w:r>
        <w:t>работающих водителями, - выпиской из трудовой книжки или справкой с места работы с указанием даты приказа о назначении лица на должность, даты, с которой такое лицо работает водителем, марки закрепленного транспортного средства и его номерного знака. Выпис</w:t>
      </w:r>
      <w:r>
        <w:t>ка из трудовой книжки или справка с места работы заверяется подписью должностного лица предприятия и скрепляется печатью.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proofErr w:type="gramStart"/>
      <w:r>
        <w:t>д</w:t>
      </w:r>
      <w:proofErr w:type="gramEnd"/>
      <w:r>
        <w:t>ля лиц, управляющих собственным транспортным средством, - регистрационными документами на такое транспортное средство;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для лиц, котор</w:t>
      </w:r>
      <w:r>
        <w:t>ые управляют транспортными средствами, не является их собственностью, - регистрационными документами на такое транспортное средство и документами, которые дают право на пользование им, заверенными в установленном порядке.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Экзамены по навыкам вождения прини</w:t>
      </w:r>
      <w:r>
        <w:t>маются на транспортных средствах, оборудованных в установленном порядке.</w:t>
      </w: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796"/>
        </w:tabs>
        <w:spacing w:before="0" w:line="276" w:lineRule="auto"/>
        <w:ind w:left="400" w:firstLine="700"/>
        <w:jc w:val="both"/>
      </w:pPr>
      <w:r>
        <w:t>Водители транспортных средств подлежат обязательному периодическому медицинскому осмотру в установленные сроки.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 xml:space="preserve">В случае возникновения сомнения относительно состояния здоровья </w:t>
      </w:r>
      <w:r>
        <w:t xml:space="preserve">водителя должностные лица Госавтоинспекции, учреждений </w:t>
      </w:r>
      <w:r>
        <w:lastRenderedPageBreak/>
        <w:t>здравоохранения, автотранспортных предприятий и организаций могут направить его на внеочередной медицинский осмотр.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Если водитель уклоняется от прохождения медицинского осмотра или признан за его резул</w:t>
      </w:r>
      <w:r>
        <w:t xml:space="preserve">ьтатами не способным </w:t>
      </w:r>
      <w:proofErr w:type="gramStart"/>
      <w:r>
        <w:t>управлять</w:t>
      </w:r>
      <w:proofErr w:type="gramEnd"/>
      <w:r>
        <w:t xml:space="preserve"> транспортными средствами, то водительское удостоверение у него изымается сотрудниками полиции в порядке и сроки, предусмотренные нормативно-правовыми актами.</w:t>
      </w:r>
    </w:p>
    <w:p w:rsidR="00160EE4" w:rsidRDefault="00160EE4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</w:p>
    <w:p w:rsidR="0027757E" w:rsidRDefault="00302C58" w:rsidP="00160EE4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709"/>
        </w:tabs>
        <w:spacing w:after="0" w:line="276" w:lineRule="auto"/>
      </w:pPr>
      <w:bookmarkStart w:id="7" w:name="bookmark7"/>
      <w:r>
        <w:t xml:space="preserve">Порядок допуска учебных учреждений к подготовке, </w:t>
      </w:r>
      <w:r w:rsidR="00160EE4">
        <w:br/>
      </w:r>
      <w:r>
        <w:t>переподготовке и п</w:t>
      </w:r>
      <w:r>
        <w:t xml:space="preserve">овышению квалификации водителей </w:t>
      </w:r>
      <w:r w:rsidR="00160EE4">
        <w:br/>
      </w:r>
      <w:r>
        <w:t>транспортных</w:t>
      </w:r>
      <w:bookmarkStart w:id="8" w:name="bookmark8"/>
      <w:bookmarkEnd w:id="7"/>
      <w:r w:rsidR="00160EE4">
        <w:t xml:space="preserve"> с</w:t>
      </w:r>
      <w:r>
        <w:t>редств</w:t>
      </w:r>
      <w:bookmarkEnd w:id="8"/>
    </w:p>
    <w:p w:rsidR="00160EE4" w:rsidRDefault="00160EE4" w:rsidP="00160EE4">
      <w:pPr>
        <w:pStyle w:val="30"/>
        <w:keepNext/>
        <w:keepLines/>
        <w:shd w:val="clear" w:color="auto" w:fill="auto"/>
        <w:spacing w:after="0" w:line="276" w:lineRule="auto"/>
        <w:ind w:left="4600"/>
        <w:jc w:val="left"/>
      </w:pPr>
    </w:p>
    <w:p w:rsidR="00160EE4" w:rsidRDefault="00160EE4" w:rsidP="00160EE4">
      <w:pPr>
        <w:pStyle w:val="30"/>
        <w:keepNext/>
        <w:keepLines/>
        <w:shd w:val="clear" w:color="auto" w:fill="auto"/>
        <w:spacing w:after="0" w:line="276" w:lineRule="auto"/>
        <w:ind w:left="4600"/>
        <w:jc w:val="left"/>
      </w:pP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796"/>
        </w:tabs>
        <w:spacing w:before="0" w:line="276" w:lineRule="auto"/>
        <w:ind w:left="400" w:firstLine="700"/>
        <w:jc w:val="both"/>
      </w:pPr>
      <w:r>
        <w:t>Термины имеют следующее значение: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подготовка водителей - обеспечение учебными учреждениями (дале</w:t>
      </w:r>
      <w:proofErr w:type="gramStart"/>
      <w:r>
        <w:t>е-</w:t>
      </w:r>
      <w:proofErr w:type="gramEnd"/>
      <w:r>
        <w:t xml:space="preserve"> учреждения) получения гражданами знаний Правил дорожного движения, устройства и эксплуатации транспортны</w:t>
      </w:r>
      <w:r>
        <w:t>х средств, основ безопасности движения и оказания первой медицинской помощи, умений и навыков управления транспортным средством;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переподготовка водителей - обеспечение учебными учреждениями, которые осуществляют подготовку, переподготовку и повышение квали</w:t>
      </w:r>
      <w:r>
        <w:t>фикации водителей транспортных средств, получение гражданами, имеющих удостоверение водителя, дополнительных знаний и навыков для допуска их к управлению транспортными средствами других категорий;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повышение квалификации водителей - обеспечение учебными учр</w:t>
      </w:r>
      <w:r>
        <w:t>еждениями получения гражданами, имеющих удостоверение водителя, дополнительных знаний по совершенствованию мастерства управления транспортными средствами, в частности в осложненных условиях, транспортными средствами специального или специализированного наз</w:t>
      </w:r>
      <w:r>
        <w:t>начения, а также теми, которые используются для перевозки опасных, тяжеловесных и крупногабаритных грузов.</w:t>
      </w: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18"/>
        </w:tabs>
        <w:spacing w:before="0" w:line="276" w:lineRule="auto"/>
        <w:ind w:left="400" w:firstLine="720"/>
        <w:jc w:val="both"/>
      </w:pPr>
      <w:r>
        <w:t>Подготовка, переподготовка и повышение квалификации водителей транспортных средств, проводится в учебных учреждениях по подготовке водителей, которые</w:t>
      </w:r>
      <w:r>
        <w:t xml:space="preserve"> образуются при наличии соответствующей материально-технической базы, аттестованных специалистов и аккредитации в соответствии с законодательством.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Учреждения по подготовке водителей регистрируются в подразделении МРЭО Г АИ по месту их расположения.</w:t>
      </w: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18"/>
        </w:tabs>
        <w:spacing w:before="0" w:line="276" w:lineRule="auto"/>
        <w:ind w:left="400" w:firstLine="720"/>
        <w:jc w:val="both"/>
      </w:pPr>
      <w:r>
        <w:t xml:space="preserve">Учреждения разрабатывают на основе типовых учебных программ, утвержденных Советом Министров Донецкой Народной Республики, рабочие программы и планы по подготовке, переподготовке и </w:t>
      </w:r>
      <w:r>
        <w:lastRenderedPageBreak/>
        <w:t xml:space="preserve">повышения квалификации водителей транспортных средств, которые утверждаются </w:t>
      </w:r>
      <w:r>
        <w:t>Управлением Госавтоинспекции по местонахождению учреждения.</w:t>
      </w: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18"/>
        </w:tabs>
        <w:spacing w:before="0" w:line="276" w:lineRule="auto"/>
        <w:ind w:left="400" w:firstLine="720"/>
        <w:jc w:val="both"/>
      </w:pPr>
      <w:r>
        <w:t xml:space="preserve">Для обеспечения высококачественной подготовки, переподготовки и повышения квалификации водителей учреждение должно иметь кабинеты (классы), оборудованные соответствующими техническими средствами, </w:t>
      </w:r>
      <w:r>
        <w:t>учебные и наглядные пособия, площадки для обучения начального управления и транспортные средства, соответствующие требованиям, которые определяются приказом МВД Донецкой Народной Республики.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Кабинеты (классы) оборудуются с соблюдением требований законодате</w:t>
      </w:r>
      <w:r>
        <w:t>льства по охране труда, правил противопожарной безопасности, санитарно-гигиенических и государственных строительных норм.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В случае проведения подготовки, переподготовки и повышения квалификации водителей транспортных сре</w:t>
      </w:r>
      <w:proofErr w:type="gramStart"/>
      <w:r>
        <w:t>дств с р</w:t>
      </w:r>
      <w:proofErr w:type="gramEnd"/>
      <w:r>
        <w:t>учным управлением с числа ин</w:t>
      </w:r>
      <w:r>
        <w:t>валидов или мало мобильных групп населения кабинеты (классы) оборудуются с учетом их потребностей.</w:t>
      </w: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18"/>
        </w:tabs>
        <w:spacing w:before="0" w:line="276" w:lineRule="auto"/>
        <w:ind w:left="400" w:firstLine="720"/>
        <w:jc w:val="both"/>
      </w:pPr>
      <w:r>
        <w:t>Для поступления в учреждение, лицо подает следующие документы: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-заявление на имя руководителя учебного учреждения с указанием места жительства и категории тр</w:t>
      </w:r>
      <w:r>
        <w:t xml:space="preserve">анспортного средства, право на </w:t>
      </w:r>
      <w:proofErr w:type="gramStart"/>
      <w:r>
        <w:t>управление</w:t>
      </w:r>
      <w:proofErr w:type="gramEnd"/>
      <w:r>
        <w:t xml:space="preserve"> которым лицо желает получить;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-копию паспорта гражданина или документа, удостоверяющего личность и подтверждающего его место регистрации или специальный статус;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-медицинскую справку установленного образца;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-три цве</w:t>
      </w:r>
      <w:r>
        <w:t>тные фотографии размером 3,5 х 4,5 см.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Для переподготовки и повышения квалификации водителей, кроме указанных документов, предоставляется заверенная в установленном порядке копия удостоверения водителя и в случае необходимости документ, подтверждающий прав</w:t>
      </w:r>
      <w:r>
        <w:t>о управления транспортным средством.</w:t>
      </w: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10"/>
        </w:tabs>
        <w:spacing w:before="0" w:line="276" w:lineRule="auto"/>
        <w:ind w:left="400" w:firstLine="720"/>
        <w:jc w:val="both"/>
      </w:pPr>
      <w:r>
        <w:t>Подготовка, переподготовка и повышение квалификации водителей может проводиться по дневной или вечерней (сменной) форме обучения.</w:t>
      </w: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10"/>
        </w:tabs>
        <w:spacing w:before="0" w:line="276" w:lineRule="auto"/>
        <w:ind w:left="400" w:firstLine="720"/>
        <w:jc w:val="both"/>
      </w:pPr>
      <w:r>
        <w:t xml:space="preserve">Переподготовка водителей и повышение их квалификации проводится в порядке, установленном </w:t>
      </w:r>
      <w:r>
        <w:t>для подготовки водителей.</w:t>
      </w: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10"/>
        </w:tabs>
        <w:spacing w:before="0" w:line="276" w:lineRule="auto"/>
        <w:ind w:left="400" w:firstLine="720"/>
        <w:jc w:val="both"/>
      </w:pPr>
      <w:r>
        <w:t>Подготовка водителей проводится: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-для управления транспортными средствами категорий А</w:t>
      </w:r>
      <w:proofErr w:type="gramStart"/>
      <w:r>
        <w:t>1</w:t>
      </w:r>
      <w:proofErr w:type="gramEnd"/>
      <w:r>
        <w:t>, А - с числа лиц, которые на момент окончания подготовки достигли 16-летнего возраста;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-для управления транспортными средствами категорий В</w:t>
      </w:r>
      <w:proofErr w:type="gramStart"/>
      <w:r>
        <w:t>1</w:t>
      </w:r>
      <w:proofErr w:type="gramEnd"/>
      <w:r>
        <w:t>, В</w:t>
      </w:r>
      <w:r>
        <w:t xml:space="preserve">, С1, С - из числа лиц, которые на момент окончания подготовки достигли 18-летнего </w:t>
      </w:r>
      <w:r>
        <w:lastRenderedPageBreak/>
        <w:t>возраста;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 xml:space="preserve">-для управления транспортными средствами категории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1,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, </w:t>
      </w:r>
      <w:r>
        <w:t>Т (трамваи и троллейбусы) - из числа лиц, которые на момент окончания подготовки достигли 21-летнего возр</w:t>
      </w:r>
      <w:r>
        <w:t>аста.</w:t>
      </w: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10"/>
        </w:tabs>
        <w:spacing w:before="0" w:line="276" w:lineRule="auto"/>
        <w:ind w:left="400" w:firstLine="720"/>
        <w:jc w:val="both"/>
      </w:pPr>
      <w:r>
        <w:t>Подготовка водителей транспортных сре</w:t>
      </w:r>
      <w:proofErr w:type="gramStart"/>
      <w:r>
        <w:t>дств с р</w:t>
      </w:r>
      <w:proofErr w:type="gramEnd"/>
      <w:r>
        <w:t xml:space="preserve">учным управлением из числа инвалидов или мало мобильных групп населения проводится учреждением по специальным учебным планам и программам, которые разрабатываются на основе типовых учебных программ, в </w:t>
      </w:r>
      <w:r>
        <w:t>соответствии с Порядком обеспечения инвалидов автомобилями.</w:t>
      </w:r>
    </w:p>
    <w:p w:rsidR="0027757E" w:rsidRDefault="00302C58" w:rsidP="00160EE4">
      <w:pPr>
        <w:pStyle w:val="23"/>
        <w:numPr>
          <w:ilvl w:val="0"/>
          <w:numId w:val="3"/>
        </w:numPr>
        <w:shd w:val="clear" w:color="auto" w:fill="auto"/>
        <w:tabs>
          <w:tab w:val="left" w:pos="1810"/>
        </w:tabs>
        <w:spacing w:before="0" w:line="276" w:lineRule="auto"/>
        <w:ind w:left="400" w:firstLine="720"/>
        <w:jc w:val="both"/>
      </w:pPr>
      <w:r>
        <w:t xml:space="preserve">Переподготовка водителей проводится из числа </w:t>
      </w:r>
      <w:proofErr w:type="gramStart"/>
      <w:r>
        <w:t>лиц, имеющих удостоверение водителя и на момент окончания подготовки достигли</w:t>
      </w:r>
      <w:proofErr w:type="gramEnd"/>
      <w:r>
        <w:t>:</w:t>
      </w:r>
    </w:p>
    <w:p w:rsidR="0027757E" w:rsidRDefault="00302C58" w:rsidP="00160EE4">
      <w:pPr>
        <w:pStyle w:val="23"/>
        <w:numPr>
          <w:ilvl w:val="0"/>
          <w:numId w:val="4"/>
        </w:numPr>
        <w:shd w:val="clear" w:color="auto" w:fill="auto"/>
        <w:tabs>
          <w:tab w:val="left" w:pos="1593"/>
        </w:tabs>
        <w:spacing w:before="0" w:line="276" w:lineRule="auto"/>
        <w:ind w:left="400" w:firstLine="720"/>
        <w:jc w:val="both"/>
      </w:pPr>
      <w:r>
        <w:t>летнего возраста - для открытия категории С1 или</w:t>
      </w:r>
      <w:proofErr w:type="gramStart"/>
      <w:r>
        <w:t xml:space="preserve"> С</w:t>
      </w:r>
      <w:proofErr w:type="gramEnd"/>
      <w:r>
        <w:t xml:space="preserve"> </w:t>
      </w:r>
      <w:proofErr w:type="spellStart"/>
      <w:r>
        <w:t>с</w:t>
      </w:r>
      <w:proofErr w:type="spellEnd"/>
      <w:r>
        <w:t xml:space="preserve"> категории В;</w:t>
      </w:r>
    </w:p>
    <w:p w:rsidR="0027757E" w:rsidRDefault="00302C58" w:rsidP="00160EE4">
      <w:pPr>
        <w:pStyle w:val="23"/>
        <w:numPr>
          <w:ilvl w:val="0"/>
          <w:numId w:val="4"/>
        </w:numPr>
        <w:shd w:val="clear" w:color="auto" w:fill="auto"/>
        <w:tabs>
          <w:tab w:val="left" w:pos="1613"/>
        </w:tabs>
        <w:spacing w:before="0" w:line="276" w:lineRule="auto"/>
        <w:ind w:left="400" w:firstLine="720"/>
        <w:jc w:val="both"/>
      </w:pPr>
      <w:r>
        <w:t>летнег</w:t>
      </w:r>
      <w:r>
        <w:t>о возраста - для открытия категории ВЕ, С1Е, СЕ или нескольких из них. Лицо должно иметь навыки управления транспортными средствами категории</w:t>
      </w:r>
      <w:proofErr w:type="gramStart"/>
      <w:r>
        <w:t xml:space="preserve"> В</w:t>
      </w:r>
      <w:proofErr w:type="gramEnd"/>
      <w:r>
        <w:t>, С1, С более одного года в течение последнего времени;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 xml:space="preserve">21-летнего возраста - для открытия категории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1,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 </w:t>
      </w:r>
      <w:r>
        <w:t>или не</w:t>
      </w:r>
      <w:r>
        <w:t>скольких из них. Лицо должно иметь навыки управления транспортными средствами категории</w:t>
      </w:r>
      <w:proofErr w:type="gramStart"/>
      <w:r>
        <w:t xml:space="preserve"> В</w:t>
      </w:r>
      <w:proofErr w:type="gramEnd"/>
      <w:r>
        <w:t>, С1, С более трех лет в течение последнего времени;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 xml:space="preserve">21-летнего возраста - для открытия категории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1</w:t>
      </w:r>
      <w:r>
        <w:rPr>
          <w:lang w:val="en-US" w:eastAsia="en-US" w:bidi="en-US"/>
        </w:rPr>
        <w:t>E</w:t>
      </w:r>
      <w:r w:rsidRPr="00160EE4">
        <w:rPr>
          <w:lang w:eastAsia="en-US" w:bidi="en-US"/>
        </w:rPr>
        <w:t xml:space="preserve"> </w:t>
      </w:r>
      <w:r>
        <w:t xml:space="preserve">или </w:t>
      </w:r>
      <w:r>
        <w:rPr>
          <w:lang w:val="en-US" w:eastAsia="en-US" w:bidi="en-US"/>
        </w:rPr>
        <w:t>DE</w:t>
      </w:r>
      <w:r w:rsidRPr="00160EE4">
        <w:rPr>
          <w:lang w:eastAsia="en-US" w:bidi="en-US"/>
        </w:rPr>
        <w:t xml:space="preserve"> </w:t>
      </w:r>
      <w:r>
        <w:t>или нескольких из них. Лицо должно иметь навыки управления</w:t>
      </w:r>
      <w:r>
        <w:t xml:space="preserve"> транспортными средствами категории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1,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 </w:t>
      </w:r>
      <w:r>
        <w:t>более одного года в течение последнего времени.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 xml:space="preserve">Для открытия низших категорий водитель должен закончить 20часовой курс </w:t>
      </w:r>
      <w:proofErr w:type="gramStart"/>
      <w:r>
        <w:t>обучения по</w:t>
      </w:r>
      <w:proofErr w:type="gramEnd"/>
      <w:r>
        <w:t xml:space="preserve"> практическому управлению соответствующим транспортным средством.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0"/>
        </w:tabs>
        <w:spacing w:before="0" w:line="276" w:lineRule="auto"/>
        <w:ind w:left="400" w:firstLine="720"/>
        <w:jc w:val="both"/>
      </w:pPr>
      <w:r>
        <w:t>Подготовка водител</w:t>
      </w:r>
      <w:r>
        <w:t>ей по навыкам вождения проводится на площадке для обучения начального управления, а также на маршр</w:t>
      </w:r>
      <w:r w:rsidR="00160EE4">
        <w:t>утах, согласованных с отделом Г</w:t>
      </w:r>
      <w:r>
        <w:t>осавтоинспекции по местонахождению учреждения и утвержденных Управлением ГАИ МВД Донецкой Народной Республики.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9"/>
        </w:tabs>
        <w:spacing w:before="0" w:line="276" w:lineRule="auto"/>
        <w:ind w:left="400" w:firstLine="700"/>
        <w:jc w:val="both"/>
      </w:pPr>
      <w:r>
        <w:t>Для подготовки,</w:t>
      </w:r>
      <w:r>
        <w:t xml:space="preserve"> переподготовки и повышения квалификации водителей комплектуются отдельные группы слушателей численностью не более 30 человек.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Учебные учреждения обязаны зарегистрировать каждую группу, не позднее 15 дней после начала занятий, в МРЭО ГАИ по местонахождению</w:t>
      </w:r>
      <w:r>
        <w:t xml:space="preserve"> учебного учреждения.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9"/>
        </w:tabs>
        <w:spacing w:before="0" w:line="276" w:lineRule="auto"/>
        <w:ind w:left="400" w:firstLine="700"/>
        <w:jc w:val="both"/>
      </w:pPr>
      <w:r>
        <w:t>Занятия по теоретической подготовке проводятся в соответствии с расписанием, а по практическому управлению транспортным средством - графиком очередности.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Учет занятий по теоретической подготовке и практическому управлению транспортным</w:t>
      </w:r>
      <w:r>
        <w:t xml:space="preserve"> средством ведется в журнале учета успешности </w:t>
      </w:r>
      <w:r>
        <w:lastRenderedPageBreak/>
        <w:t>подготовки и посещения, путевых листах и книге учета подготовки по управлению транспортным средством.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Образцы журналов и книг утверждаются приказом МВД Донецкой Народной Республики.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По окончанию подготовки запо</w:t>
      </w:r>
      <w:r>
        <w:t>лненные журналы, книги, свидетельства об окончании обучения и карточки водителя предоставляются в МРЭО Г АИ для проверки их соответствия и удостоверения карточки водителя подписью должностного лица.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9"/>
        </w:tabs>
        <w:spacing w:before="0" w:line="276" w:lineRule="auto"/>
        <w:ind w:left="400" w:firstLine="700"/>
        <w:jc w:val="both"/>
      </w:pPr>
      <w:r>
        <w:t>Транспортные средства, которые используются в процессе по</w:t>
      </w:r>
      <w:r>
        <w:t>дготовки водителей, должны быть оборудованы в соответствии с требованиями ПДД и зарегистрированы в Госавтоинспекции.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Транспортные средства, с использованием которых производится подготовка водителей транспортных сре</w:t>
      </w:r>
      <w:proofErr w:type="gramStart"/>
      <w:r>
        <w:t>дств с р</w:t>
      </w:r>
      <w:proofErr w:type="gramEnd"/>
      <w:r>
        <w:t>учным управлением из числа инвали</w:t>
      </w:r>
      <w:r>
        <w:t>дов, должны соответствовать дополнительным конструкционным требованиям по безопасности дорожного движения, которые определяются приказами МВД Донецкой Народной Республики.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9"/>
        </w:tabs>
        <w:spacing w:before="0" w:line="276" w:lineRule="auto"/>
        <w:ind w:left="400" w:firstLine="700"/>
        <w:jc w:val="both"/>
      </w:pPr>
      <w:r>
        <w:t>Для изучения Правил дорожного движения, устройства и эксплуатации транспортных средс</w:t>
      </w:r>
      <w:r>
        <w:t>тв, основ безопасности движения, а так же навыков управления транспортными средствами привлекаются аттестованные специалисты, отвечающие квалификационным требованиям, которые определяются приказом МВД Донецкой Народной Республики.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Лица, привлеченные к подг</w:t>
      </w:r>
      <w:r>
        <w:t>отовке водителей, обязаны иметь личную медицинскую книжку.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9"/>
        </w:tabs>
        <w:spacing w:before="0" w:line="276" w:lineRule="auto"/>
        <w:ind w:left="400" w:firstLine="700"/>
        <w:jc w:val="both"/>
      </w:pPr>
      <w:r>
        <w:t>Для определения уровня знаний, умений и навыков, качества подготовки слушатели сдают зачеты и экзамены в учебном учреждении.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9"/>
        </w:tabs>
        <w:spacing w:before="0" w:line="276" w:lineRule="auto"/>
        <w:ind w:left="400" w:firstLine="700"/>
        <w:jc w:val="both"/>
      </w:pPr>
      <w:r>
        <w:t xml:space="preserve">Для сдачи зачетов и экзаменов приказом руководителя учебного учреждения </w:t>
      </w:r>
      <w:r>
        <w:t>назначается комиссия в составе председателя и двух членов, в состав экзаменационной комиссии могут привлекаться представители предприятий, учреждений, организаций, государственных служб занятости, для которых осуществляется подготовка водителей.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9"/>
        </w:tabs>
        <w:spacing w:before="0" w:line="276" w:lineRule="auto"/>
        <w:ind w:left="400" w:firstLine="700"/>
        <w:jc w:val="both"/>
      </w:pPr>
      <w:r>
        <w:t>К сдаче эк</w:t>
      </w:r>
      <w:r>
        <w:t>заменов в МРЭО ГАИ допускаются слушатели, успешно сдавшие зачеты и экзамены в учебном учреждении.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Экзамен по теоретической подготовке состоит из билетов, утвержденных Управлением Госавтоинспекции МВД Донецкой Народной Республики.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 xml:space="preserve">Экзамен по практическому </w:t>
      </w:r>
      <w:r>
        <w:t>управлению транспортным средством принимается в два этапа:</w:t>
      </w:r>
    </w:p>
    <w:p w:rsidR="0027757E" w:rsidRDefault="00302C58" w:rsidP="00160EE4">
      <w:pPr>
        <w:pStyle w:val="23"/>
        <w:numPr>
          <w:ilvl w:val="0"/>
          <w:numId w:val="6"/>
        </w:numPr>
        <w:shd w:val="clear" w:color="auto" w:fill="auto"/>
        <w:tabs>
          <w:tab w:val="left" w:pos="1362"/>
        </w:tabs>
        <w:spacing w:before="0" w:line="276" w:lineRule="auto"/>
        <w:ind w:left="400" w:firstLine="720"/>
        <w:jc w:val="both"/>
      </w:pPr>
      <w:r>
        <w:t>этап - на площадке для обучения начальному управлению;</w:t>
      </w:r>
    </w:p>
    <w:p w:rsidR="0027757E" w:rsidRDefault="00302C58" w:rsidP="00160EE4">
      <w:pPr>
        <w:pStyle w:val="23"/>
        <w:numPr>
          <w:ilvl w:val="0"/>
          <w:numId w:val="6"/>
        </w:numPr>
        <w:shd w:val="clear" w:color="auto" w:fill="auto"/>
        <w:tabs>
          <w:tab w:val="left" w:pos="1410"/>
        </w:tabs>
        <w:spacing w:before="0" w:line="276" w:lineRule="auto"/>
        <w:ind w:left="400" w:firstLine="720"/>
        <w:jc w:val="both"/>
      </w:pPr>
      <w:r>
        <w:t>этап - на контрольном маршруте в условиях дорожного движения.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Знания, умения и навыки лиц оцениваются по пятибалльной шкале.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23"/>
        </w:tabs>
        <w:spacing w:before="0" w:line="276" w:lineRule="auto"/>
        <w:ind w:left="400" w:firstLine="720"/>
        <w:jc w:val="both"/>
      </w:pPr>
      <w:r>
        <w:t xml:space="preserve">Экзаменационная </w:t>
      </w:r>
      <w:r>
        <w:t xml:space="preserve">комиссия оформляет по результатам сдачи </w:t>
      </w:r>
      <w:r>
        <w:lastRenderedPageBreak/>
        <w:t>экзаменов протокол, на основании которого учебное учреждение выдает слушателям свидетельство о его окончании.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Свидетельство не дает права на управление транспортным средством.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В случае утраты свидетельства учебное уч</w:t>
      </w:r>
      <w:r>
        <w:t>реждение на основании заявления лица выдает его дубликат.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23"/>
        </w:tabs>
        <w:spacing w:before="0" w:line="276" w:lineRule="auto"/>
        <w:ind w:left="400" w:firstLine="720"/>
        <w:jc w:val="both"/>
      </w:pPr>
      <w:r>
        <w:t>Документы, связанные с подготовкой водителей, и оформленные экзаменационной комиссией протоколы хранятся в учебном учреждении в течение трех лет.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23"/>
        </w:tabs>
        <w:spacing w:before="0" w:line="276" w:lineRule="auto"/>
        <w:ind w:left="400" w:firstLine="720"/>
        <w:jc w:val="both"/>
      </w:pPr>
      <w:r>
        <w:t xml:space="preserve">Выдача удостоверений водителя и </w:t>
      </w:r>
      <w:proofErr w:type="gramStart"/>
      <w:r>
        <w:t>допуске</w:t>
      </w:r>
      <w:proofErr w:type="gramEnd"/>
      <w:r>
        <w:t xml:space="preserve"> граждан к уп</w:t>
      </w:r>
      <w:r>
        <w:t>равлению транспортными средствами проводится в соответствии с требованием настоящего Положения.</w:t>
      </w:r>
    </w:p>
    <w:p w:rsidR="00160EE4" w:rsidRDefault="00160EE4" w:rsidP="00160EE4">
      <w:pPr>
        <w:pStyle w:val="23"/>
        <w:shd w:val="clear" w:color="auto" w:fill="auto"/>
        <w:tabs>
          <w:tab w:val="left" w:pos="1823"/>
        </w:tabs>
        <w:spacing w:before="0" w:line="276" w:lineRule="auto"/>
        <w:jc w:val="both"/>
      </w:pPr>
    </w:p>
    <w:p w:rsidR="0027757E" w:rsidRDefault="00302C58" w:rsidP="00160EE4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823"/>
        </w:tabs>
        <w:spacing w:after="0" w:line="276" w:lineRule="auto"/>
        <w:ind w:left="400" w:firstLine="720"/>
        <w:jc w:val="both"/>
      </w:pPr>
      <w:bookmarkStart w:id="9" w:name="bookmark9"/>
      <w:r>
        <w:t>Порядок выдачи удостоверений водителя после прохождения</w:t>
      </w:r>
      <w:bookmarkEnd w:id="9"/>
    </w:p>
    <w:p w:rsidR="0027757E" w:rsidRDefault="00302C58" w:rsidP="00160EE4">
      <w:pPr>
        <w:pStyle w:val="33"/>
        <w:shd w:val="clear" w:color="auto" w:fill="auto"/>
        <w:spacing w:before="0" w:line="276" w:lineRule="auto"/>
        <w:ind w:left="400" w:firstLine="720"/>
        <w:jc w:val="both"/>
      </w:pPr>
      <w:r>
        <w:t>подготовки, переподготовки водителей транспортных средств</w:t>
      </w:r>
    </w:p>
    <w:p w:rsidR="00160EE4" w:rsidRDefault="00160EE4" w:rsidP="00160EE4">
      <w:pPr>
        <w:pStyle w:val="33"/>
        <w:shd w:val="clear" w:color="auto" w:fill="auto"/>
        <w:spacing w:before="0" w:line="276" w:lineRule="auto"/>
        <w:ind w:left="400" w:firstLine="720"/>
        <w:jc w:val="both"/>
      </w:pP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23"/>
        </w:tabs>
        <w:spacing w:before="0" w:line="276" w:lineRule="auto"/>
        <w:ind w:left="400" w:firstLine="720"/>
        <w:jc w:val="both"/>
      </w:pPr>
      <w:r>
        <w:t xml:space="preserve">Удостоверение водителя на право управления </w:t>
      </w:r>
      <w:r>
        <w:t xml:space="preserve">транспортным средством одной из категорий выдается лицу, которое прошло медицинский осмотр в порядке, установленном Министерством здравоохранения Донецкой Народной Республики, а также подготовку или переподготовку в соответствии с установленными планами и </w:t>
      </w:r>
      <w:r>
        <w:t>программами и сдало теоретический и практический экзамены в МРЭО Г АИ.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Документом, удостоверяющим прохождение подготовки и переподготовки водителей транспортных средств, является свидетельство (приложение).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>Если лицо по любым причинам не сдало экзамены в М</w:t>
      </w:r>
      <w:r>
        <w:t>РЭО ГАИ, выданное свидетельство об окончании учебного учреждения по подготовке водителей транспортных сре</w:t>
      </w:r>
      <w:proofErr w:type="gramStart"/>
      <w:r>
        <w:t>дств сч</w:t>
      </w:r>
      <w:proofErr w:type="gramEnd"/>
      <w:r>
        <w:t>итается действительным в течение 10 лет с даты выдачи свидетельства об окончании учебного заведения.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2127"/>
        </w:tabs>
        <w:spacing w:before="0" w:line="276" w:lineRule="auto"/>
        <w:ind w:left="400" w:firstLine="720"/>
        <w:jc w:val="both"/>
      </w:pPr>
      <w:r>
        <w:t xml:space="preserve"> Лица сдают экзамены, необходимые</w:t>
      </w:r>
      <w:r>
        <w:tab/>
        <w:t>для получ</w:t>
      </w:r>
      <w:r>
        <w:t>ения</w:t>
      </w:r>
    </w:p>
    <w:p w:rsidR="0027757E" w:rsidRDefault="00302C58" w:rsidP="00160EE4">
      <w:pPr>
        <w:pStyle w:val="23"/>
        <w:shd w:val="clear" w:color="auto" w:fill="auto"/>
        <w:tabs>
          <w:tab w:val="left" w:pos="7571"/>
        </w:tabs>
        <w:spacing w:before="0" w:line="276" w:lineRule="auto"/>
        <w:ind w:left="400"/>
        <w:jc w:val="both"/>
      </w:pPr>
      <w:r>
        <w:t>водитель</w:t>
      </w:r>
      <w:r w:rsidR="00160EE4">
        <w:t xml:space="preserve">ского удостоверения, в МРЭО ГАИ </w:t>
      </w:r>
      <w:r>
        <w:t>независимо от</w:t>
      </w:r>
      <w:r w:rsidR="00160EE4">
        <w:t xml:space="preserve"> </w:t>
      </w:r>
      <w:r>
        <w:t>зарегистрированного места жительства.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23"/>
        </w:tabs>
        <w:spacing w:before="0" w:line="276" w:lineRule="auto"/>
        <w:ind w:left="400" w:firstLine="720"/>
        <w:jc w:val="both"/>
      </w:pPr>
      <w:r>
        <w:t>Удостоверение водителя на право управления транспортными средствами категорий А</w:t>
      </w:r>
      <w:proofErr w:type="gramStart"/>
      <w:r>
        <w:t>1</w:t>
      </w:r>
      <w:proofErr w:type="gramEnd"/>
      <w:r>
        <w:t xml:space="preserve">, А, В1, В, С1, С,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1 </w:t>
      </w:r>
      <w:r>
        <w:t xml:space="preserve">и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 </w:t>
      </w:r>
      <w:r>
        <w:t xml:space="preserve">выдаются лицам, которые сдали в МРЭО Г АИ теоретический и практический экзамены, категории ВЕ, С1Е, СЕ,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1</w:t>
      </w:r>
      <w:r>
        <w:rPr>
          <w:lang w:val="en-US" w:eastAsia="en-US" w:bidi="en-US"/>
        </w:rPr>
        <w:t>E</w:t>
      </w:r>
      <w:r w:rsidRPr="00160EE4">
        <w:rPr>
          <w:lang w:eastAsia="en-US" w:bidi="en-US"/>
        </w:rPr>
        <w:t xml:space="preserve"> </w:t>
      </w:r>
      <w:r>
        <w:t xml:space="preserve">и </w:t>
      </w:r>
      <w:r>
        <w:rPr>
          <w:lang w:val="en-US" w:eastAsia="en-US" w:bidi="en-US"/>
        </w:rPr>
        <w:t>DE</w:t>
      </w:r>
      <w:r w:rsidRPr="00160EE4">
        <w:rPr>
          <w:lang w:eastAsia="en-US" w:bidi="en-US"/>
        </w:rPr>
        <w:t xml:space="preserve"> </w:t>
      </w:r>
      <w:r>
        <w:t>- практический, а на право управления трамваем или троллейбусом - теоретический экзамены.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20"/>
        <w:jc w:val="both"/>
      </w:pPr>
      <w:r>
        <w:t xml:space="preserve">При сдаче теоретического экзамена проверяется знание </w:t>
      </w:r>
      <w:r>
        <w:t>Правил дорожного движения и других предметов, предусмотренных программой</w:t>
      </w:r>
    </w:p>
    <w:p w:rsidR="0027757E" w:rsidRDefault="00302C58" w:rsidP="00160EE4">
      <w:pPr>
        <w:pStyle w:val="23"/>
        <w:shd w:val="clear" w:color="auto" w:fill="auto"/>
        <w:tabs>
          <w:tab w:val="left" w:pos="6770"/>
        </w:tabs>
        <w:spacing w:before="0" w:line="276" w:lineRule="auto"/>
        <w:ind w:left="400"/>
        <w:jc w:val="both"/>
      </w:pPr>
      <w:r>
        <w:t>подготовки. Результаты теоретического</w:t>
      </w:r>
      <w:r>
        <w:tab/>
        <w:t>экзамена считаются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/>
        <w:jc w:val="both"/>
      </w:pPr>
      <w:proofErr w:type="gramStart"/>
      <w:r>
        <w:t>действительными</w:t>
      </w:r>
      <w:proofErr w:type="gramEnd"/>
      <w:r>
        <w:t xml:space="preserve"> в течение трех месяцев.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 xml:space="preserve">Во время практического экзамена проверяются навыки управления </w:t>
      </w:r>
      <w:r>
        <w:lastRenderedPageBreak/>
        <w:t>транспортными средствами</w:t>
      </w:r>
      <w:r>
        <w:t xml:space="preserve"> соответствующих категорий.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7"/>
        </w:tabs>
        <w:spacing w:before="0" w:line="276" w:lineRule="auto"/>
        <w:ind w:left="400" w:firstLine="700"/>
        <w:jc w:val="both"/>
      </w:pPr>
      <w:r>
        <w:t>Если лицо при сдаче теоретического экзамена не подтвердило знания Правил дорожного движения, то повторный экзамен назначается не ранее чем через пять дней.</w:t>
      </w:r>
    </w:p>
    <w:p w:rsidR="00160EE4" w:rsidRDefault="00160EE4" w:rsidP="00160EE4">
      <w:pPr>
        <w:pStyle w:val="23"/>
        <w:shd w:val="clear" w:color="auto" w:fill="auto"/>
        <w:tabs>
          <w:tab w:val="left" w:pos="1817"/>
        </w:tabs>
        <w:spacing w:before="0" w:line="276" w:lineRule="auto"/>
        <w:jc w:val="both"/>
      </w:pPr>
    </w:p>
    <w:p w:rsidR="0027757E" w:rsidRDefault="00302C58" w:rsidP="00160EE4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006"/>
        </w:tabs>
        <w:spacing w:after="0" w:line="276" w:lineRule="auto"/>
        <w:ind w:left="1300"/>
        <w:jc w:val="both"/>
      </w:pPr>
      <w:bookmarkStart w:id="10" w:name="bookmark10"/>
      <w:r>
        <w:t>Порядок выдачи удостоверений водителя после окончания</w:t>
      </w:r>
      <w:bookmarkEnd w:id="10"/>
    </w:p>
    <w:p w:rsidR="0027757E" w:rsidRDefault="00302C58" w:rsidP="00160EE4">
      <w:pPr>
        <w:pStyle w:val="33"/>
        <w:shd w:val="clear" w:color="auto" w:fill="auto"/>
        <w:spacing w:before="0" w:line="276" w:lineRule="auto"/>
        <w:ind w:left="400" w:firstLine="700"/>
        <w:jc w:val="both"/>
      </w:pPr>
      <w:r>
        <w:t xml:space="preserve">срока лишения </w:t>
      </w:r>
      <w:r>
        <w:t>права управления транспортными средствами</w:t>
      </w:r>
    </w:p>
    <w:p w:rsidR="00160EE4" w:rsidRDefault="00160EE4" w:rsidP="00160EE4">
      <w:pPr>
        <w:pStyle w:val="33"/>
        <w:shd w:val="clear" w:color="auto" w:fill="auto"/>
        <w:spacing w:before="0" w:line="276" w:lineRule="auto"/>
        <w:ind w:left="400" w:firstLine="700"/>
        <w:jc w:val="both"/>
      </w:pP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7"/>
        </w:tabs>
        <w:spacing w:before="0" w:line="276" w:lineRule="auto"/>
        <w:ind w:left="400" w:firstLine="700"/>
        <w:jc w:val="both"/>
      </w:pPr>
      <w:r>
        <w:t>Лишение водителей права на управление транспортными средствами проводится в соответствии с законодательством.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Возвращение удостоверения водителя лицам, лишенным права управления транспортными средствами, проводится</w:t>
      </w:r>
      <w:r>
        <w:t xml:space="preserve"> после сдачи теоретического и практического экзаменов. При этом практический экзамен принимается экзаменационной комиссией на транспортном средстве той категории, которая была указана в решении суда о лишении права на управление транспортным средством.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Лиц</w:t>
      </w:r>
      <w:r>
        <w:t>ам, лишенным права управления транспортными средствами в состоянии алкогольного, наркотического или другого опьянения или под воздействием лекарственных препаратов, снижающих внимание и скорость реакции, удостоверение водителя возвращается после обязательн</w:t>
      </w:r>
      <w:r>
        <w:t>ого прохождения внеочередного медицинского осмотра и сдачи теоретического и практического экзаменов.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Изъятые удостоверения водителя сохраняются в МРЭО ГАИ по месту жительства лица, лишенного права на управление транспортным средством.</w:t>
      </w:r>
    </w:p>
    <w:p w:rsidR="00160EE4" w:rsidRDefault="00160EE4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</w:p>
    <w:p w:rsidR="0027757E" w:rsidRDefault="00302C58" w:rsidP="00160EE4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826"/>
        </w:tabs>
        <w:spacing w:after="0" w:line="276" w:lineRule="auto"/>
        <w:ind w:left="2120"/>
        <w:jc w:val="both"/>
      </w:pPr>
      <w:bookmarkStart w:id="11" w:name="bookmark11"/>
      <w:r>
        <w:t>Выдача и обмен водите</w:t>
      </w:r>
      <w:r>
        <w:t>льского удостоверения</w:t>
      </w:r>
      <w:bookmarkEnd w:id="11"/>
    </w:p>
    <w:p w:rsidR="00160EE4" w:rsidRDefault="00160EE4" w:rsidP="00160EE4">
      <w:pPr>
        <w:pStyle w:val="30"/>
        <w:keepNext/>
        <w:keepLines/>
        <w:shd w:val="clear" w:color="auto" w:fill="auto"/>
        <w:tabs>
          <w:tab w:val="left" w:pos="2826"/>
        </w:tabs>
        <w:spacing w:after="0" w:line="276" w:lineRule="auto"/>
        <w:jc w:val="both"/>
      </w:pP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7"/>
        </w:tabs>
        <w:spacing w:before="0" w:line="276" w:lineRule="auto"/>
        <w:ind w:left="400" w:firstLine="700"/>
        <w:jc w:val="both"/>
      </w:pPr>
      <w:r>
        <w:t>Лицам, сдавшим теоретический и практический экзамены, в МРЭО ГАИ выдается удостоверение водителя на право управления транспортными средствами соответствующей категории.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 xml:space="preserve">К сдаче экзаменов в МРЭО ГАИ допускаются лица, достигшие </w:t>
      </w:r>
      <w:r>
        <w:t>установленного настоящим Положением возраста.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7"/>
        </w:tabs>
        <w:spacing w:before="0" w:line="276" w:lineRule="auto"/>
        <w:ind w:left="400" w:firstLine="700"/>
        <w:jc w:val="both"/>
      </w:pPr>
      <w:r>
        <w:t>Удостоверение водителя выдается лично под расписку после предъявления паспорта или другого документа, который его заменяет.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7"/>
        </w:tabs>
        <w:spacing w:before="0" w:line="276" w:lineRule="auto"/>
        <w:ind w:left="400" w:firstLine="700"/>
        <w:jc w:val="both"/>
      </w:pPr>
      <w:r>
        <w:t xml:space="preserve">В случае выдачи удостоверения водителя с получением права на управление транспортными </w:t>
      </w:r>
      <w:r>
        <w:t>средствами другой категории водительское удостоверение подлежит обмену на новое с указанием информации об ограничениях в случае их наличия.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7"/>
        </w:tabs>
        <w:spacing w:before="0" w:line="276" w:lineRule="auto"/>
        <w:ind w:left="400" w:firstLine="700"/>
        <w:jc w:val="both"/>
      </w:pPr>
      <w:r>
        <w:t>Обмен удостоверения водителя проводится без сдачи экзаменов. Во время получения нового удостоверения водителя изымае</w:t>
      </w:r>
      <w:r>
        <w:t xml:space="preserve">тся водительское </w:t>
      </w:r>
      <w:proofErr w:type="gramStart"/>
      <w:r>
        <w:t>удостоверение</w:t>
      </w:r>
      <w:proofErr w:type="gramEnd"/>
      <w:r>
        <w:t xml:space="preserve"> которое подлежит обмену.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7"/>
        </w:tabs>
        <w:spacing w:before="0" w:line="276" w:lineRule="auto"/>
        <w:ind w:left="400" w:firstLine="700"/>
        <w:jc w:val="both"/>
      </w:pPr>
      <w:r>
        <w:lastRenderedPageBreak/>
        <w:t>Обмен удостоверения водителя, непригодного для использования (испорченного, записи в котором не читаются и т.п.), проводится согласно пункту 40 настоящего Положения.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Обмен удостоверения водителя в свя</w:t>
      </w:r>
      <w:r>
        <w:t>зи с изменением личных данных владельца (фамилия, имя и отчество) производится на основании документа, подтверждающего такое изменение, в соответствии с пунктом 40 настоящего Положения.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proofErr w:type="gramStart"/>
      <w:r>
        <w:t>Водительское удостоверение, выданное до вступления в силу Закона о дор</w:t>
      </w:r>
      <w:r>
        <w:t>ожном движении Донецкой Народной Республики может</w:t>
      </w:r>
      <w:proofErr w:type="gramEnd"/>
      <w:r>
        <w:t xml:space="preserve"> быть обменено на новое согласно пункту 40 настоящего положения. При этом в новом удостоверении водителя отмечаются категории: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А1, А - соответствует категории</w:t>
      </w:r>
      <w:proofErr w:type="gramStart"/>
      <w:r>
        <w:t xml:space="preserve"> А</w:t>
      </w:r>
      <w:proofErr w:type="gramEnd"/>
      <w:r>
        <w:t>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В1, В -соответствует категории</w:t>
      </w:r>
      <w:proofErr w:type="gramStart"/>
      <w:r>
        <w:t xml:space="preserve"> В</w:t>
      </w:r>
      <w:proofErr w:type="gramEnd"/>
      <w:r>
        <w:t>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 xml:space="preserve">С1, С - </w:t>
      </w:r>
      <w:r>
        <w:t>соответствует категории</w:t>
      </w:r>
      <w:proofErr w:type="gramStart"/>
      <w:r>
        <w:t xml:space="preserve"> С</w:t>
      </w:r>
      <w:proofErr w:type="gramEnd"/>
      <w:r>
        <w:t>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1,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 </w:t>
      </w:r>
      <w:r>
        <w:t xml:space="preserve">- отвечает категории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BЕ - отвечает категориям</w:t>
      </w:r>
      <w:proofErr w:type="gramStart"/>
      <w:r>
        <w:t xml:space="preserve"> В</w:t>
      </w:r>
      <w:proofErr w:type="gramEnd"/>
      <w:r>
        <w:t xml:space="preserve"> и Е;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rPr>
          <w:lang w:val="en-US" w:eastAsia="en-US" w:bidi="en-US"/>
        </w:rPr>
        <w:t>C</w:t>
      </w:r>
      <w:r w:rsidRPr="00160EE4">
        <w:rPr>
          <w:lang w:eastAsia="en-US" w:bidi="en-US"/>
        </w:rPr>
        <w:t>1</w:t>
      </w:r>
      <w:r>
        <w:rPr>
          <w:lang w:val="en-US" w:eastAsia="en-US" w:bidi="en-US"/>
        </w:rPr>
        <w:t>E</w:t>
      </w:r>
      <w:r w:rsidRPr="00160EE4">
        <w:rPr>
          <w:lang w:eastAsia="en-US" w:bidi="en-US"/>
        </w:rPr>
        <w:t xml:space="preserve">, </w:t>
      </w:r>
      <w:r>
        <w:t xml:space="preserve">СЕ - отвечает категориям </w:t>
      </w:r>
      <w:r>
        <w:rPr>
          <w:lang w:val="en-US" w:eastAsia="en-US" w:bidi="en-US"/>
        </w:rPr>
        <w:t>C</w:t>
      </w:r>
      <w:r w:rsidRPr="00160EE4">
        <w:rPr>
          <w:lang w:eastAsia="en-US" w:bidi="en-US"/>
        </w:rPr>
        <w:t xml:space="preserve"> </w:t>
      </w:r>
      <w:r>
        <w:t>и Е;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1</w:t>
      </w:r>
      <w:r>
        <w:rPr>
          <w:lang w:val="en-US" w:eastAsia="en-US" w:bidi="en-US"/>
        </w:rPr>
        <w:t>E</w:t>
      </w:r>
      <w:r w:rsidRPr="00160EE4">
        <w:rPr>
          <w:lang w:eastAsia="en-US" w:bidi="en-US"/>
        </w:rPr>
        <w:t xml:space="preserve">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Е </w:t>
      </w:r>
      <w:r>
        <w:t xml:space="preserve">- отвечает категориям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 </w:t>
      </w:r>
      <w:r>
        <w:t>и Е;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Т - отвечает категории Трамвай, Троллейбус.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26"/>
        </w:tabs>
        <w:spacing w:before="0" w:line="276" w:lineRule="auto"/>
        <w:ind w:left="400" w:firstLine="700"/>
        <w:jc w:val="both"/>
      </w:pPr>
      <w:r>
        <w:t>Обмен удостоверения водителя производится независ</w:t>
      </w:r>
      <w:r>
        <w:t>имо от зарегистрированного места жительства лица в соответствии с пунктом 40 настоящего Положения при условии предоставления лицом карточки водителя или справки о подтверждении факта выдачи удостоверения водителя и справки о не лишении лица права на управл</w:t>
      </w:r>
      <w:r>
        <w:t>ение транспортным средством, выданной подразделением Госавтоинспекции по зарегистрированному месту жительства. Справка о не лишении права на управление транспортным средством действительна в течени</w:t>
      </w:r>
      <w:proofErr w:type="gramStart"/>
      <w:r>
        <w:t>и</w:t>
      </w:r>
      <w:proofErr w:type="gramEnd"/>
      <w:r>
        <w:t xml:space="preserve"> одного месяца со дня ее выдачи.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Для открытия низших катег</w:t>
      </w:r>
      <w:r>
        <w:t>орий лицо предоставляет в МРЭО ГАИ справку о прохождении двадцатичасовых курсов обучения управлению на соответствующем транспортном средстве в учреждении по подготовке водителей, подтверждение управления транспортным средством в течени</w:t>
      </w:r>
      <w:proofErr w:type="gramStart"/>
      <w:r>
        <w:t>и</w:t>
      </w:r>
      <w:proofErr w:type="gramEnd"/>
      <w:r>
        <w:t xml:space="preserve"> последних 12 месяце</w:t>
      </w:r>
      <w:r>
        <w:t xml:space="preserve">в по одной из открытых категорий и сдает практический экзамен по вождению на транспортном средстве низшей категории. </w:t>
      </w:r>
      <w:proofErr w:type="gramStart"/>
      <w:r>
        <w:t>Возможно одновременное открытие двух или более низших категорий по наличии соответствующих справок, выданных учреждениями по подготовке вод</w:t>
      </w:r>
      <w:r>
        <w:t>ителей, и сдачи практических экзаменов по каждой из таких категорий.</w:t>
      </w:r>
      <w:proofErr w:type="gramEnd"/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Низшими категориями считаются: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 xml:space="preserve">1 </w:t>
      </w:r>
      <w:r>
        <w:t xml:space="preserve">- к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rPr>
          <w:lang w:val="en-US" w:eastAsia="en-US" w:bidi="en-US"/>
        </w:rPr>
        <w:t>C</w:t>
      </w:r>
      <w:r w:rsidRPr="00160EE4">
        <w:rPr>
          <w:lang w:eastAsia="en-US" w:bidi="en-US"/>
        </w:rPr>
        <w:t xml:space="preserve"> </w:t>
      </w:r>
      <w:r>
        <w:t xml:space="preserve">- </w:t>
      </w:r>
      <w:proofErr w:type="gramStart"/>
      <w:r>
        <w:t>к</w:t>
      </w:r>
      <w:proofErr w:type="gramEnd"/>
      <w:r>
        <w:t xml:space="preserve">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1,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rPr>
          <w:lang w:val="en-US" w:eastAsia="en-US" w:bidi="en-US"/>
        </w:rPr>
        <w:t>C</w:t>
      </w:r>
      <w:r w:rsidRPr="00160EE4">
        <w:rPr>
          <w:lang w:eastAsia="en-US" w:bidi="en-US"/>
        </w:rPr>
        <w:t xml:space="preserve">1 </w:t>
      </w:r>
      <w:r>
        <w:t xml:space="preserve">- к </w:t>
      </w:r>
      <w:r>
        <w:rPr>
          <w:lang w:val="en-US" w:eastAsia="en-US" w:bidi="en-US"/>
        </w:rPr>
        <w:t>C</w:t>
      </w:r>
      <w:proofErr w:type="gramStart"/>
      <w:r w:rsidRPr="00160EE4">
        <w:rPr>
          <w:lang w:eastAsia="en-US" w:bidi="en-US"/>
        </w:rPr>
        <w:t>,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1,</w:t>
      </w:r>
      <w:r>
        <w:rPr>
          <w:lang w:val="en-US" w:eastAsia="en-US" w:bidi="en-US"/>
        </w:rPr>
        <w:t>D</w:t>
      </w:r>
      <w:proofErr w:type="gramEnd"/>
      <w:r w:rsidRPr="00160EE4">
        <w:rPr>
          <w:lang w:eastAsia="en-US" w:bidi="en-US"/>
        </w:rPr>
        <w:t>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rPr>
          <w:lang w:val="en-US" w:eastAsia="en-US" w:bidi="en-US"/>
        </w:rPr>
        <w:lastRenderedPageBreak/>
        <w:t>B</w:t>
      </w:r>
      <w:r w:rsidRPr="00160EE4">
        <w:rPr>
          <w:lang w:eastAsia="en-US" w:bidi="en-US"/>
        </w:rPr>
        <w:t xml:space="preserve"> </w:t>
      </w:r>
      <w:r>
        <w:t xml:space="preserve">- </w:t>
      </w:r>
      <w:proofErr w:type="gramStart"/>
      <w:r>
        <w:t>к</w:t>
      </w:r>
      <w:proofErr w:type="gramEnd"/>
      <w:r>
        <w:t xml:space="preserve"> </w:t>
      </w:r>
      <w:r>
        <w:rPr>
          <w:lang w:val="en-US" w:eastAsia="en-US" w:bidi="en-US"/>
        </w:rPr>
        <w:t>C</w:t>
      </w:r>
      <w:r w:rsidRPr="00160EE4">
        <w:rPr>
          <w:lang w:eastAsia="en-US" w:bidi="en-US"/>
        </w:rPr>
        <w:t>1,</w:t>
      </w:r>
      <w:r>
        <w:rPr>
          <w:lang w:val="en-US" w:eastAsia="en-US" w:bidi="en-US"/>
        </w:rPr>
        <w:t>C</w:t>
      </w:r>
      <w:r w:rsidRPr="00160EE4">
        <w:rPr>
          <w:lang w:eastAsia="en-US" w:bidi="en-US"/>
        </w:rPr>
        <w:t xml:space="preserve">, 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1,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rPr>
          <w:lang w:val="en-US" w:eastAsia="en-US" w:bidi="en-US"/>
        </w:rPr>
        <w:t>B</w:t>
      </w:r>
      <w:r w:rsidRPr="00160EE4">
        <w:rPr>
          <w:lang w:eastAsia="en-US" w:bidi="en-US"/>
        </w:rPr>
        <w:t xml:space="preserve">1 </w:t>
      </w:r>
      <w:r>
        <w:t xml:space="preserve">- к </w:t>
      </w:r>
      <w:r>
        <w:rPr>
          <w:lang w:val="en-US" w:eastAsia="en-US" w:bidi="en-US"/>
        </w:rPr>
        <w:t>B</w:t>
      </w:r>
      <w:proofErr w:type="gramStart"/>
      <w:r w:rsidRPr="00160EE4">
        <w:rPr>
          <w:lang w:eastAsia="en-US" w:bidi="en-US"/>
        </w:rPr>
        <w:t>,</w:t>
      </w:r>
      <w:r>
        <w:rPr>
          <w:lang w:val="en-US" w:eastAsia="en-US" w:bidi="en-US"/>
        </w:rPr>
        <w:t>C</w:t>
      </w:r>
      <w:r w:rsidRPr="00160EE4">
        <w:rPr>
          <w:lang w:eastAsia="en-US" w:bidi="en-US"/>
        </w:rPr>
        <w:t>1,</w:t>
      </w:r>
      <w:r>
        <w:rPr>
          <w:lang w:val="en-US" w:eastAsia="en-US" w:bidi="en-US"/>
        </w:rPr>
        <w:t>C</w:t>
      </w:r>
      <w:r w:rsidRPr="00160EE4">
        <w:rPr>
          <w:lang w:eastAsia="en-US" w:bidi="en-US"/>
        </w:rPr>
        <w:t>,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1,</w:t>
      </w:r>
      <w:r>
        <w:rPr>
          <w:lang w:val="en-US" w:eastAsia="en-US" w:bidi="en-US"/>
        </w:rPr>
        <w:t>D</w:t>
      </w:r>
      <w:proofErr w:type="gramEnd"/>
      <w:r w:rsidRPr="00160EE4">
        <w:rPr>
          <w:lang w:eastAsia="en-US" w:bidi="en-US"/>
        </w:rPr>
        <w:t>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rPr>
          <w:lang w:val="en-US" w:eastAsia="en-US" w:bidi="en-US"/>
        </w:rPr>
        <w:t>A</w:t>
      </w:r>
      <w:r w:rsidRPr="00160EE4">
        <w:rPr>
          <w:lang w:eastAsia="en-US" w:bidi="en-US"/>
        </w:rPr>
        <w:t xml:space="preserve"> - </w:t>
      </w:r>
      <w:proofErr w:type="gramStart"/>
      <w:r>
        <w:t>к</w:t>
      </w:r>
      <w:proofErr w:type="gramEnd"/>
      <w:r>
        <w:t xml:space="preserve"> В1, </w:t>
      </w:r>
      <w:r>
        <w:rPr>
          <w:lang w:val="en-US" w:eastAsia="en-US" w:bidi="en-US"/>
        </w:rPr>
        <w:t>B</w:t>
      </w:r>
      <w:r w:rsidRPr="00160EE4">
        <w:rPr>
          <w:lang w:eastAsia="en-US" w:bidi="en-US"/>
        </w:rPr>
        <w:t>,</w:t>
      </w:r>
      <w:r>
        <w:rPr>
          <w:lang w:val="en-US" w:eastAsia="en-US" w:bidi="en-US"/>
        </w:rPr>
        <w:t>C</w:t>
      </w:r>
      <w:r w:rsidRPr="00160EE4">
        <w:rPr>
          <w:lang w:eastAsia="en-US" w:bidi="en-US"/>
        </w:rPr>
        <w:t>1,</w:t>
      </w:r>
      <w:r>
        <w:rPr>
          <w:lang w:val="en-US" w:eastAsia="en-US" w:bidi="en-US"/>
        </w:rPr>
        <w:t>C</w:t>
      </w:r>
      <w:r w:rsidRPr="00160EE4">
        <w:rPr>
          <w:lang w:eastAsia="en-US" w:bidi="en-US"/>
        </w:rPr>
        <w:t>,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1,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;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rPr>
          <w:lang w:val="en-US" w:eastAsia="en-US" w:bidi="en-US"/>
        </w:rPr>
        <w:t>A</w:t>
      </w:r>
      <w:r w:rsidRPr="00160EE4">
        <w:rPr>
          <w:lang w:eastAsia="en-US" w:bidi="en-US"/>
        </w:rPr>
        <w:t xml:space="preserve">1 - </w:t>
      </w:r>
      <w:r>
        <w:t xml:space="preserve">к категории </w:t>
      </w:r>
      <w:r>
        <w:rPr>
          <w:lang w:val="en-US" w:eastAsia="en-US" w:bidi="en-US"/>
        </w:rPr>
        <w:t>A</w:t>
      </w:r>
      <w:proofErr w:type="gramStart"/>
      <w:r w:rsidRPr="00160EE4">
        <w:rPr>
          <w:lang w:eastAsia="en-US" w:bidi="en-US"/>
        </w:rPr>
        <w:t>,</w:t>
      </w:r>
      <w:r>
        <w:rPr>
          <w:lang w:val="en-US" w:eastAsia="en-US" w:bidi="en-US"/>
        </w:rPr>
        <w:t>B</w:t>
      </w:r>
      <w:r w:rsidRPr="00160EE4">
        <w:rPr>
          <w:lang w:eastAsia="en-US" w:bidi="en-US"/>
        </w:rPr>
        <w:t>1,</w:t>
      </w:r>
      <w:r>
        <w:rPr>
          <w:lang w:val="en-US" w:eastAsia="en-US" w:bidi="en-US"/>
        </w:rPr>
        <w:t>B</w:t>
      </w:r>
      <w:r w:rsidRPr="00160EE4">
        <w:rPr>
          <w:lang w:eastAsia="en-US" w:bidi="en-US"/>
        </w:rPr>
        <w:t>,</w:t>
      </w:r>
      <w:r>
        <w:rPr>
          <w:lang w:val="en-US" w:eastAsia="en-US" w:bidi="en-US"/>
        </w:rPr>
        <w:t>C</w:t>
      </w:r>
      <w:r w:rsidRPr="00160EE4">
        <w:rPr>
          <w:lang w:eastAsia="en-US" w:bidi="en-US"/>
        </w:rPr>
        <w:t>1,</w:t>
      </w:r>
      <w:r>
        <w:rPr>
          <w:lang w:val="en-US" w:eastAsia="en-US" w:bidi="en-US"/>
        </w:rPr>
        <w:t>C</w:t>
      </w:r>
      <w:r w:rsidRPr="00160EE4">
        <w:rPr>
          <w:lang w:eastAsia="en-US" w:bidi="en-US"/>
        </w:rPr>
        <w:t>,</w:t>
      </w:r>
      <w:r>
        <w:rPr>
          <w:lang w:val="en-US" w:eastAsia="en-US" w:bidi="en-US"/>
        </w:rPr>
        <w:t>D</w:t>
      </w:r>
      <w:r w:rsidRPr="00160EE4">
        <w:rPr>
          <w:lang w:eastAsia="en-US" w:bidi="en-US"/>
        </w:rPr>
        <w:t>1,</w:t>
      </w:r>
      <w:r>
        <w:rPr>
          <w:lang w:val="en-US" w:eastAsia="en-US" w:bidi="en-US"/>
        </w:rPr>
        <w:t>D</w:t>
      </w:r>
      <w:proofErr w:type="gramEnd"/>
      <w:r w:rsidRPr="00160EE4">
        <w:rPr>
          <w:lang w:eastAsia="en-US" w:bidi="en-US"/>
        </w:rPr>
        <w:t>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Если лицо не управляет транспортным средством в течени</w:t>
      </w:r>
      <w:proofErr w:type="gramStart"/>
      <w:r>
        <w:t>и</w:t>
      </w:r>
      <w:proofErr w:type="gramEnd"/>
      <w:r>
        <w:t xml:space="preserve"> последних </w:t>
      </w:r>
      <w:r w:rsidRPr="00160EE4">
        <w:rPr>
          <w:lang w:eastAsia="en-US" w:bidi="en-US"/>
        </w:rPr>
        <w:t xml:space="preserve">12 </w:t>
      </w:r>
      <w:r>
        <w:t>месяцев, открытие низших категорий осуществляется после сдачи теоретического и практического экзаменов.</w:t>
      </w:r>
    </w:p>
    <w:p w:rsidR="00160EE4" w:rsidRDefault="00160EE4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</w:p>
    <w:p w:rsidR="0027757E" w:rsidRDefault="00302C58" w:rsidP="00160EE4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851"/>
        </w:tabs>
        <w:spacing w:after="0" w:line="276" w:lineRule="auto"/>
      </w:pPr>
      <w:bookmarkStart w:id="12" w:name="bookmark12"/>
      <w:r>
        <w:t>Порядок выдачи дубликата удостоверения водителя</w:t>
      </w:r>
      <w:bookmarkEnd w:id="12"/>
    </w:p>
    <w:p w:rsidR="00160EE4" w:rsidRDefault="00160EE4" w:rsidP="00160EE4">
      <w:pPr>
        <w:pStyle w:val="30"/>
        <w:keepNext/>
        <w:keepLines/>
        <w:shd w:val="clear" w:color="auto" w:fill="auto"/>
        <w:tabs>
          <w:tab w:val="left" w:pos="2430"/>
        </w:tabs>
        <w:spacing w:after="0" w:line="276" w:lineRule="auto"/>
        <w:jc w:val="both"/>
      </w:pP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9"/>
        </w:tabs>
        <w:spacing w:before="0" w:line="276" w:lineRule="auto"/>
        <w:ind w:left="400" w:firstLine="700"/>
        <w:jc w:val="both"/>
      </w:pPr>
      <w:r>
        <w:t>В случае утраты удостоверения водит</w:t>
      </w:r>
      <w:r>
        <w:t>еля, выдается новое с отметкой «Дубликат». На период оформления, в МРЭО ГАИ, дубликата удостоверения водителя выдается временный талон на право управления транспортным средством соответствующей категории на два месяца. В случае необходимости (отправки запр</w:t>
      </w:r>
      <w:r>
        <w:t>оса и получения на него ответа, выяснения отдельных обстоятельств, связанных с утерей удостоверения и т.п.) срок действия талона может быть продлен на один месяц. При получении нового удостоверения водителя временный талон изымается.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Обмен временного талон</w:t>
      </w:r>
      <w:r>
        <w:t>а на право управления транспортным средством на удостоверение водителя проводится только после проверки лица на наличие совершенных им административных правонарушений и предоставления справки о не лишении лица права управления транспортным средством, выдан</w:t>
      </w:r>
      <w:r>
        <w:t>ной подразделением Госавтоинспекцией по месту регистрации лица.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Лицам, которые потеряли временный талон на право управления транспортным средством, выданный на период оформления дубликата удостоверения водителя, новый талон выдается на общих основаниях.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9"/>
        </w:tabs>
        <w:spacing w:before="0" w:line="276" w:lineRule="auto"/>
        <w:ind w:left="400" w:firstLine="700"/>
        <w:jc w:val="both"/>
      </w:pPr>
      <w:proofErr w:type="gramStart"/>
      <w:r>
        <w:t>Ли</w:t>
      </w:r>
      <w:r>
        <w:t xml:space="preserve">ца, которые временно находятся на территории Донецкой Народной Республики, имеют право на управление транспортными средствами при наличии международного водительского удостоверения или удостоверения водителя иностранного государства, которое соответствует </w:t>
      </w:r>
      <w:r>
        <w:t>требованиям Международной конвенции о дорожном движении 1968 года, записи в котором выполнены или продублированы буквами латинского алфавита и имеется, заверенный в установленном порядке, перевод текста на русский язык.</w:t>
      </w:r>
      <w:proofErr w:type="gramEnd"/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Указанные лица при управлении трансп</w:t>
      </w:r>
      <w:r>
        <w:t>ортными средствами могут иметь водительское удостоверение Донецкой Народной Республики, выданное в установленном настоящим Положением порядке.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Лицам, которые временно находятся на территории Донецкой Народной Республики, обмен, а также выдача им удостовере</w:t>
      </w:r>
      <w:r>
        <w:t xml:space="preserve">ний водителя вместо утраченного в связи с кражей, стихийным бедствием, другими </w:t>
      </w:r>
      <w:r>
        <w:lastRenderedPageBreak/>
        <w:t>непредвиденными обстоятельствами водительского удостоверения иностранного государства не проводится.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400" w:firstLine="700"/>
        <w:jc w:val="both"/>
      </w:pPr>
      <w:r>
        <w:t>Удостоверение водителя, принадлежащее лицу, которое переезжает на постоянное</w:t>
      </w:r>
      <w:r>
        <w:t xml:space="preserve"> место жительства в Донецкую Народную Республику, действительно на территории Донецкой Народной Республики в течение 60 дней </w:t>
      </w:r>
      <w:proofErr w:type="gramStart"/>
      <w:r>
        <w:t>с даты выдачи</w:t>
      </w:r>
      <w:proofErr w:type="gramEnd"/>
      <w:r>
        <w:t xml:space="preserve"> органами внутренних дел Донецкой Народной Республики разрешения на постоянное проживание в Донецкой Народной Республи</w:t>
      </w:r>
      <w:r>
        <w:t>ке и после этого подлежит замене. Замена таких удостоверений производится после прохождения лицом медицинского осмотра и успешной сдачи теоретического и практического экзаменов.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819"/>
        </w:tabs>
        <w:spacing w:before="0" w:line="276" w:lineRule="auto"/>
        <w:ind w:left="400" w:firstLine="700"/>
        <w:jc w:val="both"/>
      </w:pPr>
      <w:proofErr w:type="gramStart"/>
      <w:r>
        <w:t>Сотрудникам иностранных дипломатических представительств и консульских учрежде</w:t>
      </w:r>
      <w:r>
        <w:t>ний, представительств международных организаций в Донецкой Народной Республике и членам их семей, персонала, аккредитованным в установленном порядке Министерством иностранных дел, которые не являются резидентами Донецкой Народной Республики, если они имеют</w:t>
      </w:r>
      <w:r>
        <w:t xml:space="preserve"> действительные водительские удостоверения иностранного государства (при условии, что страна их постоянного проживания является договорной стороной Конвенции о дорожном движении) или международные удостоверения водителя, удостоверение</w:t>
      </w:r>
      <w:proofErr w:type="gramEnd"/>
      <w:r>
        <w:t xml:space="preserve"> водителя выдается без</w:t>
      </w:r>
      <w:r>
        <w:t xml:space="preserve"> прохождения ими медицинского осмотра и сдачи экзаменов.</w:t>
      </w:r>
    </w:p>
    <w:p w:rsidR="0027757E" w:rsidRDefault="00302C58" w:rsidP="00160EE4">
      <w:pPr>
        <w:pStyle w:val="23"/>
        <w:numPr>
          <w:ilvl w:val="0"/>
          <w:numId w:val="5"/>
        </w:numPr>
        <w:shd w:val="clear" w:color="auto" w:fill="auto"/>
        <w:tabs>
          <w:tab w:val="left" w:pos="1791"/>
        </w:tabs>
        <w:spacing w:before="0" w:line="276" w:lineRule="auto"/>
        <w:ind w:left="380" w:firstLine="720"/>
        <w:jc w:val="both"/>
        <w:sectPr w:rsidR="0027757E">
          <w:pgSz w:w="11900" w:h="16840"/>
          <w:pgMar w:top="569" w:right="812" w:bottom="1108" w:left="1305" w:header="0" w:footer="3" w:gutter="0"/>
          <w:cols w:space="720"/>
          <w:noEndnote/>
          <w:docGrid w:linePitch="360"/>
        </w:sectPr>
      </w:pPr>
      <w:proofErr w:type="gramStart"/>
      <w:r>
        <w:t>Выданные физическим лицам Донецкой Народной Республики за границей международные удостоверения и удостоверения водителя иностранного государства, которые отвечают требованиям Кон</w:t>
      </w:r>
      <w:r>
        <w:t>венции о дорожном движении 1968 года, подлежат обмену на удостоверения согласно пункту 40 настоящего Положения при условии, что указанные лица постоянно проживают на территории Донецкой Народной Республики.</w:t>
      </w:r>
      <w:proofErr w:type="gramEnd"/>
    </w:p>
    <w:p w:rsidR="0027757E" w:rsidRDefault="00302C58" w:rsidP="00160EE4">
      <w:pPr>
        <w:pStyle w:val="40"/>
        <w:shd w:val="clear" w:color="auto" w:fill="auto"/>
        <w:spacing w:line="276" w:lineRule="auto"/>
        <w:ind w:left="5780"/>
      </w:pPr>
      <w:r>
        <w:lastRenderedPageBreak/>
        <w:t>Приложение</w:t>
      </w:r>
    </w:p>
    <w:p w:rsidR="0027757E" w:rsidRDefault="00302C58" w:rsidP="00160EE4">
      <w:pPr>
        <w:pStyle w:val="40"/>
        <w:shd w:val="clear" w:color="auto" w:fill="auto"/>
        <w:tabs>
          <w:tab w:val="left" w:pos="7432"/>
          <w:tab w:val="right" w:pos="9740"/>
        </w:tabs>
        <w:spacing w:line="276" w:lineRule="auto"/>
        <w:ind w:left="5780"/>
      </w:pPr>
      <w:r>
        <w:t xml:space="preserve">к Положению о порядке выдачи </w:t>
      </w:r>
      <w:r>
        <w:t>удостоверений водителя, допуска граждан</w:t>
      </w:r>
      <w:r>
        <w:tab/>
        <w:t>к</w:t>
      </w:r>
      <w:r>
        <w:tab/>
        <w:t>управлению</w:t>
      </w:r>
    </w:p>
    <w:p w:rsidR="0027757E" w:rsidRDefault="00302C58" w:rsidP="00160EE4">
      <w:pPr>
        <w:pStyle w:val="40"/>
        <w:shd w:val="clear" w:color="auto" w:fill="auto"/>
        <w:spacing w:line="276" w:lineRule="auto"/>
        <w:ind w:left="5780"/>
      </w:pPr>
      <w:r>
        <w:t>транспортными средствами и порядка подготовки, переподготовки и повышения квалификации водителей транспортных средств</w:t>
      </w:r>
    </w:p>
    <w:p w:rsidR="00160EE4" w:rsidRDefault="00160EE4" w:rsidP="00160EE4">
      <w:pPr>
        <w:pStyle w:val="40"/>
        <w:shd w:val="clear" w:color="auto" w:fill="auto"/>
        <w:spacing w:line="276" w:lineRule="auto"/>
        <w:ind w:left="5780"/>
      </w:pPr>
    </w:p>
    <w:p w:rsidR="0027757E" w:rsidRDefault="00302C58" w:rsidP="008954E1">
      <w:pPr>
        <w:pStyle w:val="23"/>
        <w:shd w:val="clear" w:color="auto" w:fill="auto"/>
        <w:spacing w:before="0" w:line="276" w:lineRule="auto"/>
        <w:ind w:right="-9"/>
        <w:jc w:val="left"/>
      </w:pPr>
      <w:r>
        <w:t xml:space="preserve">ОБРАЗЕЦ СВИДЕТЕЛЬСТВА </w:t>
      </w:r>
      <w:r w:rsidR="00160EE4">
        <w:br/>
      </w:r>
      <w:r>
        <w:t xml:space="preserve">об окончании заведения по подготовке, </w:t>
      </w:r>
      <w:r w:rsidR="008954E1">
        <w:br/>
      </w:r>
      <w:r>
        <w:t>переподготовки и повышени</w:t>
      </w:r>
      <w:r>
        <w:t>я квалификации водителей</w:t>
      </w:r>
    </w:p>
    <w:p w:rsidR="00160EE4" w:rsidRDefault="00160EE4" w:rsidP="00160EE4">
      <w:pPr>
        <w:pStyle w:val="23"/>
        <w:shd w:val="clear" w:color="auto" w:fill="auto"/>
        <w:spacing w:before="0" w:line="276" w:lineRule="auto"/>
        <w:ind w:right="-9"/>
      </w:pPr>
    </w:p>
    <w:p w:rsidR="008954E1" w:rsidRDefault="00635193" w:rsidP="00635193">
      <w:pPr>
        <w:pStyle w:val="23"/>
        <w:shd w:val="clear" w:color="auto" w:fill="auto"/>
        <w:spacing w:before="0" w:line="276" w:lineRule="auto"/>
        <w:ind w:left="380"/>
        <w:jc w:val="both"/>
      </w:pPr>
      <w:r>
        <w:rPr>
          <w:noProof/>
          <w:lang w:bidi="ar-SA"/>
        </w:rPr>
        <w:drawing>
          <wp:inline distT="0" distB="0" distL="0" distR="0" wp14:anchorId="39C9B42A" wp14:editId="0A117DDC">
            <wp:extent cx="6200775" cy="6753225"/>
            <wp:effectExtent l="0" t="0" r="0" b="0"/>
            <wp:docPr id="2" name="Рисунок 2" descr="C:\Users\user\Desktop\доки\постановления совета министров\15.05\П 3-10\PostanovN3_10_12032015_Pag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5.05\П 3-10\PostanovN3_10_12032015_Page1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675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 wp14:anchorId="5C162927" wp14:editId="59359AE7">
            <wp:extent cx="6200775" cy="7791450"/>
            <wp:effectExtent l="0" t="0" r="0" b="0"/>
            <wp:docPr id="3" name="Рисунок 3" descr="C:\Users\user\Desktop\доки\постановления совета министров\15.05\П 3-10\PostanovN3_10_12032015_Page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5.05\П 3-10\PostanovN3_10_12032015_Page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779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3" w:name="_GoBack"/>
      <w:bookmarkEnd w:id="13"/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380"/>
        <w:jc w:val="both"/>
      </w:pPr>
      <w:r>
        <w:t>Примечание.</w:t>
      </w:r>
    </w:p>
    <w:p w:rsidR="0027757E" w:rsidRDefault="00302C58" w:rsidP="00160EE4">
      <w:pPr>
        <w:pStyle w:val="23"/>
        <w:shd w:val="clear" w:color="auto" w:fill="auto"/>
        <w:spacing w:before="0" w:line="276" w:lineRule="auto"/>
        <w:ind w:left="380"/>
        <w:jc w:val="both"/>
      </w:pPr>
      <w:r>
        <w:t>Бланки свидетельств являются документами строгого учета, имеют учетную серию и номер, изготавливаются типографским способом с применением средств защиты от фальсификации, которые определяются предприятие</w:t>
      </w:r>
      <w:proofErr w:type="gramStart"/>
      <w:r>
        <w:t>м-</w:t>
      </w:r>
      <w:proofErr w:type="gramEnd"/>
      <w:r>
        <w:t xml:space="preserve"> изготовителем по согласован</w:t>
      </w:r>
      <w:r>
        <w:t>ию с Управлением Госавтоинспекции МВД Донецкой Народной Республики.</w:t>
      </w:r>
    </w:p>
    <w:sectPr w:rsidR="0027757E">
      <w:pgSz w:w="11900" w:h="16840"/>
      <w:pgMar w:top="610" w:right="813" w:bottom="1128" w:left="131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C58" w:rsidRDefault="00302C58">
      <w:r>
        <w:separator/>
      </w:r>
    </w:p>
  </w:endnote>
  <w:endnote w:type="continuationSeparator" w:id="0">
    <w:p w:rsidR="00302C58" w:rsidRDefault="00302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C58" w:rsidRDefault="00302C58"/>
  </w:footnote>
  <w:footnote w:type="continuationSeparator" w:id="0">
    <w:p w:rsidR="00302C58" w:rsidRDefault="00302C5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C0195"/>
    <w:multiLevelType w:val="multilevel"/>
    <w:tmpl w:val="D02E06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9A41B9"/>
    <w:multiLevelType w:val="multilevel"/>
    <w:tmpl w:val="10FA8AA4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E21CFD"/>
    <w:multiLevelType w:val="multilevel"/>
    <w:tmpl w:val="BDA28D7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C745B2"/>
    <w:multiLevelType w:val="multilevel"/>
    <w:tmpl w:val="E80EEF2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2715FB"/>
    <w:multiLevelType w:val="multilevel"/>
    <w:tmpl w:val="D8B2D634"/>
    <w:lvl w:ilvl="0">
      <w:start w:val="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AA1EF5"/>
    <w:multiLevelType w:val="multilevel"/>
    <w:tmpl w:val="C0063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7757E"/>
    <w:rsid w:val="000A62AC"/>
    <w:rsid w:val="00160EE4"/>
    <w:rsid w:val="0027757E"/>
    <w:rsid w:val="00302C58"/>
    <w:rsid w:val="00635193"/>
    <w:rsid w:val="0089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300" w:line="326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60EE4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0EE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4097</Words>
  <Characters>23354</Characters>
  <Application>Microsoft Office Word</Application>
  <DocSecurity>0</DocSecurity>
  <Lines>194</Lines>
  <Paragraphs>54</Paragraphs>
  <ScaleCrop>false</ScaleCrop>
  <Company/>
  <LinksUpToDate>false</LinksUpToDate>
  <CharactersWithSpaces>27397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2019-05-15T13:49:00Z</dcterms:created>
  <dcterms:modified xsi:type="dcterms:W3CDTF">2019-05-15T14:12:00Z</dcterms:modified>
</cp:coreProperties>
</file>