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5C" w:rsidRDefault="008210AD" w:rsidP="00397F3D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9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8155C" w:rsidRDefault="00B8155C" w:rsidP="00397F3D">
      <w:pPr>
        <w:spacing w:line="276" w:lineRule="auto"/>
      </w:pPr>
    </w:p>
    <w:p w:rsidR="00397F3D" w:rsidRDefault="00397F3D" w:rsidP="00397F3D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</w:p>
    <w:p w:rsidR="00397F3D" w:rsidRDefault="00397F3D" w:rsidP="00397F3D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</w:p>
    <w:p w:rsidR="00B8155C" w:rsidRDefault="008210AD" w:rsidP="00397F3D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8155C" w:rsidRDefault="008210AD" w:rsidP="00397F3D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397F3D" w:rsidRDefault="00397F3D" w:rsidP="00397F3D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8155C" w:rsidRDefault="008210AD" w:rsidP="00397F3D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21"/>
          <w:b/>
          <w:bCs/>
        </w:rPr>
        <w:t>ПОСТАНОВЛЕНИЕ</w:t>
      </w:r>
    </w:p>
    <w:p w:rsidR="00B8155C" w:rsidRDefault="008210AD" w:rsidP="00397F3D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3-28</w:t>
      </w:r>
      <w:bookmarkEnd w:id="2"/>
    </w:p>
    <w:p w:rsidR="00397F3D" w:rsidRDefault="00397F3D" w:rsidP="00397F3D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B8155C" w:rsidRDefault="008210AD" w:rsidP="00397F3D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3" w:name="bookmark3"/>
      <w:r>
        <w:rPr>
          <w:rStyle w:val="214pt"/>
          <w:b/>
          <w:bCs/>
        </w:rPr>
        <w:t>Об утверждении Правил охраны сооружений и линий связи</w:t>
      </w:r>
      <w:bookmarkEnd w:id="3"/>
    </w:p>
    <w:p w:rsidR="00B8155C" w:rsidRDefault="008210AD" w:rsidP="00397F3D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в Донецкой Народной Республике</w:t>
      </w:r>
      <w:bookmarkEnd w:id="4"/>
    </w:p>
    <w:p w:rsidR="00397F3D" w:rsidRDefault="00397F3D" w:rsidP="00397F3D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397F3D" w:rsidRDefault="008210AD" w:rsidP="00397F3D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С целью сохранности действующих линий связи и линий радиофикации, а также сооружений телекоммуникаций, Совет Министров Донецкой Народной Республики 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firstLine="760"/>
      </w:pPr>
    </w:p>
    <w:p w:rsidR="00B8155C" w:rsidRDefault="008210AD" w:rsidP="00397F3D">
      <w:pPr>
        <w:pStyle w:val="23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60"/>
      </w:pPr>
      <w:r>
        <w:rPr>
          <w:rStyle w:val="24"/>
        </w:rPr>
        <w:t>Утвердить Правила охраны сооружений и линий связи в Донецкой Народной Республике (прилагаются)</w:t>
      </w:r>
      <w:r>
        <w:rPr>
          <w:rStyle w:val="24"/>
        </w:rPr>
        <w:t>.</w:t>
      </w:r>
    </w:p>
    <w:p w:rsidR="00B8155C" w:rsidRDefault="008210AD" w:rsidP="00397F3D">
      <w:pPr>
        <w:pStyle w:val="23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60"/>
      </w:pPr>
      <w:r>
        <w:rPr>
          <w:rStyle w:val="24"/>
        </w:rPr>
        <w:t xml:space="preserve">Возложить на Министерство связи Донецкой Народной Республики </w:t>
      </w: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исполнением настоящего Постановления.</w:t>
      </w:r>
    </w:p>
    <w:p w:rsidR="00B8155C" w:rsidRDefault="008210AD" w:rsidP="00397F3D">
      <w:pPr>
        <w:pStyle w:val="23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397F3D" w:rsidRDefault="00397F3D" w:rsidP="00397F3D">
      <w:pPr>
        <w:pStyle w:val="23"/>
        <w:shd w:val="clear" w:color="auto" w:fill="auto"/>
        <w:tabs>
          <w:tab w:val="left" w:pos="1142"/>
        </w:tabs>
        <w:spacing w:before="0" w:after="0" w:line="276" w:lineRule="auto"/>
      </w:pPr>
    </w:p>
    <w:p w:rsidR="000D1943" w:rsidRDefault="000D1943" w:rsidP="00397F3D">
      <w:pPr>
        <w:pStyle w:val="23"/>
        <w:shd w:val="clear" w:color="auto" w:fill="auto"/>
        <w:tabs>
          <w:tab w:val="left" w:pos="1142"/>
        </w:tabs>
        <w:spacing w:before="0" w:after="0" w:line="276" w:lineRule="auto"/>
      </w:pPr>
    </w:p>
    <w:p w:rsidR="000D1943" w:rsidRDefault="000D1943" w:rsidP="00397F3D">
      <w:pPr>
        <w:pStyle w:val="23"/>
        <w:shd w:val="clear" w:color="auto" w:fill="auto"/>
        <w:tabs>
          <w:tab w:val="left" w:pos="1142"/>
        </w:tabs>
        <w:spacing w:before="0" w:after="0" w:line="276" w:lineRule="auto"/>
      </w:pPr>
    </w:p>
    <w:p w:rsidR="00397F3D" w:rsidRDefault="008210AD" w:rsidP="00397F3D">
      <w:pPr>
        <w:pStyle w:val="30"/>
        <w:keepNext/>
        <w:keepLines/>
        <w:shd w:val="clear" w:color="auto" w:fill="auto"/>
        <w:spacing w:before="0" w:after="0" w:line="280" w:lineRule="exact"/>
        <w:ind w:firstLine="0"/>
        <w:jc w:val="left"/>
      </w:pPr>
      <w:bookmarkStart w:id="5" w:name="bookmark5"/>
      <w:r>
        <w:rPr>
          <w:rStyle w:val="214pt"/>
          <w:b/>
          <w:bCs/>
        </w:rPr>
        <w:t xml:space="preserve">Председатель </w:t>
      </w:r>
      <w:r w:rsidR="00397F3D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</w:t>
      </w:r>
      <w:r>
        <w:rPr>
          <w:rStyle w:val="214pt"/>
          <w:b/>
          <w:bCs/>
        </w:rPr>
        <w:t>тров</w:t>
      </w:r>
      <w:bookmarkEnd w:id="5"/>
      <w:r w:rsidR="00397F3D">
        <w:rPr>
          <w:rStyle w:val="214pt"/>
          <w:b/>
          <w:bCs/>
        </w:rPr>
        <w:t xml:space="preserve">                                                           </w:t>
      </w:r>
      <w:r w:rsidR="00397F3D">
        <w:rPr>
          <w:rStyle w:val="3Exact0"/>
          <w:b/>
          <w:bCs/>
        </w:rPr>
        <w:t>А. В. Захарченко</w:t>
      </w:r>
    </w:p>
    <w:p w:rsidR="00B8155C" w:rsidRDefault="00B8155C" w:rsidP="00397F3D">
      <w:pPr>
        <w:pStyle w:val="20"/>
        <w:keepNext/>
        <w:keepLines/>
        <w:shd w:val="clear" w:color="auto" w:fill="auto"/>
        <w:spacing w:before="0" w:after="0" w:line="276" w:lineRule="auto"/>
        <w:ind w:right="83"/>
        <w:jc w:val="left"/>
        <w:rPr>
          <w:rStyle w:val="214pt"/>
          <w:b/>
          <w:bCs/>
        </w:rPr>
      </w:pP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left="5940"/>
      </w:pP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left="5940"/>
      </w:pP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left="5940"/>
      </w:pP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left="5940"/>
      </w:pP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left="5940"/>
      </w:pP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left="5940"/>
      </w:pPr>
      <w:r>
        <w:lastRenderedPageBreak/>
        <w:t>УТВЕРЖДЕНЫ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left="5940"/>
      </w:pPr>
      <w:r>
        <w:t>Постановлением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left="5940"/>
      </w:pPr>
      <w:r>
        <w:t>Совета Министров Донецкой Народной Республики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left="5940"/>
      </w:pPr>
      <w:r>
        <w:t>От 10 марта 2017 г. № 3-28</w:t>
      </w: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left="5940"/>
      </w:pPr>
    </w:p>
    <w:p w:rsidR="00B8155C" w:rsidRDefault="008210AD" w:rsidP="00397F3D">
      <w:pPr>
        <w:pStyle w:val="30"/>
        <w:keepNext/>
        <w:keepLines/>
        <w:shd w:val="clear" w:color="auto" w:fill="auto"/>
        <w:spacing w:before="0" w:after="0" w:line="276" w:lineRule="auto"/>
        <w:ind w:right="20" w:firstLine="0"/>
      </w:pPr>
      <w:bookmarkStart w:id="6" w:name="bookmark6"/>
      <w:r>
        <w:t>ПРАВИЛА</w:t>
      </w:r>
      <w:bookmarkEnd w:id="6"/>
    </w:p>
    <w:p w:rsidR="00B8155C" w:rsidRDefault="008210AD" w:rsidP="00397F3D">
      <w:pPr>
        <w:pStyle w:val="32"/>
        <w:shd w:val="clear" w:color="auto" w:fill="auto"/>
        <w:spacing w:before="0" w:after="0" w:line="276" w:lineRule="auto"/>
        <w:ind w:left="540"/>
      </w:pPr>
      <w:r>
        <w:t>охраны сооружений и линий связи в Донецкой Народной Республике</w:t>
      </w:r>
    </w:p>
    <w:p w:rsidR="00397F3D" w:rsidRDefault="00397F3D" w:rsidP="00397F3D">
      <w:pPr>
        <w:pStyle w:val="32"/>
        <w:shd w:val="clear" w:color="auto" w:fill="auto"/>
        <w:spacing w:before="0" w:after="0" w:line="276" w:lineRule="auto"/>
        <w:ind w:left="540"/>
      </w:pPr>
    </w:p>
    <w:p w:rsidR="00B8155C" w:rsidRDefault="008210AD" w:rsidP="00397F3D">
      <w:pPr>
        <w:pStyle w:val="30"/>
        <w:keepNext/>
        <w:keepLines/>
        <w:numPr>
          <w:ilvl w:val="0"/>
          <w:numId w:val="16"/>
        </w:numPr>
        <w:shd w:val="clear" w:color="auto" w:fill="auto"/>
        <w:spacing w:before="0" w:after="0" w:line="276" w:lineRule="auto"/>
        <w:ind w:right="20"/>
      </w:pPr>
      <w:bookmarkStart w:id="7" w:name="bookmark7"/>
      <w:r>
        <w:t>Общие положения</w:t>
      </w:r>
      <w:bookmarkEnd w:id="7"/>
    </w:p>
    <w:p w:rsidR="00397F3D" w:rsidRDefault="00397F3D" w:rsidP="00397F3D">
      <w:pPr>
        <w:pStyle w:val="30"/>
        <w:keepNext/>
        <w:keepLines/>
        <w:shd w:val="clear" w:color="auto" w:fill="auto"/>
        <w:spacing w:before="0" w:after="0" w:line="276" w:lineRule="auto"/>
        <w:ind w:right="20" w:firstLine="0"/>
      </w:pPr>
    </w:p>
    <w:p w:rsidR="00B8155C" w:rsidRDefault="008210AD" w:rsidP="00397F3D">
      <w:pPr>
        <w:pStyle w:val="23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 xml:space="preserve">Настоящие Правила охраны сооружений и линий связи в Донецкой </w:t>
      </w:r>
      <w:r>
        <w:t xml:space="preserve">Народной Республике (далее - Правила) разработаны в соответствии с </w:t>
      </w:r>
      <w:hyperlink r:id="rId9" w:history="1">
        <w:r w:rsidRPr="000D1943">
          <w:rPr>
            <w:rStyle w:val="a3"/>
          </w:rPr>
          <w:t>Законом Донецкой Народной Республики «О телекоммуникациях»</w:t>
        </w:r>
      </w:hyperlink>
      <w:r>
        <w:t xml:space="preserve"> и вводятся для обеспечения: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proofErr w:type="gramStart"/>
      <w:r>
        <w:t>1 Сохранности действующих кабельных, радиорелейных, воздушных линий связи и линий радиофикации, а такж</w:t>
      </w:r>
      <w:r>
        <w:t>е сооружений телекоммуникаций, повреждение которых нарушает стабильн</w:t>
      </w:r>
      <w:bookmarkStart w:id="8" w:name="_GoBack"/>
      <w:bookmarkEnd w:id="8"/>
      <w:r>
        <w:t>ую работу телекоммуникационной сети общего пользования Донецкой Народной Республики, наносит ущерб интересам граждан, производственной деятельности хозяйствующих субъектов, обороноспособно</w:t>
      </w:r>
      <w:r>
        <w:t>сти и безопасности Донецкой Народной Республики;</w:t>
      </w:r>
      <w:proofErr w:type="gramEnd"/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2) защиты действующих сооружений и линий связи от несанкционированного доступа и (или) съема информации.</w:t>
      </w:r>
    </w:p>
    <w:p w:rsidR="00B8155C" w:rsidRDefault="008210AD" w:rsidP="00397F3D">
      <w:pPr>
        <w:pStyle w:val="23"/>
        <w:numPr>
          <w:ilvl w:val="0"/>
          <w:numId w:val="2"/>
        </w:numPr>
        <w:shd w:val="clear" w:color="auto" w:fill="auto"/>
        <w:tabs>
          <w:tab w:val="left" w:pos="1382"/>
        </w:tabs>
        <w:spacing w:before="0" w:after="0" w:line="276" w:lineRule="auto"/>
        <w:ind w:firstLine="780"/>
        <w:jc w:val="both"/>
      </w:pPr>
      <w:r>
        <w:t xml:space="preserve">Настоящие Правила являются обязательными для всех физических лиц, физических лиц-предпринимателей и </w:t>
      </w:r>
      <w:r>
        <w:t>юридических лиц независимо от их местонахождения, ведомственной принадлежности, форм собственности и определяют:</w:t>
      </w:r>
    </w:p>
    <w:p w:rsidR="00B8155C" w:rsidRDefault="008210AD" w:rsidP="00397F3D">
      <w:pPr>
        <w:pStyle w:val="23"/>
        <w:numPr>
          <w:ilvl w:val="0"/>
          <w:numId w:val="3"/>
        </w:numPr>
        <w:shd w:val="clear" w:color="auto" w:fill="auto"/>
        <w:tabs>
          <w:tab w:val="left" w:pos="1112"/>
        </w:tabs>
        <w:spacing w:before="0" w:after="0" w:line="276" w:lineRule="auto"/>
        <w:ind w:firstLine="780"/>
        <w:jc w:val="both"/>
      </w:pPr>
      <w:r>
        <w:t>требования к охране сооружений и линий связи телекоммуникационной сети Донецкой Народной Республики;</w:t>
      </w:r>
    </w:p>
    <w:p w:rsidR="00B8155C" w:rsidRDefault="008210AD" w:rsidP="00397F3D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80"/>
        <w:jc w:val="both"/>
      </w:pPr>
      <w:r>
        <w:t>требования к установлению охранных зон;</w:t>
      </w:r>
    </w:p>
    <w:p w:rsidR="00B8155C" w:rsidRDefault="008210AD" w:rsidP="00397F3D">
      <w:pPr>
        <w:pStyle w:val="23"/>
        <w:numPr>
          <w:ilvl w:val="0"/>
          <w:numId w:val="3"/>
        </w:numPr>
        <w:shd w:val="clear" w:color="auto" w:fill="auto"/>
        <w:tabs>
          <w:tab w:val="left" w:pos="1102"/>
        </w:tabs>
        <w:spacing w:before="0" w:after="0" w:line="276" w:lineRule="auto"/>
        <w:ind w:firstLine="780"/>
        <w:jc w:val="both"/>
      </w:pPr>
      <w:r>
        <w:t>ос</w:t>
      </w:r>
      <w:r>
        <w:t>обенности проведения работ на действующих сооружениях и линиях связи для обеспечения их сохранности.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Требования настоящих Правил распространяются также на сооружения и линии государственной спецсвязи.</w:t>
      </w: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</w:p>
    <w:p w:rsidR="00B8155C" w:rsidRDefault="008210AD" w:rsidP="00397F3D">
      <w:pPr>
        <w:pStyle w:val="30"/>
        <w:keepNext/>
        <w:keepLines/>
        <w:numPr>
          <w:ilvl w:val="0"/>
          <w:numId w:val="4"/>
        </w:numPr>
        <w:shd w:val="clear" w:color="auto" w:fill="auto"/>
        <w:tabs>
          <w:tab w:val="left" w:pos="-426"/>
        </w:tabs>
        <w:spacing w:before="0" w:after="0" w:line="276" w:lineRule="auto"/>
        <w:ind w:firstLine="0"/>
      </w:pPr>
      <w:bookmarkStart w:id="9" w:name="bookmark8"/>
      <w:r>
        <w:t xml:space="preserve">Охранные зоны сооружений и линий связи, сооружений и </w:t>
      </w:r>
      <w:r>
        <w:t>линий</w:t>
      </w:r>
      <w:bookmarkEnd w:id="9"/>
    </w:p>
    <w:p w:rsidR="00B8155C" w:rsidRDefault="00397F3D" w:rsidP="00397F3D">
      <w:pPr>
        <w:pStyle w:val="32"/>
        <w:shd w:val="clear" w:color="auto" w:fill="auto"/>
        <w:spacing w:before="0" w:after="0" w:line="276" w:lineRule="auto"/>
        <w:ind w:right="20"/>
        <w:jc w:val="center"/>
      </w:pPr>
      <w:r>
        <w:t>р</w:t>
      </w:r>
      <w:r w:rsidR="008210AD">
        <w:t>адиофикации</w:t>
      </w:r>
    </w:p>
    <w:p w:rsidR="00397F3D" w:rsidRDefault="00397F3D" w:rsidP="00397F3D">
      <w:pPr>
        <w:pStyle w:val="32"/>
        <w:shd w:val="clear" w:color="auto" w:fill="auto"/>
        <w:spacing w:before="0" w:after="0" w:line="276" w:lineRule="auto"/>
        <w:ind w:right="20"/>
        <w:jc w:val="center"/>
      </w:pPr>
    </w:p>
    <w:p w:rsidR="00397F3D" w:rsidRDefault="00397F3D" w:rsidP="00397F3D">
      <w:pPr>
        <w:pStyle w:val="32"/>
        <w:shd w:val="clear" w:color="auto" w:fill="auto"/>
        <w:spacing w:before="0" w:after="0" w:line="276" w:lineRule="auto"/>
        <w:ind w:right="20"/>
        <w:jc w:val="center"/>
      </w:pP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382"/>
        </w:tabs>
        <w:spacing w:before="0" w:after="0" w:line="276" w:lineRule="auto"/>
        <w:ind w:firstLine="780"/>
        <w:jc w:val="both"/>
      </w:pPr>
      <w:r>
        <w:t>На трассах кабельных и воздушных линий связи и линий радиофикации:</w:t>
      </w:r>
    </w:p>
    <w:p w:rsidR="00397F3D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1) предусматриваются охранные зоны с особыми условиями использования:</w:t>
      </w:r>
      <w:r w:rsidR="00397F3D">
        <w:t xml:space="preserve"> 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proofErr w:type="gramStart"/>
      <w:r>
        <w:t>а)</w:t>
      </w:r>
      <w:r>
        <w:tab/>
        <w:t xml:space="preserve">для подземных кабельных и воздушных линий связи и линий радиофикации, </w:t>
      </w:r>
      <w:r>
        <w:t xml:space="preserve">расположенных вне населенных пунктов на безлесных участках, - в виде участков земли вдоль этих линий связи, определяемых параллельными прямыми, отстоящими от трассы подземного кабеля связи или от крайних проводов воздушных линий связи и линий радиофикации </w:t>
      </w:r>
      <w:r>
        <w:t>не менее чем на 2 метра с каждой стороны;</w:t>
      </w:r>
      <w:proofErr w:type="gramEnd"/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r>
        <w:t>б)</w:t>
      </w:r>
      <w:r>
        <w:tab/>
        <w:t xml:space="preserve">для телефонной кабельной канализации, бронированных кабелей проложенных в грунт, кабельных линий связи, подвешенных на опорах, и воздушных линий связи и линий радиофикации, расположенных в населенных пунктах, - </w:t>
      </w:r>
      <w:r>
        <w:t>в виде участков земли вдоль этих линий, определяемых параллельными прямыми, отстоящими от трассы каналов трубопровода или смотрового устройства на расстоянии не менее</w:t>
      </w:r>
      <w:proofErr w:type="gramStart"/>
      <w:r>
        <w:t>,</w:t>
      </w:r>
      <w:proofErr w:type="gramEnd"/>
      <w:r>
        <w:t xml:space="preserve"> чем на 2 метра с каждой стороны, или от крайних проводов воздушных линий на расстоянии н</w:t>
      </w:r>
      <w:r>
        <w:t>е менее чем на 2 метра с каждой стороны;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r>
        <w:t>в)</w:t>
      </w:r>
      <w:r>
        <w:tab/>
        <w:t xml:space="preserve">для кабельных линий связи, находящихся в подвальных и чердачных помещениях жилых домов, административных зданий и сооружений, в этажных щитках и межэтажных переходах, а также проложенных по наружным и внутренним </w:t>
      </w:r>
      <w:r>
        <w:t>стенам зданий, определяемых параллельными прямыми, отстоящими от трассы кабеля на расстоянии не менее чем на 15 сантиметров с каждой стороны;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proofErr w:type="gramStart"/>
      <w:r>
        <w:t>г)</w:t>
      </w:r>
      <w:r>
        <w:tab/>
        <w:t>для морских кабельных линий связи и для кабелей связи при переходах через реки, озера, водохранилища и каналы (</w:t>
      </w:r>
      <w:r>
        <w:t>оросительные системы), - в виде участков водного пространства по всей глубине от водной поверхности до дна, определяемых параллельными плоскостями, отстоящими от трассы морского кабеля на 0,25 морской мили с каждой стороны или от трассы кабеля при перехода</w:t>
      </w:r>
      <w:r>
        <w:t>х через реки, озера, водохранилища и каналы</w:t>
      </w:r>
      <w:proofErr w:type="gramEnd"/>
      <w:r>
        <w:t xml:space="preserve"> (оросительные системы) на 100 метров с каждой стороны;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r>
        <w:t>д)</w:t>
      </w:r>
      <w:r>
        <w:tab/>
        <w:t>для наземных и подземных необслуживаемых усилительных и регенерационных пунктов на кабельных линиях связи, - в виде участков земли, определяемых замкнутой</w:t>
      </w:r>
      <w:r>
        <w:t xml:space="preserve"> линией, равно отстоящей от центра установки усилительных и регенерационных пунктов или от границы их обвалования не менее чем на 3 метра, от контуров заземления не менее чем на 2 метра;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2) создаются просеки в лесных массивах и зеленых насаждениях: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r>
        <w:lastRenderedPageBreak/>
        <w:t>а)</w:t>
      </w:r>
      <w:r>
        <w:tab/>
        <w:t xml:space="preserve">при </w:t>
      </w:r>
      <w:r>
        <w:t>высоте насаждений менее 4 метров, - шириной не менее расстояния между крайними проводами воздушных линий связи и линий радиофикации плюс 4 метра (по 2 метра с каждой стороны от крайних проводов до ветвей деревьев);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r>
        <w:t>б)</w:t>
      </w:r>
      <w:r>
        <w:tab/>
        <w:t xml:space="preserve">при высоте насаждений более 4 метров, </w:t>
      </w:r>
      <w:r>
        <w:t>- шириной не менее расстояния между крайними проводами воздушных линий связи и линий радиофикации плюс 6 метров (по 3 метра с каждой стороны от крайних проводов до ветвей деревьев);</w:t>
      </w:r>
    </w:p>
    <w:p w:rsidR="00B8155C" w:rsidRDefault="008210AD" w:rsidP="00397F3D">
      <w:pPr>
        <w:pStyle w:val="23"/>
        <w:shd w:val="clear" w:color="auto" w:fill="auto"/>
        <w:tabs>
          <w:tab w:val="left" w:pos="1102"/>
        </w:tabs>
        <w:spacing w:before="0" w:after="0" w:line="276" w:lineRule="auto"/>
        <w:ind w:firstLine="760"/>
        <w:jc w:val="both"/>
      </w:pPr>
      <w:r>
        <w:t>в)</w:t>
      </w:r>
      <w:r>
        <w:tab/>
        <w:t>вдоль трассы кабеля связи - шириной не менее 6 метров (по 3 метра с каж</w:t>
      </w:r>
      <w:r>
        <w:t>дой стороны кабеля связи);</w:t>
      </w:r>
    </w:p>
    <w:p w:rsidR="00B8155C" w:rsidRDefault="008210AD" w:rsidP="00397F3D">
      <w:pPr>
        <w:pStyle w:val="23"/>
        <w:numPr>
          <w:ilvl w:val="0"/>
          <w:numId w:val="6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  <w:jc w:val="both"/>
      </w:pPr>
      <w:r>
        <w:t>все работы в охранных зонах сооружений и линий связи, сооружений и линий радиофикации выполняются с соблюдением действующих нормативных документов по правилам производства и приемки работ.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283"/>
        </w:tabs>
        <w:spacing w:before="0" w:after="0" w:line="276" w:lineRule="auto"/>
        <w:ind w:firstLine="780"/>
        <w:jc w:val="both"/>
      </w:pPr>
      <w:r>
        <w:t>На трассах радиорелейных линий связи в ц</w:t>
      </w:r>
      <w:r>
        <w:t>елях предупреждения экранирующего действия распространению радиоволн эксплуатирующие предприятия определяют участки земли, на которых запрещается возведение зданий и сооружений, а также посадка деревьев. Расположение и границы этих участков предусматривают</w:t>
      </w:r>
      <w:r>
        <w:t>ся в проектах строительства радиорелейных линий связи и согласовываются с органами местного самоуправления.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66"/>
        </w:tabs>
        <w:spacing w:before="0" w:after="0" w:line="276" w:lineRule="auto"/>
        <w:ind w:firstLine="780"/>
        <w:jc w:val="both"/>
      </w:pPr>
      <w:r>
        <w:t xml:space="preserve">Трассы линий связи должны периодически расчищаться </w:t>
      </w:r>
      <w:proofErr w:type="gramStart"/>
      <w:r>
        <w:t>от</w:t>
      </w:r>
      <w:proofErr w:type="gramEnd"/>
    </w:p>
    <w:p w:rsidR="00B8155C" w:rsidRDefault="008210AD" w:rsidP="00397F3D">
      <w:pPr>
        <w:pStyle w:val="23"/>
        <w:shd w:val="clear" w:color="auto" w:fill="auto"/>
        <w:tabs>
          <w:tab w:val="left" w:pos="6317"/>
        </w:tabs>
        <w:spacing w:before="0" w:after="0" w:line="276" w:lineRule="auto"/>
        <w:jc w:val="both"/>
      </w:pPr>
      <w:r>
        <w:t>кустарников и деревьев и содержаться в безопасном в пожарном отношении состоянии операторами т</w:t>
      </w:r>
      <w:r>
        <w:t xml:space="preserve">елекоммуникаций, в ведении которых находятся линии связи и линии радиофикации, должна поддерживаться установленная ширина просек. Деревья, создающие угрозу проводам воздушных линий связи и </w:t>
      </w:r>
      <w:r w:rsidR="00397F3D">
        <w:t xml:space="preserve">опорам линий связи, должны быть </w:t>
      </w:r>
      <w:r>
        <w:t>вырублены операторами</w:t>
      </w:r>
      <w:r w:rsidR="00397F3D">
        <w:t xml:space="preserve"> </w:t>
      </w:r>
      <w:r>
        <w:t>телекоммуникаций, в ведении которых находятся линии связи и линии радиофикации, с оформлением в установленном порядке лесорубочных билетов (ордеров).</w:t>
      </w:r>
    </w:p>
    <w:p w:rsidR="00B8155C" w:rsidRDefault="008210AD" w:rsidP="00397F3D">
      <w:pPr>
        <w:pStyle w:val="23"/>
        <w:shd w:val="clear" w:color="auto" w:fill="auto"/>
        <w:tabs>
          <w:tab w:val="left" w:pos="456"/>
          <w:tab w:val="left" w:pos="2856"/>
          <w:tab w:val="left" w:pos="6317"/>
          <w:tab w:val="left" w:pos="8016"/>
        </w:tabs>
        <w:spacing w:before="0" w:after="0" w:line="276" w:lineRule="auto"/>
        <w:ind w:firstLine="780"/>
        <w:jc w:val="both"/>
      </w:pPr>
      <w:r>
        <w:t>Просеки для кабельных и воздушных линий связи и линий радиофикации, проходящие по лесным массивам и зелены</w:t>
      </w:r>
      <w:r>
        <w:t>м насаждениям, должны содержаться в</w:t>
      </w:r>
      <w:r>
        <w:tab/>
        <w:t>безопасном в</w:t>
      </w:r>
      <w:r>
        <w:tab/>
        <w:t>пожарном отношении</w:t>
      </w:r>
      <w:r>
        <w:tab/>
        <w:t>состоянии</w:t>
      </w:r>
      <w:r>
        <w:tab/>
        <w:t>операторами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jc w:val="both"/>
      </w:pPr>
      <w:r>
        <w:t>телекоммуникаций, в ведении которых находятся линии связи и линии радиофикации.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283"/>
        </w:tabs>
        <w:spacing w:before="0" w:after="0" w:line="276" w:lineRule="auto"/>
        <w:ind w:firstLine="78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трассы действующих кабельных и воздушных линий связи и линий радиофикац</w:t>
      </w:r>
      <w:r>
        <w:t>ии проходят по территориям заповедников, лесов первой группы и другим особо охраняемым территориям, допускается создание просек только при отсутствии снижения функционального значения особо охраняемых участков (места кормежки редких и исчезающих видов живо</w:t>
      </w:r>
      <w:r>
        <w:t>тных, нерестилища ценных пород рыб и т.д.).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283"/>
        </w:tabs>
        <w:spacing w:before="0" w:after="0" w:line="276" w:lineRule="auto"/>
        <w:ind w:firstLine="780"/>
        <w:jc w:val="both"/>
      </w:pPr>
      <w:proofErr w:type="gramStart"/>
      <w:r>
        <w:lastRenderedPageBreak/>
        <w:t>В парках, садах, заповедниках, зеленых зонах вокруг городов и населенных пунктов, ценных лесных массивах, полезащитных лесонасаждениях, защитных лесных полосах вдоль автомобильных и железных дорог, запретных лесн</w:t>
      </w:r>
      <w:r>
        <w:t>ых полосах вдоль рек и каналов, вокруг озер и других водоемов прокладка просек должна производиться таким образом, чтобы состоянию насаждений наносился наименьший ущерб и предотвращалась утрата ими защитных свойств.</w:t>
      </w:r>
      <w:proofErr w:type="gramEnd"/>
      <w:r>
        <w:t xml:space="preserve"> На просеках не должны вырубаться кустарн</w:t>
      </w:r>
      <w:r>
        <w:t>ик и молодняк (кроме просек для кабельных линий связи), корчеваться пни на рыхлых почвах, крутых (свыше 15 градусов) склонах и в местах, подверженных размыву.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  <w:jc w:val="both"/>
      </w:pPr>
      <w:r>
        <w:t xml:space="preserve">На трассах кабельных линий связи </w:t>
      </w:r>
      <w:proofErr w:type="gramStart"/>
      <w:r>
        <w:t>вне городской</w:t>
      </w:r>
      <w:proofErr w:type="gramEnd"/>
      <w:r>
        <w:t xml:space="preserve"> черты устанавливаются информационные знаки, являющ</w:t>
      </w:r>
      <w:r>
        <w:t>иеся ориентирами. Количество, тип и места установки информационных знаков определяются операторами телекоммуникаций, эксплуатирующими линии связи, по существующим нормативам и правилам, либо нормативам и правилам, установленным для телекоммуникационной сет</w:t>
      </w:r>
      <w:r>
        <w:t>и общего пользования Донецкой Народной Республики.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  <w:jc w:val="both"/>
      </w:pPr>
      <w:r>
        <w:t>В городах и других населенных пунктах прохождение трасс подземных кабельных линий связи определяется по табличкам на зданиях, опорах воздушных линий связи, линий электропередач, ограждениях, а также по тех</w:t>
      </w:r>
      <w:r>
        <w:t>нической документации.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  <w:jc w:val="both"/>
      </w:pPr>
      <w:r>
        <w:t xml:space="preserve">В местах установки необслуживаемых усилительных и регенерационных пунктов на линиях связи, оборудование которых размещается в унифицированных контейнерах непосредственно в грунте без надстроек, должны устанавливаться опознавательные </w:t>
      </w:r>
      <w:r>
        <w:t>знаки как для зимнего времени года (снежные заносы), так и для летнего.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263"/>
        </w:tabs>
        <w:spacing w:before="0" w:after="0" w:line="276" w:lineRule="auto"/>
        <w:ind w:firstLine="800"/>
        <w:jc w:val="both"/>
      </w:pPr>
      <w:r>
        <w:t xml:space="preserve">Границы охранных зон на трассах морских кабельных линий связи и на трассах кабелей связи при переходах через реки, озера, водохранилища и каналы (оросительные системы) обозначаются в </w:t>
      </w:r>
      <w:r>
        <w:t>местах выведения кабелей на берег сигнальными знаками. Запрещающие знаки судоходной обстановки и навигационные огни устанавливаются в соответствии с действующими требованиями и стандартами. Трассы морских кабельных линий связи указываются в «Извещениях мор</w:t>
      </w:r>
      <w:r>
        <w:t>еплавателям» и наносятся на морские карты.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  <w:jc w:val="both"/>
      </w:pPr>
      <w:r>
        <w:t>Минимально допустимые расстояния (разрывы) между сооружениями и линиями связи, сооружениями и линиями радиофикации и другими сооружениями, определяются строительными нормами в области архитектуры, градостроительст</w:t>
      </w:r>
      <w:r>
        <w:t>ва, правилами строительства соответствующих сооружений и не допускают механическое и электрическое воздействие на сооружения телекоммуникаций.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  <w:jc w:val="both"/>
      </w:pPr>
      <w:proofErr w:type="gramStart"/>
      <w:r>
        <w:lastRenderedPageBreak/>
        <w:t>Охранные зоны на трассах кабельных и воздушных линий связи и радиофикации в полосе отвода автомобильных и железны</w:t>
      </w:r>
      <w:r>
        <w:t>х дорог используются физическими лицами, физическими лицами-предпринимателями и юридическими лицами, осуществляющими деятельность в сфере автомобильного и железнодорожного транспорта, по согласованию с уполномоченными органами в области автомобильных и жел</w:t>
      </w:r>
      <w:r>
        <w:t>езных дорог, а также с операторами телекоммуникаций, эксплуатирующими линии связи при условии обязательного обеспечения сохранности линий связи</w:t>
      </w:r>
      <w:proofErr w:type="gramEnd"/>
      <w:r>
        <w:t xml:space="preserve"> и линий радиофикации.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93"/>
        </w:tabs>
        <w:spacing w:before="0" w:after="0" w:line="276" w:lineRule="auto"/>
        <w:ind w:firstLine="780"/>
        <w:jc w:val="both"/>
      </w:pPr>
      <w:r>
        <w:t>Порядок использования земельных участков, расположенных в охранных зонах линий связи, ради</w:t>
      </w:r>
      <w:r>
        <w:t>офикации и сооружений телекоммуникаций, регулируется земельным законодательством Донецкой Народной Республики с учетом требований законодательства в сфере телекоммуникаций Донецкой Народной Республики.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93"/>
        </w:tabs>
        <w:spacing w:before="0" w:after="0" w:line="276" w:lineRule="auto"/>
        <w:ind w:firstLine="780"/>
        <w:jc w:val="both"/>
      </w:pPr>
      <w:r>
        <w:t xml:space="preserve">Передача собственником земельных участков, на которых </w:t>
      </w:r>
      <w:r>
        <w:t>продолжают функционировать сооружения телекоммуникаций и линии связи, а также установленные к ним охранные зоны, иным землепользователям осуществляется только на основании законодательства Донецкой Народной Республики. Неотъемлемым условием выдачи документ</w:t>
      </w:r>
      <w:r>
        <w:t>ов на право владения земельными участками является наличие в них отметки о присутствии на земельных участках зон с особыми условиями использования и обязательное соблюдение землепользователями настоящих Правил.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tabs>
          <w:tab w:val="left" w:pos="1493"/>
        </w:tabs>
        <w:spacing w:before="0" w:after="0" w:line="276" w:lineRule="auto"/>
        <w:ind w:firstLine="780"/>
        <w:jc w:val="both"/>
      </w:pPr>
      <w:r>
        <w:t>При реконструкции (модернизации) автомобильны</w:t>
      </w:r>
      <w:r>
        <w:t>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телекоммуникаций и сооружения радиофикации, попадающие в зону отчуждения этих объектов.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Переустройство и </w:t>
      </w:r>
      <w:r>
        <w:t>перенос сооружений телекоммуникаций и сооружений радиофикации, связанные с новым строительством, расширением или реконструкцией (модернизацией) населенных пунктов и отдельных зданий, переустройством дорог и мостов, освоением новых земель, переустройством с</w:t>
      </w:r>
      <w:r>
        <w:t>истем мелиорации, производятся заказчиком (застройщиком) за собственные или привлеченные средства, в соответствии с действующими</w:t>
      </w:r>
      <w:r w:rsidR="00397F3D">
        <w:t xml:space="preserve"> </w:t>
      </w:r>
      <w:r>
        <w:t>стандартами и техническими условиями, устанавливаемыми операторами телекоммуникаций.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такие работы выполняются за </w:t>
      </w:r>
      <w:r>
        <w:t xml:space="preserve">счет оператора телекоммуникаций, оператору телекоммуникаций за счет заказчика (застройщика) возмещаются расходы, связанные с переносом, упорядочением и другим переустройством сооружений телекоммуникаций и сооружений </w:t>
      </w:r>
      <w:r>
        <w:lastRenderedPageBreak/>
        <w:t>радиофикации.</w:t>
      </w:r>
    </w:p>
    <w:p w:rsidR="00B8155C" w:rsidRDefault="008210AD" w:rsidP="00397F3D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firstLine="780"/>
        <w:jc w:val="both"/>
      </w:pPr>
      <w:r>
        <w:t xml:space="preserve"> Размещение временных объе</w:t>
      </w:r>
      <w:r>
        <w:t>ктов в пределах охранных зон сооружений телекоммуникаций и сооружений радиофикации (киоски, рекламные щиты, остановки) согласовывается с операторами телекоммуникаций.</w:t>
      </w: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jc w:val="both"/>
      </w:pPr>
    </w:p>
    <w:p w:rsidR="00B8155C" w:rsidRDefault="008210AD" w:rsidP="00397F3D">
      <w:pPr>
        <w:pStyle w:val="30"/>
        <w:keepNext/>
        <w:keepLines/>
        <w:numPr>
          <w:ilvl w:val="0"/>
          <w:numId w:val="4"/>
        </w:numPr>
        <w:shd w:val="clear" w:color="auto" w:fill="auto"/>
        <w:tabs>
          <w:tab w:val="left" w:pos="519"/>
        </w:tabs>
        <w:spacing w:before="0" w:after="0" w:line="276" w:lineRule="auto"/>
        <w:ind w:firstLine="0"/>
      </w:pPr>
      <w:bookmarkStart w:id="10" w:name="bookmark9"/>
      <w:r>
        <w:t>Особенности производства работ в пределах охранных зон сооружений и линий связи, сооружен</w:t>
      </w:r>
      <w:r>
        <w:t>ий и линий радиофикации</w:t>
      </w:r>
      <w:bookmarkEnd w:id="10"/>
    </w:p>
    <w:p w:rsidR="00397F3D" w:rsidRDefault="00397F3D" w:rsidP="00397F3D">
      <w:pPr>
        <w:pStyle w:val="30"/>
        <w:keepNext/>
        <w:keepLines/>
        <w:shd w:val="clear" w:color="auto" w:fill="auto"/>
        <w:tabs>
          <w:tab w:val="left" w:pos="519"/>
        </w:tabs>
        <w:spacing w:before="0" w:after="0" w:line="276" w:lineRule="auto"/>
        <w:ind w:firstLine="0"/>
        <w:jc w:val="left"/>
      </w:pP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proofErr w:type="gramStart"/>
      <w:r>
        <w:t>На производство всех видов работ, связанных с вскрытием грунта в охранной зоне линии связи или линии радиофикации (за исключением вскрытия грунта любым способом на глубину не более 0,3 метра) на принадлежащем физическому лицу, физич</w:t>
      </w:r>
      <w:r>
        <w:t>ескому лицу-предпринимателю или юридическому лицу земельном участке, заказчиком (застройщиком) должно быть получено письменное согласие от оператора телекоммуникаций, в ведении которого находится эта линия связи или линия радиофикации.</w:t>
      </w:r>
      <w:proofErr w:type="gramEnd"/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proofErr w:type="gramStart"/>
      <w:r>
        <w:t xml:space="preserve">Письменное согласие </w:t>
      </w:r>
      <w:r>
        <w:t>должно быть получено также на строительные, ремонтные и другие работы, которые выполняются в этих зонах без проекта и при производстве которых могут быть повреждены линии связи и линии радиофикации (рытье ям, устройство временных съездов с дорог, складиров</w:t>
      </w:r>
      <w:r>
        <w:t>ание крупнотоннажных грузов, слив химически активных веществ, обустройство движения подъемных кранов, провоз под проводами грузов, габариты которых равны или превышают высоту подвески</w:t>
      </w:r>
      <w:proofErr w:type="gramEnd"/>
      <w:r>
        <w:t xml:space="preserve"> опор и т.д.).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Для выявления места расположения подземных сооружений теле</w:t>
      </w:r>
      <w:r>
        <w:t>коммуникаций в зоне производства работ должно быть получено письменное разрешение в специально уполномоченных на то органах контроля и надзора.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342"/>
        </w:tabs>
        <w:spacing w:before="0" w:after="0" w:line="276" w:lineRule="auto"/>
        <w:ind w:firstLine="780"/>
        <w:jc w:val="both"/>
      </w:pPr>
      <w:r>
        <w:t xml:space="preserve">Заказчик (застройщик), производящий работы в охранной зоне кабельной линии связи, не </w:t>
      </w:r>
      <w:proofErr w:type="gramStart"/>
      <w:r>
        <w:t>позднее</w:t>
      </w:r>
      <w:proofErr w:type="gramEnd"/>
      <w:r>
        <w:t xml:space="preserve"> чем за 3 суток </w:t>
      </w:r>
      <w:r>
        <w:t>(исключая выходные и праздничные дни) до начала работ обязан вызвать представителя оператора телекоммуникаций, в ведении которого находится эта линия, для установления по технической документации, точного местоположения, глубины залегания подземных кабелей</w:t>
      </w:r>
      <w:r>
        <w:t xml:space="preserve"> связи и других сооружений телекоммуникаций (подземных усилительных и регенерационных пунктов, телефонной канализации со смотровыми устройствами, контуров заземления), с последующим уточнением трассы прохождения кабеля </w:t>
      </w:r>
      <w:proofErr w:type="spellStart"/>
      <w:r>
        <w:t>кабелеискателем</w:t>
      </w:r>
      <w:proofErr w:type="spellEnd"/>
      <w:r>
        <w:t xml:space="preserve"> (для металлических ка</w:t>
      </w:r>
      <w:r>
        <w:t xml:space="preserve">белей) или </w:t>
      </w:r>
      <w:proofErr w:type="spellStart"/>
      <w:r>
        <w:t>маркероискателем</w:t>
      </w:r>
      <w:proofErr w:type="spellEnd"/>
      <w:r>
        <w:t xml:space="preserve"> (для оптических кабелей) и, при необходимости, </w:t>
      </w:r>
      <w:proofErr w:type="spellStart"/>
      <w:r>
        <w:t>шурфованием</w:t>
      </w:r>
      <w:proofErr w:type="spellEnd"/>
      <w:r>
        <w:t>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342"/>
        </w:tabs>
        <w:spacing w:before="0" w:after="0" w:line="276" w:lineRule="auto"/>
        <w:ind w:firstLine="780"/>
        <w:jc w:val="both"/>
      </w:pPr>
      <w:proofErr w:type="gramStart"/>
      <w:r>
        <w:t xml:space="preserve">Место расположения подземных сооружений телекоммуникаций </w:t>
      </w:r>
      <w:r>
        <w:lastRenderedPageBreak/>
        <w:t>уточняется по всей длине действующего подземного кабеля связи в зоне производства работ оператором телекоммуник</w:t>
      </w:r>
      <w:r>
        <w:t xml:space="preserve">аций, эксплуатирующим линию связи или линию радиофикации, и обозначается вешками высотой </w:t>
      </w:r>
      <w:r>
        <w:rPr>
          <w:rStyle w:val="22pt"/>
        </w:rPr>
        <w:t>1,5-2</w:t>
      </w:r>
      <w:r>
        <w:t xml:space="preserve"> метра, которые устанавливаются на прямых участках трассы через </w:t>
      </w:r>
      <w:r>
        <w:rPr>
          <w:rStyle w:val="22pt"/>
        </w:rPr>
        <w:t>10-15</w:t>
      </w:r>
      <w:r>
        <w:t xml:space="preserve"> метров, у всех точек отклонений от прямолинейной оси трассы более чем на 0,5 метра, на всех </w:t>
      </w:r>
      <w:r>
        <w:t>поворотах трассы, а также</w:t>
      </w:r>
      <w:proofErr w:type="gramEnd"/>
      <w:r>
        <w:t xml:space="preserve"> на границах разрытия грунта, где работы должны выполняться ручным способом. Работы по установке предупредительного знака, вешек и </w:t>
      </w:r>
      <w:proofErr w:type="spellStart"/>
      <w:r>
        <w:t>отрытию</w:t>
      </w:r>
      <w:proofErr w:type="spellEnd"/>
      <w:r>
        <w:t xml:space="preserve"> шурфов выполняются силами и средствами заказчика (застройщика) в присутствии представителя о</w:t>
      </w:r>
      <w:r>
        <w:t>ператора телекоммуникаций, эксплуатирующего кабельную линию связи, либо силами этого оператора телекоммуникаций за счет средств заказчика (застройщика).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До обозначения трассы вешками и прибытия представителя оператора телекоммуникаций, эксплуатирующего каб</w:t>
      </w:r>
      <w:r>
        <w:t>ельную линию связи, проведение земляных работ не допускается.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Помимо вешек может устанавливаться предупредительный знак, который представляет собой окрашенный в светлый тон металлический прямоугольник размером 400 х 300 миллиметров с изображением молнии кр</w:t>
      </w:r>
      <w:r>
        <w:t>асного цвета, надписью «Копать запрещается, охранная зона кабеля», указанием размеров охранной зоны, адреса (названия населенного пункта) и номера телефона (черным цветом) оператора телекоммуникаций, эксплуатирующего кабельную линию связи.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Знак устанавлива</w:t>
      </w:r>
      <w:r>
        <w:t>ется на столбе на высоте 1,7 метра над поверхностью земли.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334"/>
        </w:tabs>
        <w:spacing w:before="0" w:after="0" w:line="276" w:lineRule="auto"/>
        <w:ind w:firstLine="800"/>
        <w:jc w:val="both"/>
      </w:pPr>
      <w:r>
        <w:t>По результатам работы по уточнению трассы кабельной линии связи</w:t>
      </w:r>
    </w:p>
    <w:p w:rsidR="00B8155C" w:rsidRDefault="008210AD" w:rsidP="00397F3D">
      <w:pPr>
        <w:pStyle w:val="23"/>
        <w:shd w:val="clear" w:color="auto" w:fill="auto"/>
        <w:tabs>
          <w:tab w:val="left" w:pos="2602"/>
          <w:tab w:val="left" w:pos="5131"/>
          <w:tab w:val="left" w:pos="7166"/>
        </w:tabs>
        <w:spacing w:before="0" w:after="0" w:line="276" w:lineRule="auto"/>
        <w:jc w:val="both"/>
      </w:pPr>
      <w:r>
        <w:t>или линии радиофикации составляется акт с участием представителя заказчика (застройщика),</w:t>
      </w:r>
      <w:r>
        <w:tab/>
        <w:t>представителя</w:t>
      </w:r>
      <w:r>
        <w:tab/>
        <w:t>оператора</w:t>
      </w:r>
      <w:r>
        <w:tab/>
        <w:t>телекоммуникаций,</w:t>
      </w:r>
    </w:p>
    <w:p w:rsidR="00B8155C" w:rsidRDefault="008210AD" w:rsidP="00397F3D">
      <w:pPr>
        <w:pStyle w:val="23"/>
        <w:shd w:val="clear" w:color="auto" w:fill="auto"/>
        <w:tabs>
          <w:tab w:val="left" w:pos="2602"/>
          <w:tab w:val="left" w:pos="5131"/>
          <w:tab w:val="left" w:pos="7166"/>
        </w:tabs>
        <w:spacing w:before="0" w:after="0" w:line="276" w:lineRule="auto"/>
        <w:jc w:val="both"/>
      </w:pPr>
      <w:r>
        <w:t>эксплуатирующего линию связи или линию радиофикации, и, как правило, представителя предприятия - подрядчика, ведущего работы в охранной зоне. В акте указывается, какие и в каком количестве вырыты шурфы, количество установленных вешек и предупредительных зн</w:t>
      </w:r>
      <w:r>
        <w:t>аков, стадия работ, когда должен присутствовать</w:t>
      </w:r>
      <w:r>
        <w:tab/>
        <w:t>представитель</w:t>
      </w:r>
      <w:r>
        <w:tab/>
        <w:t>оператора</w:t>
      </w:r>
      <w:r>
        <w:tab/>
        <w:t>телекоммуникаций,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jc w:val="both"/>
      </w:pPr>
      <w:r>
        <w:t xml:space="preserve">эксплуатирующего кабельную линию связи или линию радиофикации, выполняется эскиз уточненной трассы с соответствующими привязками к местности, а также сроки </w:t>
      </w:r>
      <w:r>
        <w:t>восстановления территории, входящей в охранную зону. После подписания акта, ответственность за сохранность установленных вешек и предупредительных знаков несет заказчик (застройщик) или подрядчик.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800"/>
        <w:jc w:val="both"/>
      </w:pPr>
      <w:proofErr w:type="gramStart"/>
      <w:r>
        <w:t>Производители работ (мастера, бригадиры, машинисты землерой</w:t>
      </w:r>
      <w:r>
        <w:t xml:space="preserve">ных, сваебойных и других строительных механизмов и машин), до начала работ в </w:t>
      </w:r>
      <w:r>
        <w:lastRenderedPageBreak/>
        <w:t>охранных зонах линий связи и линий радиофикации, должны быть ознакомлены с расположением сооружений телекоммуникаций и сооружений радиофикации, трасс подземных кабелей связи и лин</w:t>
      </w:r>
      <w:r>
        <w:t>ий радиофикации, их обозначением на местности и проинструктированы о порядке производства земляных работ ручным или механизированным способом, обеспечивающим сохранность сооружений телекоммуникаций</w:t>
      </w:r>
      <w:proofErr w:type="gramEnd"/>
      <w:r>
        <w:t>. Кроме того, указанные лица должны быть предупреждены об о</w:t>
      </w:r>
      <w:r>
        <w:t>пасности поражения электрическим током, о необходимости учитывать наличие на линиях связи и линиях радиофикации опасного для жизни людей напряжения и о возможности повреждения указанных линий связи и линий радиофикации.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В нарядах на производство соответств</w:t>
      </w:r>
      <w:r>
        <w:t>ующих работ в этих зонах указывается наличие в месте работ линий связи и линий радиофикации. Работы в охранных зонах линий связи и линий радиофикации должны выполняться под наблюдением прораба или мастера и только в присутствии представителя оператора теле</w:t>
      </w:r>
      <w:r>
        <w:t>коммуникаций, эксплуатирующего линию связи или линию радиофикации.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283"/>
        </w:tabs>
        <w:spacing w:before="0" w:after="0" w:line="276" w:lineRule="auto"/>
        <w:ind w:firstLine="780"/>
        <w:jc w:val="both"/>
      </w:pPr>
      <w:r>
        <w:t xml:space="preserve">Заказчики (застройщики), производящие работы в охранной зоне, не </w:t>
      </w:r>
      <w:proofErr w:type="gramStart"/>
      <w:r>
        <w:t>позднее</w:t>
      </w:r>
      <w:proofErr w:type="gramEnd"/>
      <w:r>
        <w:t xml:space="preserve"> чем за 3 суток (исключая выходные и праздничные дни) до начала работ сообщают телефонограммой (письменным извещением</w:t>
      </w:r>
      <w:r>
        <w:t>) оператору телекоммуникаций, эксплуатирующему линию связи или линию радиофикации, о дне и часе начала производства работ, при выполнении которых необходимо присутствие его представителя.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Руководитель оператора телекоммуникаций, эксплуатирующего линию связ</w:t>
      </w:r>
      <w:r>
        <w:t xml:space="preserve">и или линию радиофикации, обязан обеспечивать в согласованные с заказчиком (застройщиком) сроки своевременное прибытие своего представителя к месту работ для осуществления технического надзора за соблюдением мер по обеспечению сохранности указанных линий, </w:t>
      </w:r>
      <w:r>
        <w:t>а также сооружений телекоммуникаций и сооружений радиофикации.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06"/>
        </w:tabs>
        <w:spacing w:before="0" w:after="0" w:line="276" w:lineRule="auto"/>
        <w:ind w:firstLine="780"/>
        <w:jc w:val="both"/>
      </w:pPr>
      <w:r>
        <w:t>В случае неявки на место работ представителя оператора телекоммуникаций, эксплуатирующего линию связи или линию радиофикации, заказчик (застройщик) обязан в течение суток сообщить об этом телеф</w:t>
      </w:r>
      <w:r>
        <w:t>онограммой руководителю данного предприятия.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Производить земляные работы в охранной зоне кабельной линии связи до прибытия указанного представителя запрещено. Расходы, связанные с простоем механизмов и рабочих из-за неявки представителя оператора </w:t>
      </w:r>
      <w:r>
        <w:t>телекоммуникаций, эксплуатирующего кабельную линию связи или линию радиофикации, возмещаются этим оператором телекоммуникаций по обоюдной договоренности либо в судебном порядке.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283"/>
        </w:tabs>
        <w:spacing w:before="0" w:after="0" w:line="276" w:lineRule="auto"/>
        <w:ind w:firstLine="780"/>
        <w:jc w:val="both"/>
      </w:pPr>
      <w:r>
        <w:lastRenderedPageBreak/>
        <w:t>В случае отсутствия письменного согласия на проведение работ в охранной зоне л</w:t>
      </w:r>
      <w:r>
        <w:t>инии связи или линии радиофикации либо нарушения требований настоящих Правил, представитель оператора телекоммуникаций, эксплуатирующего линию связи или линию радиофикации, имеет право потребовать прекращения работ с составлением соответствующего акта.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06"/>
        </w:tabs>
        <w:spacing w:before="0" w:after="0" w:line="276" w:lineRule="auto"/>
        <w:ind w:firstLine="780"/>
        <w:jc w:val="both"/>
      </w:pPr>
      <w:r>
        <w:t>В а</w:t>
      </w:r>
      <w:r>
        <w:t>варийных случаях, требующих безотлагательных ремонтно</w:t>
      </w:r>
      <w:r w:rsidR="00397F3D">
        <w:t>-</w:t>
      </w:r>
      <w:r>
        <w:t>восстановительных работ в охранных зонах линий связи и линий радиофикации, допускается производить такие работы без предварительного согласования с представителями оператора телекоммуникаций, эксплуатиру</w:t>
      </w:r>
      <w:r>
        <w:t>ющих линии связи и линии радиофикации, или владельцами линий связи и линий радиофикации при условии выполнения следующих требований:</w:t>
      </w:r>
    </w:p>
    <w:p w:rsidR="00B8155C" w:rsidRDefault="008210AD" w:rsidP="00397F3D">
      <w:pPr>
        <w:pStyle w:val="23"/>
        <w:numPr>
          <w:ilvl w:val="0"/>
          <w:numId w:val="8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  <w:jc w:val="both"/>
      </w:pPr>
      <w:r>
        <w:t>одновременно с направлением рабочих на место аварии независимо от времени суток сообщается телефонограммой операторам телек</w:t>
      </w:r>
      <w:r>
        <w:t>оммуникаций, эксплуатирующим линии связи и линии радиофикации, о необходимости явки их представителей;</w:t>
      </w:r>
    </w:p>
    <w:p w:rsidR="00B8155C" w:rsidRDefault="008210AD" w:rsidP="00397F3D">
      <w:pPr>
        <w:pStyle w:val="23"/>
        <w:numPr>
          <w:ilvl w:val="0"/>
          <w:numId w:val="8"/>
        </w:numPr>
        <w:shd w:val="clear" w:color="auto" w:fill="auto"/>
        <w:tabs>
          <w:tab w:val="left" w:pos="1076"/>
        </w:tabs>
        <w:spacing w:before="0" w:after="0" w:line="276" w:lineRule="auto"/>
        <w:ind w:firstLine="780"/>
        <w:jc w:val="both"/>
      </w:pPr>
      <w:r>
        <w:t xml:space="preserve">на месте производства ремонтно-восстановительных работ обязано неотлучно находиться ответственное за эти работы лицо, которое должно провести инструктаж </w:t>
      </w:r>
      <w:r>
        <w:t>с производителями работ (мастерами, бригадирами, машинистами землеройных, сваебойных и других строительных механизмов и машин);</w:t>
      </w:r>
    </w:p>
    <w:p w:rsidR="00B8155C" w:rsidRDefault="008210AD" w:rsidP="00397F3D">
      <w:pPr>
        <w:pStyle w:val="23"/>
        <w:numPr>
          <w:ilvl w:val="0"/>
          <w:numId w:val="8"/>
        </w:numPr>
        <w:shd w:val="clear" w:color="auto" w:fill="auto"/>
        <w:tabs>
          <w:tab w:val="left" w:pos="1428"/>
          <w:tab w:val="left" w:pos="6284"/>
          <w:tab w:val="left" w:pos="8468"/>
        </w:tabs>
        <w:spacing w:before="0" w:after="0" w:line="276" w:lineRule="auto"/>
        <w:ind w:firstLine="800"/>
        <w:jc w:val="both"/>
      </w:pPr>
      <w:r>
        <w:t>до прибытия к месту аварии</w:t>
      </w:r>
      <w:r>
        <w:tab/>
        <w:t>представителя</w:t>
      </w:r>
      <w:r>
        <w:tab/>
        <w:t>оператора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jc w:val="both"/>
      </w:pPr>
      <w:r>
        <w:t>телекоммуникаций, эксплуатирующего линию связи или линию радиофикации, либо п</w:t>
      </w:r>
      <w:r>
        <w:t>редставителя владельца линии связи или линии радиофикации, земляные работы в охранной зоне должны производиться ручным способом. При обнаружении подземного кабеля связи должна быть обеспечена его сохранность от повреждения;</w:t>
      </w:r>
    </w:p>
    <w:p w:rsidR="00B8155C" w:rsidRDefault="008210AD" w:rsidP="00397F3D">
      <w:pPr>
        <w:pStyle w:val="23"/>
        <w:numPr>
          <w:ilvl w:val="0"/>
          <w:numId w:val="8"/>
        </w:numPr>
        <w:shd w:val="clear" w:color="auto" w:fill="auto"/>
        <w:tabs>
          <w:tab w:val="left" w:pos="1428"/>
          <w:tab w:val="left" w:pos="3968"/>
          <w:tab w:val="left" w:pos="5024"/>
          <w:tab w:val="left" w:pos="6284"/>
          <w:tab w:val="left" w:pos="8468"/>
        </w:tabs>
        <w:spacing w:before="0" w:after="0" w:line="276" w:lineRule="auto"/>
        <w:ind w:firstLine="800"/>
        <w:jc w:val="both"/>
      </w:pPr>
      <w:r>
        <w:t>прибывший на</w:t>
      </w:r>
      <w:r>
        <w:tab/>
        <w:t>место</w:t>
      </w:r>
      <w:r>
        <w:tab/>
        <w:t>аварии</w:t>
      </w:r>
      <w:r>
        <w:tab/>
      </w:r>
      <w:r>
        <w:t>представитель</w:t>
      </w:r>
      <w:r>
        <w:tab/>
        <w:t>оператора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jc w:val="both"/>
      </w:pPr>
      <w:r>
        <w:t xml:space="preserve">телекоммуникаций, эксплуатирующего линию связи или линию радиофикации, </w:t>
      </w:r>
      <w:proofErr w:type="gramStart"/>
      <w:r>
        <w:t>обязан</w:t>
      </w:r>
      <w:proofErr w:type="gramEnd"/>
      <w:r>
        <w:t xml:space="preserve"> указать место расположения линейных сооружений телекоммуникаций, определить меры по обеспечению их сохранности и присутствовать до полного окончания работ</w:t>
      </w:r>
      <w:r>
        <w:t>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28"/>
        </w:tabs>
        <w:spacing w:before="0" w:after="0" w:line="276" w:lineRule="auto"/>
        <w:ind w:firstLine="800"/>
        <w:jc w:val="both"/>
      </w:pPr>
      <w:r>
        <w:t>Производство работ в местах, где проектом предусмотрен перенос линий связи и линий радиофикации (на время работ или на постоянный срок), может быть начато только после переключения действующих линий связи и линий радиофикации.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Работы по переключению дейс</w:t>
      </w:r>
      <w:r>
        <w:t xml:space="preserve">твующих линий связи и линий радиофикации на вновь построенные линии осуществляются оператором телекоммуникаций, эксплуатирующим эти линии, по смете расходов на </w:t>
      </w:r>
      <w:r>
        <w:lastRenderedPageBreak/>
        <w:t>переключение и с восполнением оператору телекоммуникаций затрат, связанных с простоем телефонных</w:t>
      </w:r>
      <w:r>
        <w:t xml:space="preserve"> каналов, не позднее, чем через 5 суток после окончания работ по переносу указанных линий.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73"/>
        </w:tabs>
        <w:spacing w:before="0" w:after="0" w:line="276" w:lineRule="auto"/>
        <w:ind w:firstLine="800"/>
        <w:jc w:val="both"/>
      </w:pPr>
      <w:r>
        <w:t>При необходимости устройства временных проездов для движения</w:t>
      </w:r>
    </w:p>
    <w:p w:rsidR="00B8155C" w:rsidRDefault="008210AD" w:rsidP="00397F3D">
      <w:pPr>
        <w:pStyle w:val="23"/>
        <w:shd w:val="clear" w:color="auto" w:fill="auto"/>
        <w:tabs>
          <w:tab w:val="left" w:pos="2081"/>
          <w:tab w:val="left" w:pos="5676"/>
          <w:tab w:val="left" w:pos="8215"/>
        </w:tabs>
        <w:spacing w:before="0" w:after="0" w:line="276" w:lineRule="auto"/>
        <w:jc w:val="both"/>
      </w:pPr>
      <w:r>
        <w:t>строительных</w:t>
      </w:r>
      <w:r>
        <w:tab/>
        <w:t>механизмов, лесовозов</w:t>
      </w:r>
      <w:r>
        <w:tab/>
        <w:t>и гусеничного</w:t>
      </w:r>
      <w:r>
        <w:tab/>
        <w:t>транспорта</w:t>
      </w:r>
    </w:p>
    <w:p w:rsidR="00B8155C" w:rsidRDefault="008210AD" w:rsidP="00397F3D">
      <w:pPr>
        <w:pStyle w:val="23"/>
        <w:shd w:val="clear" w:color="auto" w:fill="auto"/>
        <w:tabs>
          <w:tab w:val="left" w:pos="2081"/>
          <w:tab w:val="left" w:pos="5676"/>
          <w:tab w:val="left" w:pos="8215"/>
        </w:tabs>
        <w:spacing w:before="0" w:after="0" w:line="276" w:lineRule="auto"/>
        <w:jc w:val="both"/>
      </w:pPr>
      <w:r>
        <w:t>непосредственно по трассам подземных кабельн</w:t>
      </w:r>
      <w:r>
        <w:t>ых линий связи и линий радиофикации</w:t>
      </w:r>
      <w:r>
        <w:tab/>
        <w:t>по согласованию с</w:t>
      </w:r>
      <w:r>
        <w:tab/>
        <w:t>представителями</w:t>
      </w:r>
      <w:r>
        <w:tab/>
        <w:t>операторов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jc w:val="both"/>
      </w:pPr>
      <w:r>
        <w:t>телекоммуникаций, эксплуатирующих эти линии, или представителями владельцев этих линий, организация, осуществляющая строительные работы, производит защиту кабельных сооружений</w:t>
      </w:r>
      <w:r>
        <w:t xml:space="preserve"> телекоммуникаций от механических повреждений (укладку деревянных настилов и бетонных плит, подсыпку щебня и гравия).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При провозе под проводами воздушных линий связи и линий радиофикации негабаритных грузов для предупреждения обрыва проводов временно произ</w:t>
      </w:r>
      <w:r>
        <w:t>водится их подъем путем установки траверс или более высоких опор с обеспечением зазора между проводами и наиболее высокой точкой груза (механизма) не менее 200 миллиметров. Эти работы выполняются оператором телекоммуникаций, эксплуатирующим линию связи или</w:t>
      </w:r>
      <w:r>
        <w:t xml:space="preserve"> линию радиофикации, за счет средств, рабочей силы и материалов заказчика (застройщика), которые оплачиваются по соответствующей статье сметы расходов на производство работ.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Работы в охранной зоне линии связи или линии радиофикации, особенно земляные работ</w:t>
      </w:r>
      <w:r>
        <w:t>ы во время обустройства крутых склонов, креплений траншей и котлованов, должны выполняться с соблюдением действующих строительных норм, правил и государственных стандартов.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 xml:space="preserve">Раскопка грунта в пределах охранной зоны подземной кабельной линии связи или линии </w:t>
      </w:r>
      <w:r>
        <w:t>радиофикации допускается только с помощью лопат, без резких ударов. Пользоваться ударными инструментами (ломами, кирками, клиньями и пневматическими инструментами) запрещается.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Земляные работы на трассе действующей подземной кабельной линии связи или линии</w:t>
      </w:r>
      <w:r>
        <w:t xml:space="preserve"> радиофикации должны производиться в сроки, согласованные с оператором телекоммуникаций, эксплуатирующим кабельную линию связи или линию радиофикации.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При разрытии траншей и котлованов на трассе подземной кабельной линии связи организация, осуществляющая с</w:t>
      </w:r>
      <w:r>
        <w:t>троительные работы, производит защиту кабеля от повреждений в следующем порядке:</w:t>
      </w:r>
    </w:p>
    <w:p w:rsidR="00B8155C" w:rsidRDefault="008210AD" w:rsidP="00397F3D">
      <w:pPr>
        <w:pStyle w:val="23"/>
        <w:numPr>
          <w:ilvl w:val="0"/>
          <w:numId w:val="9"/>
        </w:numPr>
        <w:shd w:val="clear" w:color="auto" w:fill="auto"/>
        <w:tabs>
          <w:tab w:val="left" w:pos="1189"/>
        </w:tabs>
        <w:spacing w:before="0" w:after="0" w:line="276" w:lineRule="auto"/>
        <w:ind w:firstLine="780"/>
        <w:jc w:val="both"/>
      </w:pPr>
      <w:r>
        <w:t xml:space="preserve">кабель, проложенный непосредственно в грунте, полностью откапывается ручным способом и заключается в сплошной деревянный короб, </w:t>
      </w:r>
      <w:r>
        <w:lastRenderedPageBreak/>
        <w:t xml:space="preserve">который при необходимости прочно подвешивается </w:t>
      </w:r>
      <w:r>
        <w:t>к балкам или бревнам, положенным поперек траншеи. Концы короба должны выходить за края траншеи не менее чем на 0,5 метра. Подвеска короба осуществляется с помощью хомутов из проволоки;</w:t>
      </w:r>
    </w:p>
    <w:p w:rsidR="00B8155C" w:rsidRDefault="008210AD" w:rsidP="00397F3D">
      <w:pPr>
        <w:pStyle w:val="23"/>
        <w:numPr>
          <w:ilvl w:val="0"/>
          <w:numId w:val="9"/>
        </w:numPr>
        <w:shd w:val="clear" w:color="auto" w:fill="auto"/>
        <w:tabs>
          <w:tab w:val="left" w:pos="1189"/>
        </w:tabs>
        <w:spacing w:before="0" w:after="0" w:line="276" w:lineRule="auto"/>
        <w:ind w:firstLine="780"/>
        <w:jc w:val="both"/>
      </w:pPr>
      <w:r>
        <w:t xml:space="preserve">кабель, проложенный в трубах (блоках), раскапывается ручным способом </w:t>
      </w:r>
      <w:r>
        <w:t>только до верхнего края трубы (блока). Затем прокладывается балка, необходимая для подвески трубы (блока). После этого продолжается раскопка грунта до нижнего края трубы (блока). Трубы (блок) с помощью хомутов подвешиваются к балкам, после чего осуществляе</w:t>
      </w:r>
      <w:r>
        <w:t>тся дальнейшее разрытие грунта;</w:t>
      </w:r>
    </w:p>
    <w:p w:rsidR="00B8155C" w:rsidRDefault="008210AD" w:rsidP="00397F3D">
      <w:pPr>
        <w:pStyle w:val="23"/>
        <w:numPr>
          <w:ilvl w:val="0"/>
          <w:numId w:val="9"/>
        </w:numPr>
        <w:shd w:val="clear" w:color="auto" w:fill="auto"/>
        <w:tabs>
          <w:tab w:val="left" w:pos="1189"/>
        </w:tabs>
        <w:spacing w:before="0" w:after="0" w:line="276" w:lineRule="auto"/>
        <w:ind w:firstLine="780"/>
        <w:jc w:val="both"/>
      </w:pPr>
      <w:r>
        <w:t>при разработке траншеи или котлована ниже уровня залегания подземного кабеля связи или в непосредственной близости от него должны быть приняты меры по недопущению осадки и оползания грунта;</w:t>
      </w:r>
    </w:p>
    <w:p w:rsidR="00B8155C" w:rsidRDefault="008210AD" w:rsidP="00397F3D">
      <w:pPr>
        <w:pStyle w:val="23"/>
        <w:numPr>
          <w:ilvl w:val="0"/>
          <w:numId w:val="9"/>
        </w:numPr>
        <w:shd w:val="clear" w:color="auto" w:fill="auto"/>
        <w:tabs>
          <w:tab w:val="left" w:pos="1071"/>
        </w:tabs>
        <w:spacing w:before="0" w:after="0" w:line="276" w:lineRule="auto"/>
        <w:ind w:firstLine="780"/>
        <w:jc w:val="both"/>
      </w:pPr>
      <w:r>
        <w:t>защита кабеля связи или блоков тел</w:t>
      </w:r>
      <w:r>
        <w:t>ефонной канализации при оголении на большом протяжении должна быть предусмотрена на стадии разработки проекта производства работ.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При отсутствии защиты оголенных кабелей связи заказчиком (застройщиком) должна быть организована их охрана.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584"/>
        </w:tabs>
        <w:spacing w:before="0" w:after="0" w:line="276" w:lineRule="auto"/>
        <w:ind w:firstLine="780"/>
        <w:jc w:val="both"/>
      </w:pPr>
      <w:r>
        <w:t>Условия производст</w:t>
      </w:r>
      <w:r>
        <w:t>ва работ в пределах охранной зоны радиорелейных станций или подводных кабелей связи определяются по согласованию с оператором телекоммуникаций, эксплуатирующим эти сооружения.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Отогревание мерзлого грунта в зоне расположения подземных кабелей связи должно п</w:t>
      </w:r>
      <w:r>
        <w:t>роизводиться так, чтобы температура грунта не вызывала повреждения оболочки и изоляции жил кабеля связи. Разработка мерзлого грунта с применением ударных механизмов запрещается.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80"/>
        <w:jc w:val="both"/>
      </w:pPr>
      <w:r>
        <w:t xml:space="preserve">Засыпка траншей в местах пересечения подземных кабелей связи и телефонной </w:t>
      </w:r>
      <w:r>
        <w:t>канализации производится слоями грунта толщиной не более ОД метра, с тщательным уплотнением. В зимних условиях засыпка производится песком или талым грунтом.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Траншея засыпается вместе с балками и коробами, в которых были уложены кабели связи, о чем составл</w:t>
      </w:r>
      <w:r>
        <w:t>яется акт на скрытые работы.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80"/>
        <w:jc w:val="both"/>
      </w:pPr>
      <w:proofErr w:type="gramStart"/>
      <w:r>
        <w:t xml:space="preserve">При выполнении строительных работ запрещается заваливать землей или строительными материалами крышки люков телефонных колодцев (коробок), распределительные шкафы, предупредительные знаки, замерные столбики на трассах подземных </w:t>
      </w:r>
      <w:r>
        <w:t xml:space="preserve">кабельных линий связи, сбрасывать грузы весом свыше 5 тонн на трассу телефонной канализации, а также перемещать существующие сооружения телекоммуникаций и сооружения радиофикации без </w:t>
      </w:r>
      <w:r>
        <w:lastRenderedPageBreak/>
        <w:t>согласования с оператором телекоммуникаций, эксплуатирующим эти сооружени</w:t>
      </w:r>
      <w:r>
        <w:t>я.</w:t>
      </w:r>
      <w:proofErr w:type="gramEnd"/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80"/>
        <w:jc w:val="both"/>
      </w:pPr>
      <w:proofErr w:type="gramStart"/>
      <w:r>
        <w:t>В случае обнаружения при выполнении земляных работ сооружений и линий связи, а так же бронированных кабелей, проложенных в грунте, не обозначенных в технической документации, - работы необходимо немедленно прекратить, принять неотложные меры по предохра</w:t>
      </w:r>
      <w:r>
        <w:t>нению обнаруженных подземных сооружений и линий связи от повреждений и вызвать на место работ представителя оператора телекоммуникаций, эксплуатирующего эти линии связи.</w:t>
      </w:r>
      <w:proofErr w:type="gramEnd"/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80"/>
        <w:jc w:val="both"/>
      </w:pPr>
      <w:proofErr w:type="gramStart"/>
      <w:r>
        <w:t>В случае повреждения кабельной линии связи или линии радиофикации организация, осущест</w:t>
      </w:r>
      <w:r>
        <w:t>вляющая строительные работы, обязана немедленно сообщить о повреждении оператору телекоммуникаций, эксплуатирующему линию связи или линию радиофикации, владельцам этих линий и республиканскому органу исполнительной власти, который реализует государственную</w:t>
      </w:r>
      <w:r>
        <w:t xml:space="preserve"> политику контроля и надзора в сфере использования телекоммуникаций и информационных технологий, а также оказать помощь в быстрейшей ликвидации аварии и (или) повреждения, включая</w:t>
      </w:r>
      <w:proofErr w:type="gramEnd"/>
      <w:r>
        <w:t xml:space="preserve"> выделение рабочей силы и механизмов.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Оператор телекоммуникаций в этом случае</w:t>
      </w:r>
      <w:r>
        <w:t xml:space="preserve"> обязан в кратчайший срок принять меры по определению владельца кабельной линии связи или линии радиофикации и передать ему информацию об аварии и (или) повреждении.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Непринятие указанных в настоящем пункте мер является основанием для предъявления претензии</w:t>
      </w:r>
      <w:r>
        <w:t xml:space="preserve"> владельцем поврежденной линии связи.</w:t>
      </w:r>
    </w:p>
    <w:p w:rsidR="00B8155C" w:rsidRDefault="008210AD" w:rsidP="00397F3D">
      <w:pPr>
        <w:pStyle w:val="23"/>
        <w:numPr>
          <w:ilvl w:val="0"/>
          <w:numId w:val="7"/>
        </w:numPr>
        <w:shd w:val="clear" w:color="auto" w:fill="auto"/>
        <w:tabs>
          <w:tab w:val="left" w:pos="1457"/>
        </w:tabs>
        <w:spacing w:before="0" w:after="0" w:line="276" w:lineRule="auto"/>
        <w:ind w:firstLine="780"/>
        <w:jc w:val="both"/>
      </w:pPr>
      <w:r>
        <w:t>Условия производства работ по ремонту и восстановлению кабельных линий связи и линий радиофикации, требующие снятия дорожных покрытий и разрытия грунта, должны быть предварительно согласованы с уполномоченным органом п</w:t>
      </w:r>
      <w:r>
        <w:t>о автомобильным дорогам, а в пределах городов и других населенных пунктов - с органами местного самоуправления. Сообщение об условиях производства указанных работ должно быть направлено оператору телекоммуникаций, в ведении которого находится кабельная лин</w:t>
      </w:r>
      <w:r>
        <w:t>ия связи или линия радиофикации, не позднее чем через 3 календарных дня (исключая выходные и праздничные дни) со дня получения письменного извещения о необходимости производства работ.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60"/>
        <w:jc w:val="both"/>
      </w:pPr>
      <w:proofErr w:type="gramStart"/>
      <w:r>
        <w:t xml:space="preserve">Если при производстве работ по восстановлению поврежденной кабельной </w:t>
      </w:r>
      <w:r>
        <w:t xml:space="preserve">линии связи отсутствует возможность организации обходной линии связи, работы по снятию дорожных покрытий и разрытие грунта производятся без предварительного согласования, но с обязательным вызовом на место производства работ представителя республиканского </w:t>
      </w:r>
      <w:r>
        <w:t xml:space="preserve">органа исполнительной </w:t>
      </w:r>
      <w:r>
        <w:lastRenderedPageBreak/>
        <w:t>власти, обеспечивающего формирование и реализацию государственной политики в сфере транспорта, или органа местного самоуправления.</w:t>
      </w:r>
      <w:proofErr w:type="gramEnd"/>
      <w:r>
        <w:t xml:space="preserve"> При этом производящий эти работы оператор телекоммуникаций, эксплуатирующий линию связи или линию радио</w:t>
      </w:r>
      <w:r>
        <w:t>фикации, устраивает объезд места аварии с установкой необходимых предупредительных знаков для транспорта и пешеходов, а затем восстанавливает дорожное покрытие.</w:t>
      </w:r>
    </w:p>
    <w:p w:rsidR="00397F3D" w:rsidRDefault="00397F3D" w:rsidP="00397F3D">
      <w:pPr>
        <w:pStyle w:val="23"/>
        <w:shd w:val="clear" w:color="auto" w:fill="auto"/>
        <w:spacing w:before="0" w:after="0" w:line="276" w:lineRule="auto"/>
        <w:jc w:val="center"/>
      </w:pPr>
    </w:p>
    <w:p w:rsidR="00B8155C" w:rsidRDefault="008210AD" w:rsidP="00397F3D">
      <w:pPr>
        <w:pStyle w:val="32"/>
        <w:shd w:val="clear" w:color="auto" w:fill="auto"/>
        <w:spacing w:before="0" w:after="0" w:line="276" w:lineRule="auto"/>
        <w:jc w:val="center"/>
      </w:pPr>
      <w:r>
        <w:t>IV. Права и обязанности физических лиц, физических лиц-</w:t>
      </w:r>
    </w:p>
    <w:p w:rsidR="00B8155C" w:rsidRDefault="008210AD" w:rsidP="00397F3D">
      <w:pPr>
        <w:pStyle w:val="32"/>
        <w:shd w:val="clear" w:color="auto" w:fill="auto"/>
        <w:spacing w:before="0" w:after="0" w:line="276" w:lineRule="auto"/>
        <w:jc w:val="center"/>
      </w:pPr>
      <w:r>
        <w:t>предпринимателей и юридических лица, ве</w:t>
      </w:r>
      <w:r>
        <w:t>дущих хозяйственную</w:t>
      </w:r>
      <w:r>
        <w:br/>
        <w:t>деятельность в охранных зонах сооружений и линий связи, сооружений и</w:t>
      </w:r>
    </w:p>
    <w:p w:rsidR="00B8155C" w:rsidRDefault="008210AD" w:rsidP="00397F3D">
      <w:pPr>
        <w:pStyle w:val="32"/>
        <w:shd w:val="clear" w:color="auto" w:fill="auto"/>
        <w:spacing w:before="0" w:after="0" w:line="276" w:lineRule="auto"/>
        <w:jc w:val="center"/>
      </w:pPr>
      <w:r>
        <w:t>линий радиофикации</w:t>
      </w:r>
    </w:p>
    <w:p w:rsidR="00397F3D" w:rsidRDefault="00397F3D" w:rsidP="00397F3D">
      <w:pPr>
        <w:pStyle w:val="32"/>
        <w:shd w:val="clear" w:color="auto" w:fill="auto"/>
        <w:spacing w:before="0" w:after="0" w:line="276" w:lineRule="auto"/>
        <w:jc w:val="center"/>
      </w:pP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  <w:jc w:val="both"/>
      </w:pPr>
      <w:r>
        <w:t>В пределах охранных зон линий связи и линий радиофикации земельные участки используются физическими лицами, физическими лицам</w:t>
      </w:r>
      <w:proofErr w:type="gramStart"/>
      <w:r>
        <w:t>и-</w:t>
      </w:r>
      <w:proofErr w:type="gramEnd"/>
      <w:r>
        <w:t xml:space="preserve"> предпринимателями и </w:t>
      </w:r>
      <w:r>
        <w:t>юридическими лицами в соответствии с земельным законодательством Донецкой Народной Республики с учетом ограничений, установленных настоящими Правилами и обеспечивающими сохранность линий связи и линий радиофикации.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  <w:jc w:val="both"/>
      </w:pPr>
      <w:r>
        <w:t>Физические лица, физические лица-предприн</w:t>
      </w:r>
      <w:r>
        <w:t>иматели и юридические лица, ведущие хозяйственную деятельность на земельных участках, по которым проходят линии связи и линии радиофикации, обязаны:</w:t>
      </w:r>
    </w:p>
    <w:p w:rsidR="00B8155C" w:rsidRDefault="008210AD" w:rsidP="00397F3D">
      <w:pPr>
        <w:pStyle w:val="23"/>
        <w:numPr>
          <w:ilvl w:val="0"/>
          <w:numId w:val="11"/>
        </w:numPr>
        <w:shd w:val="clear" w:color="auto" w:fill="auto"/>
        <w:tabs>
          <w:tab w:val="left" w:pos="1066"/>
        </w:tabs>
        <w:spacing w:before="0" w:after="0" w:line="276" w:lineRule="auto"/>
        <w:ind w:firstLine="760"/>
        <w:jc w:val="both"/>
      </w:pPr>
      <w:r>
        <w:t>принимать все зависящие от них меры, способствующие обеспечению сохранности этих линий;</w:t>
      </w:r>
    </w:p>
    <w:p w:rsidR="00B8155C" w:rsidRDefault="008210AD" w:rsidP="00397F3D">
      <w:pPr>
        <w:pStyle w:val="23"/>
        <w:numPr>
          <w:ilvl w:val="0"/>
          <w:numId w:val="11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  <w:jc w:val="both"/>
      </w:pPr>
      <w:r>
        <w:t xml:space="preserve">обеспечивать </w:t>
      </w:r>
      <w:r>
        <w:t>техническому персоналу оператора телекоммуникаций беспрепятственный доступ к этим линиям для проведения работ на них, при предъявлении документа о соответствующих полномочиях.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598"/>
        </w:tabs>
        <w:spacing w:before="0" w:after="0" w:line="276" w:lineRule="auto"/>
        <w:ind w:firstLine="760"/>
        <w:jc w:val="both"/>
      </w:pPr>
      <w:r>
        <w:t xml:space="preserve">Техническому персоналу операторов телекоммуникаций, эксплуатирующих линии связи </w:t>
      </w:r>
      <w:r>
        <w:t>и линии радиофикации, предоставляется право беспрепятственного прохода, а при проведении ремонтно-восстановительных работ также право беспрепятственного проезда, в охранные зоны на трассах линий связи и линий радиофикации, независимо от формы собственности</w:t>
      </w:r>
      <w:r>
        <w:t xml:space="preserve"> на землю. Если линии связи и линии радиофикации проходят по территориям запретных (пограничных) полос и специальных объектов, а также по землям собственников (землевладельцев, землепользователей, арендаторов), то они должны выдавать техническому персоналу</w:t>
      </w:r>
      <w:r>
        <w:t xml:space="preserve"> пропуска (разрешения) для проведения осмотров и работ в любое время суток без взимания платы за право прохода (проезда).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49"/>
        </w:tabs>
        <w:spacing w:before="0" w:after="0" w:line="276" w:lineRule="auto"/>
        <w:ind w:firstLine="800"/>
        <w:jc w:val="both"/>
      </w:pPr>
      <w:r>
        <w:t xml:space="preserve">Операторам телекоммуникаций, в ведении которых находятся линии </w:t>
      </w:r>
      <w:r>
        <w:lastRenderedPageBreak/>
        <w:t>связи и линии радиофикации, в охранных зонах разрешается:</w:t>
      </w:r>
    </w:p>
    <w:p w:rsidR="00B8155C" w:rsidRDefault="008210AD" w:rsidP="00397F3D">
      <w:pPr>
        <w:pStyle w:val="23"/>
        <w:numPr>
          <w:ilvl w:val="0"/>
          <w:numId w:val="12"/>
        </w:numPr>
        <w:shd w:val="clear" w:color="auto" w:fill="auto"/>
        <w:tabs>
          <w:tab w:val="left" w:pos="1203"/>
        </w:tabs>
        <w:spacing w:before="0" w:after="0" w:line="276" w:lineRule="auto"/>
        <w:ind w:firstLine="800"/>
        <w:jc w:val="both"/>
      </w:pPr>
      <w:r>
        <w:t>устройство за</w:t>
      </w:r>
      <w:r>
        <w:t xml:space="preserve"> свой счет дорог, подъездов, мостов и других сооружений, необходимых для эксплуатационного обслуживания линий связи и линий радиофикации на условиях, согласованных с собственниками земельных участко</w:t>
      </w:r>
      <w:proofErr w:type="gramStart"/>
      <w:r>
        <w:t>в(</w:t>
      </w:r>
      <w:proofErr w:type="gramEnd"/>
      <w:r>
        <w:t>землевладельцами, землепользователями, арендаторами), ко</w:t>
      </w:r>
      <w:r>
        <w:t>торые не вправе отказать этим операторам телекоммуникаций в обеспечении условий для эксплуатационного обслуживания сооружений телекоммуникаций;</w:t>
      </w:r>
    </w:p>
    <w:p w:rsidR="00B8155C" w:rsidRDefault="008210AD" w:rsidP="00397F3D">
      <w:pPr>
        <w:pStyle w:val="23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76" w:lineRule="auto"/>
        <w:ind w:firstLine="800"/>
        <w:jc w:val="both"/>
      </w:pPr>
      <w:r>
        <w:t>разрытие ям, траншей и котлованов для ремонта линий связи и линий радиофикации с последующей их засыпкой;</w:t>
      </w:r>
    </w:p>
    <w:p w:rsidR="00B8155C" w:rsidRDefault="008210AD" w:rsidP="00397F3D">
      <w:pPr>
        <w:pStyle w:val="23"/>
        <w:numPr>
          <w:ilvl w:val="0"/>
          <w:numId w:val="12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  <w:jc w:val="both"/>
      </w:pPr>
      <w:r>
        <w:t>вырубк</w:t>
      </w:r>
      <w:r>
        <w:t>а отдельных деревьев при авариях и (или) повреждениях на линиях связи и линиях радиофикации, проходящих через лесные массивы, в местах, прилегающих к трассам этих линий, с последующей выдачей в установленном порядке лесорубочных билетов (ордеров) и очистко</w:t>
      </w:r>
      <w:r>
        <w:t>й мест рубки от порубочных остатков.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63"/>
        </w:tabs>
        <w:spacing w:before="0" w:after="0" w:line="276" w:lineRule="auto"/>
        <w:ind w:firstLine="800"/>
        <w:jc w:val="both"/>
      </w:pPr>
      <w:r>
        <w:t xml:space="preserve">Работы по прокладке, </w:t>
      </w:r>
      <w:proofErr w:type="spellStart"/>
      <w:r>
        <w:t>докладке</w:t>
      </w:r>
      <w:proofErr w:type="spellEnd"/>
      <w:r>
        <w:t xml:space="preserve">, реконструкции и ремонту кабельных линий связи и линий радиофикации, проходящих по сельскохозяйственным угодьям, садовым и дачным участкам, должны производиться, как правило, в период, </w:t>
      </w:r>
      <w:r>
        <w:t>когда эти угодья не заняты полевыми культурами, а работы по ликвидации аварий и эксплуатационному обслуживанию линий связи и линий радиофикации - в любой период.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После выполнения ремонтных работ операторы телекоммуникаций, в ведении которых находятся линии</w:t>
      </w:r>
      <w:r>
        <w:t xml:space="preserve"> связи и линии радиофикации, должны привести сельскохозяйственные угодья в состояние, пригодное для сельскохозяйственного производства, а также возместить собственникам земельных участков (землепользователям, землевладельцам, арендаторам) убытки, причиненн</w:t>
      </w:r>
      <w:r>
        <w:t>ые при производстве работ, в соответствии с законодательством Донецкой Народной Республики.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63"/>
        </w:tabs>
        <w:spacing w:before="0" w:after="0" w:line="276" w:lineRule="auto"/>
        <w:ind w:firstLine="800"/>
        <w:jc w:val="both"/>
      </w:pPr>
      <w:r>
        <w:t>Порядок эксплуатации линий связи и линий радиофикации в местах пересечения ими шоссейных и железных дорог, трубопроводов, рек, озер, водохранилищ, каналов (оросител</w:t>
      </w:r>
      <w:r>
        <w:t>ьных систем), территорий промышленных предприятий, подходов к аэродромам, сельскохозяйственных угодий и частных владений должен согласовываться операторами телекоммуникаций, в ведении которых находятся линии связи и линии радиофикации, с транспортными, про</w:t>
      </w:r>
      <w:r>
        <w:t>мышленными и другими заинтересованными предприятиями, а также собственниками земельных участко</w:t>
      </w:r>
      <w:proofErr w:type="gramStart"/>
      <w:r>
        <w:t>в(</w:t>
      </w:r>
      <w:proofErr w:type="gramEnd"/>
      <w:r>
        <w:t>землевладельцами, землепользователями, арендаторами).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68"/>
        </w:tabs>
        <w:spacing w:before="0" w:after="0" w:line="276" w:lineRule="auto"/>
        <w:ind w:firstLine="78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по территориям строительных площадок проходят линии связи и линии радиофикации, в проектах </w:t>
      </w:r>
      <w:r>
        <w:t xml:space="preserve">и сметах строительства объектов </w:t>
      </w:r>
      <w:r>
        <w:lastRenderedPageBreak/>
        <w:t>по согласованию с операторами телекоммуникаций, в ведении которых находятся эти линии, должны предусматриваться необходимые мероприятия по обеспечению сохранности указанных линий или их перенос до окончания работ.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73"/>
        </w:tabs>
        <w:spacing w:before="0" w:after="0" w:line="276" w:lineRule="auto"/>
        <w:ind w:firstLine="780"/>
        <w:jc w:val="both"/>
      </w:pPr>
      <w:proofErr w:type="gramStart"/>
      <w:r>
        <w:t>Физические</w:t>
      </w:r>
      <w:r>
        <w:t xml:space="preserve"> лица, физические лица-предприниматели и юридические лица, проводящие вне охранных зон линий связи и линий радиофикации какие- либо работы, которые могут вызвать механическое повреждение этих линий или оказать на них электрическое воздействие, обязаны изве</w:t>
      </w:r>
      <w:r>
        <w:t>щать операторов телекоммуникаций, в ведении которых находятся линии связи и линии радиофикации, о времени и месте производства работ и порядке наблюдения за их проведением, при этом они</w:t>
      </w:r>
      <w:proofErr w:type="gramEnd"/>
      <w:r>
        <w:t xml:space="preserve"> несут транспортные расходы по проезду в оба конца представителей опера</w:t>
      </w:r>
      <w:r>
        <w:t>торов телекоммуникаций, если расстояние от места нахождения этих предприятий до места проведения работ составляет 5 и более километров.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268"/>
        </w:tabs>
        <w:spacing w:before="0" w:after="0" w:line="276" w:lineRule="auto"/>
        <w:ind w:firstLine="780"/>
        <w:jc w:val="both"/>
      </w:pPr>
      <w:r>
        <w:t>Физическим лицам, физическим лицам-предпринимателям и юридическим лицам рекомендуется заключать с операторами телекоммун</w:t>
      </w:r>
      <w:r>
        <w:t>икаций, в ведении которых находятся линии связи и линии радиофикации, договор о техническом надзоре за сохранностью указанных линий и сооружений связи и радиофикации, который оплачивается по соответствующей статье сметы расходов на производство работ.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690"/>
        </w:tabs>
        <w:spacing w:before="0" w:after="0" w:line="276" w:lineRule="auto"/>
        <w:ind w:firstLine="780"/>
        <w:jc w:val="both"/>
      </w:pPr>
      <w:proofErr w:type="gramStart"/>
      <w:r>
        <w:t>Физи</w:t>
      </w:r>
      <w:r>
        <w:t>ческие лица, физические лица-предприниматели и юридические лица, производящие земляные работы, при обнаружении подземных кабельных линий связи, не обозначенных в технической документации, обязаны немедленно прекратить эти работы, принять меры по обеспечени</w:t>
      </w:r>
      <w:r>
        <w:t>ю сохранности подземного кабеля связи и сообщить об этом в отдел архитектуры при соответствующем органе исполнительной власти и республиканскому органу исполнительной власти, который реализует государственную политику контроля и надзора в сфере</w:t>
      </w:r>
      <w:proofErr w:type="gramEnd"/>
      <w:r>
        <w:t xml:space="preserve"> использован</w:t>
      </w:r>
      <w:r>
        <w:t>ия телекоммуникаций и информационных технологий.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Оператор телекоммуникаций или отдел архитектуры при органе исполнительной власти в 3-дневный срок обязаны установить оператора телекоммуникаций, эксплуатирующего подземную кабельную линию связи, или ее </w:t>
      </w:r>
      <w:r>
        <w:t>владельца и сообщить о нем физическому лицу, физическому лиц</w:t>
      </w:r>
      <w:proofErr w:type="gramStart"/>
      <w:r>
        <w:t>у-</w:t>
      </w:r>
      <w:proofErr w:type="gramEnd"/>
      <w:r>
        <w:t xml:space="preserve"> предпринимателю или юридическому лицу, производящему земляные работы на трассе линии связи.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Расходы, связанные с простоем механизмов и рабочих из-за необходимости установления владельца подземн</w:t>
      </w:r>
      <w:r>
        <w:t xml:space="preserve">ой кабельной линии связи, возмещаются указанным владельцем (в случае прокладки кабельной линии связи без проектной документации), либо предприятием, подготовившим техническую </w:t>
      </w:r>
      <w:r>
        <w:lastRenderedPageBreak/>
        <w:t>документацию на производство работ по обоюдной договоренности, либо в судебном по</w:t>
      </w:r>
      <w:r>
        <w:t>рядке.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438"/>
        </w:tabs>
        <w:spacing w:before="0" w:after="0" w:line="276" w:lineRule="auto"/>
        <w:ind w:firstLine="780"/>
        <w:jc w:val="both"/>
      </w:pPr>
      <w:proofErr w:type="gramStart"/>
      <w:r>
        <w:t>В случае подъема подводного кабеля связи якорем или рыболовной снастью капитаны судов (командиры кораблей) обязаны принять все меры к освобождению кабеля связи без причинения ему повреждения, не считаясь с потерей якоря или рыболовной снасти, и неме</w:t>
      </w:r>
      <w:r>
        <w:t>дленно сообщить об этом по радио в ближайший порт с указанием координат места и времени подъема кабеля связи.</w:t>
      </w:r>
      <w:proofErr w:type="gramEnd"/>
      <w:r>
        <w:t xml:space="preserve"> </w:t>
      </w:r>
      <w:proofErr w:type="gramStart"/>
      <w:r>
        <w:t xml:space="preserve">Порт, принявший донесение о случайном подъёме подводного кабеля связи, сообщает об этом оператору телекоммуникаций, эксплуатирующему этот кабель, </w:t>
      </w:r>
      <w:r>
        <w:t>и республиканскому органу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технологий, который обязан в 3-дневный срок установить владельца подводной кабельной лини</w:t>
      </w:r>
      <w:r>
        <w:t>и связи и сообщить ему о происшествии.</w:t>
      </w:r>
      <w:proofErr w:type="gramEnd"/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438"/>
        </w:tabs>
        <w:spacing w:before="0" w:after="0" w:line="276" w:lineRule="auto"/>
        <w:ind w:firstLine="780"/>
        <w:jc w:val="both"/>
      </w:pPr>
      <w:r>
        <w:t>В пределах охранных зон на трассах линий связи и линий радиофикации без письменного согласия и присутствия представителей оператора телекоммуникаций, эксплуатирующих линии связи и линии радиофикации, физическим лицам,</w:t>
      </w:r>
      <w:r>
        <w:t xml:space="preserve"> физическим лицам-предпринимателям и юридическим лицам, запрещается: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100"/>
        </w:tabs>
        <w:spacing w:before="0" w:after="0" w:line="276" w:lineRule="auto"/>
        <w:ind w:firstLine="780"/>
        <w:jc w:val="both"/>
      </w:pPr>
      <w:r>
        <w:t xml:space="preserve">осуществлять всякого рода строительные, монтажные и взрывные работы, планировку грунта землеройными механизмами, земляные работы (за исключением разработки грунта на глубину не более 0,3 </w:t>
      </w:r>
      <w:r>
        <w:t>метра);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100"/>
        </w:tabs>
        <w:spacing w:before="0" w:after="0" w:line="276" w:lineRule="auto"/>
        <w:ind w:firstLine="780"/>
        <w:jc w:val="both"/>
      </w:pPr>
      <w:r>
        <w:t xml:space="preserve">производить геолого-съемочные, поисковые, геодезические и другие изыскательские работы, которые связаны с бурением скважин, </w:t>
      </w:r>
      <w:proofErr w:type="spellStart"/>
      <w:r>
        <w:t>шурфованием</w:t>
      </w:r>
      <w:proofErr w:type="spellEnd"/>
      <w:r>
        <w:t>, взятием проб грунта, осуществлением взрывных работ;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100"/>
        </w:tabs>
        <w:spacing w:before="0" w:after="0" w:line="276" w:lineRule="auto"/>
        <w:ind w:firstLine="780"/>
        <w:jc w:val="both"/>
      </w:pPr>
      <w:r>
        <w:t>производить посадку деревьев, располагать полевые станы, со</w:t>
      </w:r>
      <w:r>
        <w:t>держать скот, складировать корма и удобрения, крупнотоннажные грузы, устраивать стоки химически активных веществ, жечь костры, устраивать стрельбища;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238"/>
        </w:tabs>
        <w:spacing w:before="0" w:after="0" w:line="276" w:lineRule="auto"/>
        <w:ind w:firstLine="780"/>
        <w:jc w:val="both"/>
      </w:pPr>
      <w:r>
        <w:t>устраивать проезды и стоянки автотранспорта, тракторов и механизмов, провозить негабаритные грузы под пров</w:t>
      </w:r>
      <w:r>
        <w:t>одами воздушных линий связи и линий радиофикации, строить каналы (оросительные системы), устраивать заграждения и другие препятствия;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141"/>
        </w:tabs>
        <w:spacing w:before="0" w:after="0" w:line="276" w:lineRule="auto"/>
        <w:ind w:firstLine="780"/>
        <w:jc w:val="both"/>
      </w:pPr>
      <w:r>
        <w:t>устраивать причалы для стоянки судов, барж и плавучих кранов,</w:t>
      </w:r>
    </w:p>
    <w:p w:rsidR="00B8155C" w:rsidRDefault="008210AD" w:rsidP="00397F3D">
      <w:pPr>
        <w:pStyle w:val="23"/>
        <w:shd w:val="clear" w:color="auto" w:fill="auto"/>
        <w:tabs>
          <w:tab w:val="left" w:pos="2597"/>
          <w:tab w:val="left" w:pos="6840"/>
        </w:tabs>
        <w:spacing w:before="0" w:after="0" w:line="276" w:lineRule="auto"/>
        <w:jc w:val="both"/>
      </w:pPr>
      <w:r>
        <w:t>производить</w:t>
      </w:r>
      <w:r>
        <w:tab/>
        <w:t>погрузочно-разгрузочные,</w:t>
      </w:r>
      <w:r>
        <w:tab/>
        <w:t>подводно-технические,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jc w:val="both"/>
      </w:pPr>
      <w:r>
        <w:t>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</w:t>
      </w:r>
      <w:r>
        <w:t xml:space="preserve">м средствам запрещается бросать якоря, </w:t>
      </w:r>
      <w:r>
        <w:lastRenderedPageBreak/>
        <w:t>проходить с отданными якорями, цепями, лотами, волокушами и тралами;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>производить строительство и реконструкцию линий электропередач, радиостанций и других объектов, излучающих электромагнитную энергию и оказывающих оп</w:t>
      </w:r>
      <w:r>
        <w:t>асное воздействие на линии связи и линии радиофикации;</w:t>
      </w:r>
    </w:p>
    <w:p w:rsidR="00B8155C" w:rsidRDefault="008210AD" w:rsidP="00397F3D">
      <w:pPr>
        <w:pStyle w:val="23"/>
        <w:numPr>
          <w:ilvl w:val="0"/>
          <w:numId w:val="13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>производить защиту подземных коммуникаций от коррозии без учета проходящих подземных кабельных линий связи.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505"/>
        </w:tabs>
        <w:spacing w:before="0" w:after="0" w:line="276" w:lineRule="auto"/>
        <w:ind w:firstLine="780"/>
        <w:jc w:val="both"/>
      </w:pPr>
      <w:r>
        <w:t>Физическим лицам, физическим лицам-предпринимателям и юридическим лицам запрещается производи</w:t>
      </w:r>
      <w:r>
        <w:t>ть всякого рода действия, которые могут нарушить нормальную работу линий связи и линий радиофикации, в частности:</w:t>
      </w:r>
    </w:p>
    <w:p w:rsidR="00B8155C" w:rsidRDefault="008210AD" w:rsidP="00397F3D">
      <w:pPr>
        <w:pStyle w:val="23"/>
        <w:numPr>
          <w:ilvl w:val="0"/>
          <w:numId w:val="14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proofErr w:type="gramStart"/>
      <w:r>
        <w:t xml:space="preserve">производить снос и реконструкцию зданий и мостов, осуществлять переустройство коллекторов, туннелей метрополитена и железных дорог, где </w:t>
      </w:r>
      <w:r>
        <w:t>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сооружений и</w:t>
      </w:r>
      <w:r>
        <w:t xml:space="preserve"> линий связи, сооружений и линий радиофикации по согласованию с операторами телекоммуникаций, в ведении которых находятся эти</w:t>
      </w:r>
      <w:proofErr w:type="gramEnd"/>
      <w:r>
        <w:t xml:space="preserve"> сооружения и линии связи;</w:t>
      </w:r>
    </w:p>
    <w:p w:rsidR="00B8155C" w:rsidRDefault="008210AD" w:rsidP="00397F3D">
      <w:pPr>
        <w:pStyle w:val="23"/>
        <w:numPr>
          <w:ilvl w:val="0"/>
          <w:numId w:val="14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 xml:space="preserve">производить засыпку трасс подземных кабельных линий связи, устраивать на этих трассах временные склады, </w:t>
      </w:r>
      <w:r>
        <w:t>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</w:r>
    </w:p>
    <w:p w:rsidR="00B8155C" w:rsidRDefault="008210AD" w:rsidP="00397F3D">
      <w:pPr>
        <w:pStyle w:val="23"/>
        <w:numPr>
          <w:ilvl w:val="0"/>
          <w:numId w:val="14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>открывать двери и люки необслуживаемых усилительных и регенерационных пунктов (наземных и подземных</w:t>
      </w:r>
      <w:r>
        <w:t>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</w:r>
    </w:p>
    <w:p w:rsidR="00B8155C" w:rsidRDefault="008210AD" w:rsidP="00397F3D">
      <w:pPr>
        <w:pStyle w:val="23"/>
        <w:numPr>
          <w:ilvl w:val="0"/>
          <w:numId w:val="14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>огораживать трассы линий связи, препятствуя свободному дос</w:t>
      </w:r>
      <w:r>
        <w:t>тупу к ним технического персонала;</w:t>
      </w:r>
    </w:p>
    <w:p w:rsidR="00B8155C" w:rsidRDefault="008210AD" w:rsidP="00397F3D">
      <w:pPr>
        <w:pStyle w:val="23"/>
        <w:numPr>
          <w:ilvl w:val="0"/>
          <w:numId w:val="14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>самовольно подключаться к абонентской телефонной линии и линии радиофикации в целях пользования телекоммуникационными услугами;</w:t>
      </w:r>
    </w:p>
    <w:p w:rsidR="00B8155C" w:rsidRDefault="008210AD" w:rsidP="00397F3D">
      <w:pPr>
        <w:pStyle w:val="23"/>
        <w:numPr>
          <w:ilvl w:val="0"/>
          <w:numId w:val="14"/>
        </w:numPr>
        <w:shd w:val="clear" w:color="auto" w:fill="auto"/>
        <w:tabs>
          <w:tab w:val="left" w:pos="1111"/>
        </w:tabs>
        <w:spacing w:before="0" w:after="0" w:line="276" w:lineRule="auto"/>
        <w:ind w:firstLine="780"/>
        <w:jc w:val="both"/>
      </w:pPr>
      <w:r>
        <w:t>совершать иные действия, которые могут причинить повреждения сооружениям телекоммуникаций и с</w:t>
      </w:r>
      <w:r>
        <w:t xml:space="preserve">ооружениям радиофикации (повреждать опоры и арматуру воздушных линий связи, обрывать провода, набрасывать на них посторонние предметы и </w:t>
      </w:r>
      <w:proofErr w:type="gramStart"/>
      <w:r>
        <w:t>другое</w:t>
      </w:r>
      <w:proofErr w:type="gramEnd"/>
      <w:r>
        <w:t>).</w:t>
      </w:r>
    </w:p>
    <w:p w:rsidR="00B8155C" w:rsidRDefault="008210AD" w:rsidP="00397F3D">
      <w:pPr>
        <w:pStyle w:val="23"/>
        <w:numPr>
          <w:ilvl w:val="0"/>
          <w:numId w:val="10"/>
        </w:numPr>
        <w:shd w:val="clear" w:color="auto" w:fill="auto"/>
        <w:tabs>
          <w:tab w:val="left" w:pos="1505"/>
        </w:tabs>
        <w:spacing w:before="0" w:after="0" w:line="276" w:lineRule="auto"/>
        <w:ind w:firstLine="780"/>
        <w:jc w:val="both"/>
      </w:pPr>
      <w:r>
        <w:t>Подвальные и чердачные помещения домов, а также этажные щитки, через которые проходят кабели местных телекоммун</w:t>
      </w:r>
      <w:r>
        <w:t>икационных сетей, оборудуются запорными механизмами за средства собственников помещений.</w:t>
      </w:r>
    </w:p>
    <w:p w:rsidR="00B8155C" w:rsidRDefault="008210AD" w:rsidP="00397F3D">
      <w:pPr>
        <w:pStyle w:val="30"/>
        <w:keepNext/>
        <w:keepLines/>
        <w:numPr>
          <w:ilvl w:val="0"/>
          <w:numId w:val="4"/>
        </w:numPr>
        <w:shd w:val="clear" w:color="auto" w:fill="auto"/>
        <w:spacing w:before="0" w:after="0" w:line="276" w:lineRule="auto"/>
        <w:ind w:firstLine="0"/>
      </w:pPr>
      <w:bookmarkStart w:id="11" w:name="bookmark10"/>
      <w:r>
        <w:lastRenderedPageBreak/>
        <w:t>Ответственность за повреждения сооружений и линий связи,</w:t>
      </w:r>
      <w:r>
        <w:br/>
        <w:t>сооружений и линий радиофикации</w:t>
      </w:r>
      <w:bookmarkEnd w:id="11"/>
    </w:p>
    <w:p w:rsidR="00397F3D" w:rsidRDefault="00397F3D" w:rsidP="00397F3D">
      <w:pPr>
        <w:pStyle w:val="30"/>
        <w:keepNext/>
        <w:keepLines/>
        <w:shd w:val="clear" w:color="auto" w:fill="auto"/>
        <w:spacing w:before="0" w:after="0" w:line="276" w:lineRule="auto"/>
        <w:ind w:firstLine="0"/>
      </w:pPr>
    </w:p>
    <w:p w:rsidR="00B8155C" w:rsidRDefault="008210AD" w:rsidP="00397F3D">
      <w:pPr>
        <w:pStyle w:val="23"/>
        <w:numPr>
          <w:ilvl w:val="0"/>
          <w:numId w:val="15"/>
        </w:numPr>
        <w:shd w:val="clear" w:color="auto" w:fill="auto"/>
        <w:tabs>
          <w:tab w:val="left" w:pos="1263"/>
        </w:tabs>
        <w:spacing w:before="0" w:after="0" w:line="276" w:lineRule="auto"/>
        <w:ind w:firstLine="780"/>
        <w:jc w:val="both"/>
      </w:pPr>
      <w:r>
        <w:t xml:space="preserve">Физические лица, физические лица-предприниматели и юридические лица, не </w:t>
      </w:r>
      <w:r>
        <w:t>выполняющие требования настоящих Правил, а также нарушающие работу сооружений и линий связи, сооружений и линий радиофикации привлекаются к ответственности в соответствии с законодательством Донецкой Народной Республики.</w:t>
      </w:r>
    </w:p>
    <w:p w:rsidR="00B8155C" w:rsidRDefault="008210AD" w:rsidP="00397F3D">
      <w:pPr>
        <w:pStyle w:val="23"/>
        <w:numPr>
          <w:ilvl w:val="0"/>
          <w:numId w:val="15"/>
        </w:numPr>
        <w:shd w:val="clear" w:color="auto" w:fill="auto"/>
        <w:tabs>
          <w:tab w:val="left" w:pos="1268"/>
        </w:tabs>
        <w:spacing w:before="0" w:after="0" w:line="276" w:lineRule="auto"/>
        <w:ind w:firstLine="780"/>
        <w:jc w:val="both"/>
      </w:pPr>
      <w:r>
        <w:t>В случае нарушения физическими лица</w:t>
      </w:r>
      <w:r>
        <w:t>ми, физическими лицам</w:t>
      </w:r>
      <w:proofErr w:type="gramStart"/>
      <w:r>
        <w:t>и-</w:t>
      </w:r>
      <w:proofErr w:type="gramEnd"/>
      <w:r>
        <w:t xml:space="preserve"> предпринимателями и юридическими лицами настоящих Правил, повлекшего повреждение сооружений и линий связи, сооружений и линий радиофикации, представитель оператора телекоммуникаций, в ведении которого находится поврежденная линия св</w:t>
      </w:r>
      <w:r>
        <w:t xml:space="preserve">язи или линия радиофикации, проводит служебное расследование и составляет в присутствии представителя предприятия или физического лица, по вине которого произошло повреждение, акт о причинах происшествия. В акте указываются название предприятия, должность </w:t>
      </w:r>
      <w:r>
        <w:t>и фамилия виновного или фамилия и место жительства физического лица (виновника повреждения), характер, место и время происшествия.</w:t>
      </w:r>
    </w:p>
    <w:p w:rsidR="00B8155C" w:rsidRDefault="008210AD" w:rsidP="00397F3D">
      <w:pPr>
        <w:pStyle w:val="23"/>
        <w:numPr>
          <w:ilvl w:val="0"/>
          <w:numId w:val="15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 xml:space="preserve">Материальный ущерб, причиненный оператору телекоммуникаций, в ведении которого находится линия связи или линия радиофикации, </w:t>
      </w:r>
      <w:r>
        <w:t>в результате обрыва или повреждения линии связи или линии радиофикации, исчисляется по фактическим расходам на их восстановление и с учетом потери тарифных доходов, не полученных этим оператором телекоммуникаций за период отсутствия связи.</w:t>
      </w:r>
    </w:p>
    <w:p w:rsidR="00B8155C" w:rsidRDefault="008210AD" w:rsidP="00397F3D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Материальный уще</w:t>
      </w:r>
      <w:r>
        <w:t>рб подлежит возмещению виновным лицом в добровольном порядке, а при наличии разногласий - в судебном порядке.</w:t>
      </w:r>
    </w:p>
    <w:p w:rsidR="00B8155C" w:rsidRDefault="008210AD" w:rsidP="00397F3D">
      <w:pPr>
        <w:pStyle w:val="23"/>
        <w:numPr>
          <w:ilvl w:val="0"/>
          <w:numId w:val="1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Материальный ущерб взыскивается в соответствии с законодательством Донецкой Народной Республики независимо от привлечения лица, виновного в наруше</w:t>
      </w:r>
      <w:r>
        <w:t>нии настоящих Правил, к административной или уголовной ответственности.</w:t>
      </w:r>
    </w:p>
    <w:p w:rsidR="00397F3D" w:rsidRDefault="00397F3D" w:rsidP="00397F3D">
      <w:pPr>
        <w:pStyle w:val="23"/>
        <w:shd w:val="clear" w:color="auto" w:fill="auto"/>
        <w:tabs>
          <w:tab w:val="left" w:pos="1249"/>
        </w:tabs>
        <w:spacing w:before="0" w:after="0" w:line="276" w:lineRule="auto"/>
        <w:ind w:left="780"/>
        <w:jc w:val="both"/>
      </w:pPr>
    </w:p>
    <w:sectPr w:rsidR="00397F3D">
      <w:headerReference w:type="default" r:id="rId10"/>
      <w:pgSz w:w="11900" w:h="16840"/>
      <w:pgMar w:top="1409" w:right="385" w:bottom="1298" w:left="170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AD" w:rsidRDefault="008210AD">
      <w:r>
        <w:separator/>
      </w:r>
    </w:p>
  </w:endnote>
  <w:endnote w:type="continuationSeparator" w:id="0">
    <w:p w:rsidR="008210AD" w:rsidRDefault="0082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AD" w:rsidRDefault="008210AD"/>
  </w:footnote>
  <w:footnote w:type="continuationSeparator" w:id="0">
    <w:p w:rsidR="008210AD" w:rsidRDefault="008210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5C" w:rsidRDefault="008210A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pt;margin-top:44.75pt;width:10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8155C" w:rsidRDefault="008210A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D1943" w:rsidRPr="000D1943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5E0"/>
    <w:multiLevelType w:val="multilevel"/>
    <w:tmpl w:val="7BDE95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649BA"/>
    <w:multiLevelType w:val="multilevel"/>
    <w:tmpl w:val="5A7CD9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72637B"/>
    <w:multiLevelType w:val="multilevel"/>
    <w:tmpl w:val="620A9DC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56683"/>
    <w:multiLevelType w:val="multilevel"/>
    <w:tmpl w:val="DC40348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301756"/>
    <w:multiLevelType w:val="multilevel"/>
    <w:tmpl w:val="C1D49E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447A25"/>
    <w:multiLevelType w:val="multilevel"/>
    <w:tmpl w:val="4D46D0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BE0F20"/>
    <w:multiLevelType w:val="multilevel"/>
    <w:tmpl w:val="D9BCB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440087"/>
    <w:multiLevelType w:val="multilevel"/>
    <w:tmpl w:val="B28C48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A83632"/>
    <w:multiLevelType w:val="multilevel"/>
    <w:tmpl w:val="AEE4FB4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9B27F6"/>
    <w:multiLevelType w:val="multilevel"/>
    <w:tmpl w:val="94561A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FB56C5"/>
    <w:multiLevelType w:val="multilevel"/>
    <w:tmpl w:val="36049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1F707A"/>
    <w:multiLevelType w:val="multilevel"/>
    <w:tmpl w:val="9BB62F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EE7F6C"/>
    <w:multiLevelType w:val="hybridMultilevel"/>
    <w:tmpl w:val="BD28336A"/>
    <w:lvl w:ilvl="0" w:tplc="9F40D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04859"/>
    <w:multiLevelType w:val="multilevel"/>
    <w:tmpl w:val="5FBAF92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CE5A31"/>
    <w:multiLevelType w:val="multilevel"/>
    <w:tmpl w:val="C61EFB1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5B64D6"/>
    <w:multiLevelType w:val="multilevel"/>
    <w:tmpl w:val="70BA1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155C"/>
    <w:rsid w:val="000D1943"/>
    <w:rsid w:val="00166283"/>
    <w:rsid w:val="00397F3D"/>
    <w:rsid w:val="008210AD"/>
    <w:rsid w:val="00B8155C"/>
    <w:rsid w:val="00E9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ind w:hanging="16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30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telekommunikatsiyah-prinyat-postanovleniem-narodnogo-soveta-11-03-2016g-razmeshhen-29-03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6240</Words>
  <Characters>35573</Characters>
  <Application>Microsoft Office Word</Application>
  <DocSecurity>0</DocSecurity>
  <Lines>296</Lines>
  <Paragraphs>83</Paragraphs>
  <ScaleCrop>false</ScaleCrop>
  <Company/>
  <LinksUpToDate>false</LinksUpToDate>
  <CharactersWithSpaces>41730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2019-05-22T10:13:00Z</dcterms:created>
  <dcterms:modified xsi:type="dcterms:W3CDTF">2019-05-22T11:58:00Z</dcterms:modified>
</cp:coreProperties>
</file>