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B8E" w:rsidRDefault="00DB5B8E" w:rsidP="00DB5B8E">
      <w:pPr>
        <w:pStyle w:val="10"/>
        <w:keepNext/>
        <w:keepLines/>
        <w:shd w:val="clear" w:color="auto" w:fill="auto"/>
        <w:spacing w:line="276" w:lineRule="auto"/>
        <w:ind w:left="20"/>
      </w:pPr>
      <w:bookmarkStart w:id="0" w:name="bookmark0"/>
      <w:r>
        <w:rPr>
          <w:noProof/>
          <w:lang w:bidi="ar-SA"/>
        </w:rPr>
        <w:drawing>
          <wp:inline distT="0" distB="0" distL="0" distR="0" wp14:anchorId="1BBA6D6B" wp14:editId="5A0458F1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992" w:rsidRDefault="00C86AF2" w:rsidP="00DB5B8E">
      <w:pPr>
        <w:pStyle w:val="10"/>
        <w:keepNext/>
        <w:keepLines/>
        <w:shd w:val="clear" w:color="auto" w:fill="auto"/>
        <w:spacing w:line="276" w:lineRule="auto"/>
        <w:ind w:left="20"/>
      </w:pPr>
      <w:r>
        <w:t>ПРАВИТЕЛЬСТВО</w:t>
      </w:r>
      <w:bookmarkEnd w:id="0"/>
    </w:p>
    <w:p w:rsidR="003F4992" w:rsidRDefault="00C86AF2" w:rsidP="00DB5B8E">
      <w:pPr>
        <w:pStyle w:val="10"/>
        <w:keepNext/>
        <w:keepLines/>
        <w:shd w:val="clear" w:color="auto" w:fill="auto"/>
        <w:spacing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DB5B8E" w:rsidRDefault="00DB5B8E" w:rsidP="00DB5B8E">
      <w:pPr>
        <w:pStyle w:val="10"/>
        <w:keepNext/>
        <w:keepLines/>
        <w:shd w:val="clear" w:color="auto" w:fill="auto"/>
        <w:spacing w:line="276" w:lineRule="auto"/>
        <w:ind w:left="20"/>
      </w:pPr>
    </w:p>
    <w:p w:rsidR="003F4992" w:rsidRDefault="00C86AF2" w:rsidP="00DB5B8E">
      <w:pPr>
        <w:pStyle w:val="30"/>
        <w:shd w:val="clear" w:color="auto" w:fill="auto"/>
        <w:spacing w:before="0" w:line="276" w:lineRule="auto"/>
        <w:ind w:left="20"/>
      </w:pPr>
      <w:r>
        <w:t>ПОСТАНОВЛЕНИЕ</w:t>
      </w:r>
    </w:p>
    <w:p w:rsidR="003F4992" w:rsidRDefault="00C86AF2" w:rsidP="00DB5B8E">
      <w:pPr>
        <w:pStyle w:val="20"/>
        <w:keepNext/>
        <w:keepLines/>
        <w:shd w:val="clear" w:color="auto" w:fill="auto"/>
        <w:spacing w:line="276" w:lineRule="auto"/>
        <w:ind w:left="20"/>
      </w:pPr>
      <w:bookmarkStart w:id="2" w:name="bookmark2"/>
      <w:r>
        <w:t>от 03 мая 2019 г. № 8-3</w:t>
      </w:r>
      <w:bookmarkEnd w:id="2"/>
    </w:p>
    <w:p w:rsidR="00DB5B8E" w:rsidRDefault="00DB5B8E" w:rsidP="00DB5B8E">
      <w:pPr>
        <w:pStyle w:val="20"/>
        <w:keepNext/>
        <w:keepLines/>
        <w:shd w:val="clear" w:color="auto" w:fill="auto"/>
        <w:spacing w:line="276" w:lineRule="auto"/>
        <w:ind w:left="20"/>
      </w:pPr>
    </w:p>
    <w:p w:rsidR="003F4992" w:rsidRDefault="00C86AF2" w:rsidP="00DB5B8E">
      <w:pPr>
        <w:pStyle w:val="40"/>
        <w:shd w:val="clear" w:color="auto" w:fill="auto"/>
        <w:spacing w:after="0" w:line="276" w:lineRule="auto"/>
        <w:ind w:left="20"/>
      </w:pPr>
      <w:r>
        <w:t>Об утверждении Порядка выдачи заключения на ввоз и (или) вывоз</w:t>
      </w:r>
      <w:r>
        <w:br/>
        <w:t>коллекций и предметов коллекционирования по минералогии и</w:t>
      </w:r>
      <w:r>
        <w:br/>
        <w:t xml:space="preserve">палеонтологии, костей </w:t>
      </w:r>
      <w:r>
        <w:t>ископаемых животных</w:t>
      </w:r>
    </w:p>
    <w:p w:rsidR="00DB5B8E" w:rsidRDefault="00DB5B8E" w:rsidP="00DB5B8E">
      <w:pPr>
        <w:pStyle w:val="40"/>
        <w:shd w:val="clear" w:color="auto" w:fill="auto"/>
        <w:spacing w:after="0" w:line="276" w:lineRule="auto"/>
        <w:jc w:val="left"/>
      </w:pPr>
    </w:p>
    <w:p w:rsidR="003F4992" w:rsidRDefault="00C86AF2" w:rsidP="00DB5B8E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>
        <w:t xml:space="preserve">В целях обеспечения соблюдения требований экологической безопасности при ввозе и (или) вывозе коллекций и предметов коллекционирования материалов по минералогии и палеонтологии, костей ископаемых животных, руководствуясь </w:t>
      </w:r>
      <w:hyperlink r:id="rId9" w:history="1">
        <w:r w:rsidRPr="0026561E">
          <w:rPr>
            <w:rStyle w:val="a3"/>
          </w:rPr>
          <w:t>Конституцией До</w:t>
        </w:r>
        <w:r w:rsidRPr="0026561E">
          <w:rPr>
            <w:rStyle w:val="a3"/>
          </w:rPr>
          <w:t>нецкой Народной Республики</w:t>
        </w:r>
      </w:hyperlink>
      <w:r>
        <w:t xml:space="preserve">, </w:t>
      </w:r>
      <w:hyperlink r:id="rId10" w:history="1">
        <w:r w:rsidRPr="0026561E">
          <w:rPr>
            <w:rStyle w:val="a3"/>
          </w:rPr>
          <w:t>Законом Донецкой Народной Республики от 30 апреля 2015 года №38-</w:t>
        </w:r>
        <w:r w:rsidRPr="0026561E">
          <w:rPr>
            <w:rStyle w:val="a3"/>
            <w:lang w:val="en-US" w:eastAsia="en-US" w:bidi="en-US"/>
          </w:rPr>
          <w:t>I</w:t>
        </w:r>
        <w:r w:rsidRPr="0026561E">
          <w:rPr>
            <w:rStyle w:val="a3"/>
          </w:rPr>
          <w:t>НС «Об охране окружающей среды»</w:t>
        </w:r>
      </w:hyperlink>
      <w:r>
        <w:t xml:space="preserve">, статьей 110 </w:t>
      </w:r>
      <w:hyperlink r:id="rId11" w:history="1">
        <w:r w:rsidRPr="006F36D6">
          <w:rPr>
            <w:rStyle w:val="a3"/>
          </w:rPr>
          <w:t xml:space="preserve">Закона Донецкой Народной Республики от 25 марта 2016 года № </w:t>
        </w:r>
        <w:r w:rsidRPr="006F36D6">
          <w:rPr>
            <w:rStyle w:val="a3"/>
            <w:lang w:eastAsia="en-US" w:bidi="en-US"/>
          </w:rPr>
          <w:t>116-</w:t>
        </w:r>
        <w:r w:rsidRPr="006F36D6">
          <w:rPr>
            <w:rStyle w:val="a3"/>
            <w:lang w:val="en-US" w:eastAsia="en-US" w:bidi="en-US"/>
          </w:rPr>
          <w:t>IHC</w:t>
        </w:r>
        <w:r w:rsidRPr="006F36D6">
          <w:rPr>
            <w:rStyle w:val="a3"/>
            <w:lang w:eastAsia="en-US" w:bidi="en-US"/>
          </w:rPr>
          <w:t xml:space="preserve"> </w:t>
        </w:r>
        <w:r w:rsidRPr="006F36D6">
          <w:rPr>
            <w:rStyle w:val="a3"/>
          </w:rPr>
          <w:t>«О таможенном регулировании в Донецкой</w:t>
        </w:r>
        <w:proofErr w:type="gramEnd"/>
        <w:r w:rsidRPr="006F36D6">
          <w:rPr>
            <w:rStyle w:val="a3"/>
          </w:rPr>
          <w:t xml:space="preserve"> Народной Ре</w:t>
        </w:r>
        <w:r w:rsidRPr="006F36D6">
          <w:rPr>
            <w:rStyle w:val="a3"/>
          </w:rPr>
          <w:t>спублике»</w:t>
        </w:r>
      </w:hyperlink>
      <w:r>
        <w:t xml:space="preserve">, пунктом 4 </w:t>
      </w:r>
      <w:hyperlink r:id="rId12" w:history="1">
        <w:r w:rsidRPr="006B62A5">
          <w:rPr>
            <w:rStyle w:val="a3"/>
          </w:rPr>
          <w:t>Постановления Совета Министров Донецкой Народной Республики от 16 октября 2015 года № 19-8 «О некоторых вопросах порядка перемещения отдельных видов товаров через таможенную границу Донецкой Народной Республики в сфере охраны окружающе</w:t>
        </w:r>
        <w:r w:rsidRPr="006B62A5">
          <w:rPr>
            <w:rStyle w:val="a3"/>
          </w:rPr>
          <w:t>й среды»</w:t>
        </w:r>
      </w:hyperlink>
      <w:r>
        <w:t>, Правительство Донецкой Народной Республики</w:t>
      </w:r>
    </w:p>
    <w:p w:rsidR="00DB5B8E" w:rsidRDefault="00DB5B8E" w:rsidP="00DB5B8E">
      <w:pPr>
        <w:pStyle w:val="22"/>
        <w:shd w:val="clear" w:color="auto" w:fill="auto"/>
        <w:spacing w:before="0" w:after="0" w:line="276" w:lineRule="auto"/>
        <w:ind w:firstLine="760"/>
      </w:pPr>
    </w:p>
    <w:p w:rsidR="003F4992" w:rsidRDefault="00C86AF2" w:rsidP="00DB5B8E">
      <w:pPr>
        <w:pStyle w:val="20"/>
        <w:keepNext/>
        <w:keepLines/>
        <w:shd w:val="clear" w:color="auto" w:fill="auto"/>
        <w:spacing w:line="276" w:lineRule="auto"/>
        <w:jc w:val="left"/>
      </w:pPr>
      <w:bookmarkStart w:id="3" w:name="bookmark3"/>
      <w:r>
        <w:t>ПОСТАНОВЛЯЕТ:</w:t>
      </w:r>
      <w:bookmarkEnd w:id="3"/>
    </w:p>
    <w:p w:rsidR="00DB5B8E" w:rsidRDefault="00DB5B8E" w:rsidP="00DB5B8E">
      <w:pPr>
        <w:pStyle w:val="20"/>
        <w:keepNext/>
        <w:keepLines/>
        <w:shd w:val="clear" w:color="auto" w:fill="auto"/>
        <w:spacing w:line="276" w:lineRule="auto"/>
        <w:jc w:val="left"/>
      </w:pPr>
    </w:p>
    <w:p w:rsidR="003F4992" w:rsidRDefault="00C86AF2" w:rsidP="00DB5B8E">
      <w:pPr>
        <w:pStyle w:val="22"/>
        <w:numPr>
          <w:ilvl w:val="0"/>
          <w:numId w:val="1"/>
        </w:numPr>
        <w:shd w:val="clear" w:color="auto" w:fill="auto"/>
        <w:tabs>
          <w:tab w:val="left" w:pos="1106"/>
        </w:tabs>
        <w:spacing w:before="120" w:after="0" w:line="276" w:lineRule="auto"/>
        <w:ind w:firstLine="760"/>
      </w:pPr>
      <w:r>
        <w:t>Утвердить Порядок выдачи заключения на ввоз и (или) вывоз коллекций и предметов коллекционирования по минералогии и палеонтологии, костей ископаемых животных (прилагается).</w:t>
      </w:r>
    </w:p>
    <w:p w:rsidR="003F4992" w:rsidRDefault="00C86AF2" w:rsidP="00DB5B8E">
      <w:pPr>
        <w:pStyle w:val="22"/>
        <w:numPr>
          <w:ilvl w:val="0"/>
          <w:numId w:val="1"/>
        </w:numPr>
        <w:shd w:val="clear" w:color="auto" w:fill="auto"/>
        <w:tabs>
          <w:tab w:val="left" w:pos="1106"/>
        </w:tabs>
        <w:spacing w:before="120" w:after="0" w:line="276" w:lineRule="auto"/>
        <w:ind w:firstLine="760"/>
      </w:pPr>
      <w:r>
        <w:t xml:space="preserve">Настоящее </w:t>
      </w:r>
      <w:r>
        <w:t>Постановление вступает в силу со дня официального опубликования.</w:t>
      </w:r>
    </w:p>
    <w:p w:rsidR="00DB5B8E" w:rsidRDefault="00DB5B8E" w:rsidP="00DB5B8E">
      <w:pPr>
        <w:pStyle w:val="22"/>
        <w:shd w:val="clear" w:color="auto" w:fill="auto"/>
        <w:tabs>
          <w:tab w:val="left" w:pos="1106"/>
        </w:tabs>
        <w:spacing w:before="0" w:after="0" w:line="276" w:lineRule="auto"/>
        <w:ind w:left="760"/>
      </w:pPr>
    </w:p>
    <w:p w:rsidR="00DB5B8E" w:rsidRDefault="00DB5B8E" w:rsidP="00BF4783">
      <w:pPr>
        <w:pStyle w:val="22"/>
        <w:shd w:val="clear" w:color="auto" w:fill="auto"/>
        <w:tabs>
          <w:tab w:val="left" w:pos="1106"/>
        </w:tabs>
        <w:spacing w:before="0" w:after="0" w:line="276" w:lineRule="auto"/>
      </w:pPr>
    </w:p>
    <w:p w:rsidR="00DB5B8E" w:rsidRDefault="00C86AF2" w:rsidP="00DB5B8E">
      <w:pPr>
        <w:pStyle w:val="40"/>
        <w:shd w:val="clear" w:color="auto" w:fill="auto"/>
        <w:spacing w:after="0" w:line="280" w:lineRule="exact"/>
        <w:jc w:val="left"/>
      </w:pPr>
      <w:bookmarkStart w:id="4" w:name="bookmark4"/>
      <w:r>
        <w:t>Председатель Правительства</w:t>
      </w:r>
      <w:bookmarkEnd w:id="4"/>
      <w:r w:rsidR="00DB5B8E">
        <w:t xml:space="preserve">                                                   </w:t>
      </w:r>
      <w:r w:rsidR="00DB5B8E">
        <w:rPr>
          <w:rStyle w:val="4Exact"/>
          <w:b/>
          <w:bCs/>
        </w:rPr>
        <w:t>А.</w:t>
      </w:r>
      <w:r w:rsidR="00B34213">
        <w:rPr>
          <w:rStyle w:val="4Exact"/>
          <w:b/>
          <w:bCs/>
        </w:rPr>
        <w:t xml:space="preserve"> </w:t>
      </w:r>
      <w:r w:rsidR="00DB5B8E">
        <w:rPr>
          <w:rStyle w:val="4Exact"/>
          <w:b/>
          <w:bCs/>
        </w:rPr>
        <w:t>Е. Ананченко</w:t>
      </w:r>
    </w:p>
    <w:p w:rsidR="003F4992" w:rsidRDefault="00C86AF2" w:rsidP="00DB5B8E">
      <w:pPr>
        <w:pStyle w:val="22"/>
        <w:shd w:val="clear" w:color="auto" w:fill="auto"/>
        <w:tabs>
          <w:tab w:val="left" w:pos="5245"/>
        </w:tabs>
        <w:spacing w:before="0" w:after="0" w:line="276" w:lineRule="auto"/>
        <w:ind w:left="5103"/>
        <w:jc w:val="left"/>
      </w:pPr>
      <w:r>
        <w:lastRenderedPageBreak/>
        <w:t>УТВЕРЖДЕН</w:t>
      </w:r>
    </w:p>
    <w:p w:rsidR="003F4992" w:rsidRDefault="00C86AF2" w:rsidP="00DB5B8E">
      <w:pPr>
        <w:pStyle w:val="22"/>
        <w:shd w:val="clear" w:color="auto" w:fill="auto"/>
        <w:tabs>
          <w:tab w:val="left" w:pos="5245"/>
        </w:tabs>
        <w:spacing w:before="0" w:after="0" w:line="276" w:lineRule="auto"/>
        <w:ind w:left="5103" w:right="400"/>
        <w:jc w:val="left"/>
      </w:pPr>
      <w:r>
        <w:t>Постановлением Правительства Донецкой Народной Республики от 03 мая 2019 г. № 8-3</w:t>
      </w:r>
    </w:p>
    <w:p w:rsidR="00DB5B8E" w:rsidRDefault="00DB5B8E" w:rsidP="00DB5B8E">
      <w:pPr>
        <w:pStyle w:val="22"/>
        <w:shd w:val="clear" w:color="auto" w:fill="auto"/>
        <w:tabs>
          <w:tab w:val="left" w:pos="5245"/>
        </w:tabs>
        <w:spacing w:before="0" w:after="0" w:line="276" w:lineRule="auto"/>
        <w:ind w:left="5103" w:right="400"/>
        <w:jc w:val="left"/>
      </w:pPr>
    </w:p>
    <w:p w:rsidR="003F4992" w:rsidRDefault="00C86AF2" w:rsidP="00DB5B8E">
      <w:pPr>
        <w:pStyle w:val="40"/>
        <w:shd w:val="clear" w:color="auto" w:fill="auto"/>
        <w:spacing w:after="0" w:line="276" w:lineRule="auto"/>
      </w:pPr>
      <w:r>
        <w:t>ПОРЯДОК ВЫДАЧИ ЗАКЛЮЧЕНИЯ</w:t>
      </w:r>
      <w:r>
        <w:br/>
        <w:t xml:space="preserve">НА ВВОЗ И (ИЛИ) ВЫВОЗ </w:t>
      </w:r>
      <w:r>
        <w:t>КОЛЛЕКЦИЙ И ПРЕДМЕТОВ</w:t>
      </w:r>
      <w:r>
        <w:br/>
        <w:t>КОЛЛЕКЦИОНИРОВАНИЯ ПО МИНЕРАЛОГИИ И</w:t>
      </w:r>
    </w:p>
    <w:p w:rsidR="003F4992" w:rsidRDefault="00C86AF2" w:rsidP="00DB5B8E">
      <w:pPr>
        <w:pStyle w:val="20"/>
        <w:keepNext/>
        <w:keepLines/>
        <w:shd w:val="clear" w:color="auto" w:fill="auto"/>
        <w:spacing w:line="276" w:lineRule="auto"/>
      </w:pPr>
      <w:bookmarkStart w:id="5" w:name="bookmark5"/>
      <w:r>
        <w:t>ПАЛЕОНТОЛОГИИ, КОСТЕЙ ИСКОПАЕМЫХ ЖИВОТНЫХ</w:t>
      </w:r>
      <w:bookmarkEnd w:id="5"/>
    </w:p>
    <w:p w:rsidR="00DB5B8E" w:rsidRDefault="00DB5B8E" w:rsidP="00DB5B8E">
      <w:pPr>
        <w:pStyle w:val="20"/>
        <w:keepNext/>
        <w:keepLines/>
        <w:shd w:val="clear" w:color="auto" w:fill="auto"/>
        <w:spacing w:line="276" w:lineRule="auto"/>
      </w:pPr>
    </w:p>
    <w:p w:rsidR="003F4992" w:rsidRDefault="00C86AF2" w:rsidP="00DB5B8E">
      <w:pPr>
        <w:pStyle w:val="20"/>
        <w:keepNext/>
        <w:keepLines/>
        <w:numPr>
          <w:ilvl w:val="0"/>
          <w:numId w:val="6"/>
        </w:numPr>
        <w:shd w:val="clear" w:color="auto" w:fill="auto"/>
        <w:spacing w:line="276" w:lineRule="auto"/>
      </w:pPr>
      <w:bookmarkStart w:id="6" w:name="bookmark6"/>
      <w:r>
        <w:t>Общие положения</w:t>
      </w:r>
      <w:bookmarkEnd w:id="6"/>
    </w:p>
    <w:p w:rsidR="00DB5B8E" w:rsidRDefault="00DB5B8E" w:rsidP="00DB5B8E">
      <w:pPr>
        <w:pStyle w:val="20"/>
        <w:keepNext/>
        <w:keepLines/>
        <w:shd w:val="clear" w:color="auto" w:fill="auto"/>
        <w:spacing w:line="276" w:lineRule="auto"/>
      </w:pPr>
    </w:p>
    <w:p w:rsidR="003F4992" w:rsidRDefault="00C86AF2" w:rsidP="00DB5B8E">
      <w:pPr>
        <w:pStyle w:val="22"/>
        <w:numPr>
          <w:ilvl w:val="0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760"/>
      </w:pPr>
      <w:proofErr w:type="gramStart"/>
      <w:r>
        <w:t>Порядок выдачи заключения на ввоз и (или) вывоз коллекций и предметов коллекционирования по минералогии и палеонтологии, костей ископаемы</w:t>
      </w:r>
      <w:r>
        <w:t xml:space="preserve">х животных определяет процедуру осуществления государственного контроля и выдачи заключения на трансграничное перемещение объектов, включенных в раздел XIII </w:t>
      </w:r>
      <w:hyperlink r:id="rId13" w:history="1">
        <w:r w:rsidRPr="00376D5B">
          <w:rPr>
            <w:rStyle w:val="a3"/>
          </w:rPr>
          <w:t>Единого перечня товаров, к которым применяются ограничения в сфере охраны окружающей среды на ввоз,</w:t>
        </w:r>
        <w:r w:rsidRPr="00376D5B">
          <w:rPr>
            <w:rStyle w:val="a3"/>
          </w:rPr>
          <w:t xml:space="preserve"> вывоз либо транзит на/с/через таможенную территорию Донецкой Народной Республики</w:t>
        </w:r>
        <w:proofErr w:type="gramEnd"/>
        <w:r w:rsidRPr="00376D5B">
          <w:rPr>
            <w:rStyle w:val="a3"/>
          </w:rPr>
          <w:t>, утвержденного Постановлением Совета Министров Донецкой Народной Республики от 16 октября 2015 года №19-8</w:t>
        </w:r>
      </w:hyperlink>
      <w:r>
        <w:t xml:space="preserve"> (далее - Единый перечень).</w:t>
      </w:r>
    </w:p>
    <w:p w:rsidR="003F4992" w:rsidRDefault="00C86AF2" w:rsidP="00DB5B8E">
      <w:pPr>
        <w:pStyle w:val="22"/>
        <w:numPr>
          <w:ilvl w:val="0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760"/>
      </w:pPr>
      <w:proofErr w:type="gramStart"/>
      <w:r>
        <w:t xml:space="preserve">Порядок разработан с учетом требований </w:t>
      </w:r>
      <w:hyperlink r:id="rId14" w:history="1">
        <w:r w:rsidRPr="008077E9">
          <w:rPr>
            <w:rStyle w:val="a3"/>
          </w:rPr>
          <w:t>Ко</w:t>
        </w:r>
        <w:r w:rsidRPr="008077E9">
          <w:rPr>
            <w:rStyle w:val="a3"/>
          </w:rPr>
          <w:t>нституции Донецкой Народной Республики</w:t>
        </w:r>
      </w:hyperlink>
      <w:r>
        <w:t xml:space="preserve">, </w:t>
      </w:r>
      <w:hyperlink r:id="rId15" w:history="1">
        <w:r w:rsidRPr="0026561E">
          <w:rPr>
            <w:rStyle w:val="a3"/>
          </w:rPr>
          <w:t xml:space="preserve">Закона Донецкой Народной Республики от 30 апреля 2015 года № </w:t>
        </w:r>
        <w:r w:rsidRPr="0026561E">
          <w:rPr>
            <w:rStyle w:val="a3"/>
            <w:lang w:eastAsia="en-US" w:bidi="en-US"/>
          </w:rPr>
          <w:t>38-</w:t>
        </w:r>
        <w:r w:rsidRPr="0026561E">
          <w:rPr>
            <w:rStyle w:val="a3"/>
            <w:lang w:val="en-US" w:eastAsia="en-US" w:bidi="en-US"/>
          </w:rPr>
          <w:t>IHC</w:t>
        </w:r>
        <w:r w:rsidRPr="0026561E">
          <w:rPr>
            <w:rStyle w:val="a3"/>
            <w:lang w:eastAsia="en-US" w:bidi="en-US"/>
          </w:rPr>
          <w:t xml:space="preserve"> </w:t>
        </w:r>
        <w:r w:rsidRPr="0026561E">
          <w:rPr>
            <w:rStyle w:val="a3"/>
          </w:rPr>
          <w:t>«Об охране окружающей среды»</w:t>
        </w:r>
      </w:hyperlink>
      <w:r>
        <w:t xml:space="preserve">, статьи 110 </w:t>
      </w:r>
      <w:hyperlink r:id="rId16" w:history="1">
        <w:r w:rsidRPr="006F36D6">
          <w:rPr>
            <w:rStyle w:val="a3"/>
          </w:rPr>
          <w:t xml:space="preserve">Закона Донецкой Народной Республики от 25 марта 2016 года № </w:t>
        </w:r>
        <w:r w:rsidRPr="006F36D6">
          <w:rPr>
            <w:rStyle w:val="a3"/>
            <w:lang w:eastAsia="en-US" w:bidi="en-US"/>
          </w:rPr>
          <w:t>116-</w:t>
        </w:r>
        <w:r w:rsidRPr="006F36D6">
          <w:rPr>
            <w:rStyle w:val="a3"/>
            <w:lang w:val="en-US" w:eastAsia="en-US" w:bidi="en-US"/>
          </w:rPr>
          <w:t>IHC</w:t>
        </w:r>
        <w:r w:rsidRPr="006F36D6">
          <w:rPr>
            <w:rStyle w:val="a3"/>
            <w:lang w:eastAsia="en-US" w:bidi="en-US"/>
          </w:rPr>
          <w:t xml:space="preserve"> </w:t>
        </w:r>
        <w:r w:rsidRPr="006F36D6">
          <w:rPr>
            <w:rStyle w:val="a3"/>
          </w:rPr>
          <w:t xml:space="preserve">«О таможенном регулировании в Донецкой </w:t>
        </w:r>
        <w:r w:rsidRPr="006F36D6">
          <w:rPr>
            <w:rStyle w:val="a3"/>
          </w:rPr>
          <w:t>Народной Республике»</w:t>
        </w:r>
      </w:hyperlink>
      <w:r>
        <w:t xml:space="preserve">, в соответствии с пунктом 4 </w:t>
      </w:r>
      <w:hyperlink r:id="rId17" w:history="1">
        <w:r w:rsidRPr="003F27A0">
          <w:rPr>
            <w:rStyle w:val="a3"/>
          </w:rPr>
          <w:t>Постановления Совета Министров Донецкой Народной Республики от 16 октября 2015 года №19-8 «О</w:t>
        </w:r>
        <w:proofErr w:type="gramEnd"/>
        <w:r w:rsidRPr="003F27A0">
          <w:rPr>
            <w:rStyle w:val="a3"/>
          </w:rPr>
          <w:t xml:space="preserve"> некоторых вопросах порядка перемещения отдельных видов товаров через таможенную границу Донецкой Народной Республи</w:t>
        </w:r>
        <w:r w:rsidRPr="003F27A0">
          <w:rPr>
            <w:rStyle w:val="a3"/>
          </w:rPr>
          <w:t>ки в сфере охраны окружающей среды»</w:t>
        </w:r>
      </w:hyperlink>
      <w:r>
        <w:t>.</w:t>
      </w:r>
    </w:p>
    <w:p w:rsidR="003F4992" w:rsidRDefault="00C86AF2" w:rsidP="00DB5B8E">
      <w:pPr>
        <w:pStyle w:val="22"/>
        <w:numPr>
          <w:ilvl w:val="0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760"/>
      </w:pPr>
      <w:r>
        <w:t>Термины, используемые в настоящем Порядке, имеют следующее значение:</w:t>
      </w:r>
    </w:p>
    <w:p w:rsidR="003F4992" w:rsidRDefault="00C86AF2" w:rsidP="00DB5B8E">
      <w:pPr>
        <w:pStyle w:val="50"/>
        <w:shd w:val="clear" w:color="auto" w:fill="auto"/>
        <w:spacing w:line="276" w:lineRule="auto"/>
      </w:pPr>
      <w:r>
        <w:t>коллекции и предметы коллекционирования по минералогии и палеонтологии, кости ископаемых животных -</w:t>
      </w:r>
      <w:r>
        <w:rPr>
          <w:rStyle w:val="51"/>
        </w:rPr>
        <w:t xml:space="preserve"> объекты, включенные в раздел XIII Единого перечня;</w:t>
      </w:r>
    </w:p>
    <w:p w:rsidR="003F4992" w:rsidRDefault="00C86AF2" w:rsidP="00DB5B8E">
      <w:pPr>
        <w:pStyle w:val="22"/>
        <w:shd w:val="clear" w:color="auto" w:fill="auto"/>
        <w:spacing w:before="0" w:after="0" w:line="276" w:lineRule="auto"/>
        <w:ind w:firstLine="760"/>
      </w:pPr>
      <w:r>
        <w:rPr>
          <w:rStyle w:val="23"/>
        </w:rPr>
        <w:t>заявитель -</w:t>
      </w:r>
      <w:r>
        <w:t xml:space="preserve"> субъекты хозяйствования и физические лица.</w:t>
      </w:r>
    </w:p>
    <w:p w:rsidR="003F4992" w:rsidRDefault="00C86AF2" w:rsidP="00DB5B8E">
      <w:pPr>
        <w:pStyle w:val="22"/>
        <w:numPr>
          <w:ilvl w:val="0"/>
          <w:numId w:val="2"/>
        </w:numPr>
        <w:shd w:val="clear" w:color="auto" w:fill="auto"/>
        <w:tabs>
          <w:tab w:val="left" w:pos="1290"/>
        </w:tabs>
        <w:spacing w:before="0" w:after="0" w:line="276" w:lineRule="auto"/>
        <w:ind w:firstLine="760"/>
      </w:pPr>
      <w:r>
        <w:t xml:space="preserve">Действие настоящего Порядка распространяется на заявителей, осуществляющих ввоз и (или) вывоз коллекций и предметов </w:t>
      </w:r>
      <w:r w:rsidR="00DB5B8E">
        <w:t xml:space="preserve"> </w:t>
      </w:r>
      <w:r>
        <w:t xml:space="preserve">коллекционирования по минералогии и палеонтологии, костей </w:t>
      </w:r>
      <w:r>
        <w:t xml:space="preserve">ископаемых </w:t>
      </w:r>
      <w:r>
        <w:lastRenderedPageBreak/>
        <w:t>животных, включенных в раздел XIII Единого перечня.</w:t>
      </w:r>
    </w:p>
    <w:p w:rsidR="003F4992" w:rsidRDefault="00C86AF2" w:rsidP="00DB5B8E">
      <w:pPr>
        <w:pStyle w:val="22"/>
        <w:numPr>
          <w:ilvl w:val="0"/>
          <w:numId w:val="2"/>
        </w:numPr>
        <w:shd w:val="clear" w:color="auto" w:fill="auto"/>
        <w:tabs>
          <w:tab w:val="left" w:pos="1280"/>
        </w:tabs>
        <w:spacing w:before="0" w:after="0" w:line="276" w:lineRule="auto"/>
        <w:ind w:firstLine="760"/>
      </w:pPr>
      <w:r>
        <w:t>Ввоз и (или) вывоз коллекций и предметов коллекционирования по минералогии и палеонтологии, костей ископаемых животных также может осуществляться физическими лицами для личного пользования.</w:t>
      </w:r>
    </w:p>
    <w:p w:rsidR="003F4992" w:rsidRDefault="00C86AF2" w:rsidP="00DB5B8E">
      <w:pPr>
        <w:pStyle w:val="22"/>
        <w:numPr>
          <w:ilvl w:val="0"/>
          <w:numId w:val="2"/>
        </w:numPr>
        <w:shd w:val="clear" w:color="auto" w:fill="auto"/>
        <w:tabs>
          <w:tab w:val="left" w:pos="1280"/>
        </w:tabs>
        <w:spacing w:before="0" w:after="0" w:line="276" w:lineRule="auto"/>
        <w:ind w:firstLine="760"/>
      </w:pPr>
      <w:proofErr w:type="gramStart"/>
      <w:r>
        <w:t>Вво</w:t>
      </w:r>
      <w:r>
        <w:t>з и (или) вывоз коллекций и предметов коллекционирования по минералогии и палеонтологии, костей ископаемых животных, включенных в раздел XIII Единого перечня, осуществляется на осн</w:t>
      </w:r>
      <w:r w:rsidR="00DB5B8E">
        <w:t>овании заключения, выдаваемого Г</w:t>
      </w:r>
      <w:r>
        <w:t>осударственным комитетом по экологической по</w:t>
      </w:r>
      <w:r>
        <w:t>л</w:t>
      </w:r>
      <w:r w:rsidR="00DB5B8E">
        <w:t>итике и природным ресурсам при Г</w:t>
      </w:r>
      <w:r>
        <w:t>лаве Донецко</w:t>
      </w:r>
      <w:r w:rsidR="00DB5B8E">
        <w:t xml:space="preserve">й Народной Республики (далее - </w:t>
      </w:r>
      <w:proofErr w:type="spellStart"/>
      <w:r w:rsidR="00DB5B8E">
        <w:t>Госкомэкополитики</w:t>
      </w:r>
      <w:proofErr w:type="spellEnd"/>
      <w:r w:rsidR="00DB5B8E">
        <w:t xml:space="preserve"> при Г</w:t>
      </w:r>
      <w:r>
        <w:t>лаве Донецкой Народной Республики) по форме, согласно приложению 2 и Методическим указаниям по ее заполнению, согласно приложению 3</w:t>
      </w:r>
      <w:proofErr w:type="gramEnd"/>
      <w:r>
        <w:t xml:space="preserve"> к </w:t>
      </w:r>
      <w:hyperlink r:id="rId18" w:history="1">
        <w:r w:rsidRPr="00685F9F">
          <w:rPr>
            <w:rStyle w:val="a3"/>
          </w:rPr>
          <w:t>Постановлению Совета Ми</w:t>
        </w:r>
        <w:r w:rsidRPr="00685F9F">
          <w:rPr>
            <w:rStyle w:val="a3"/>
          </w:rPr>
          <w:t>нистров Донецкой Народной Республики от 16 октября 2015 года №19-8 «О некоторых вопросах порядка перемещения отдельных видов товаров через таможенную границу Донецкой Народной Республики в сфере охраны окружающей среды»</w:t>
        </w:r>
      </w:hyperlink>
      <w:r>
        <w:t>.</w:t>
      </w:r>
    </w:p>
    <w:p w:rsidR="003F4992" w:rsidRDefault="00C86AF2" w:rsidP="00DB5B8E">
      <w:pPr>
        <w:pStyle w:val="22"/>
        <w:numPr>
          <w:ilvl w:val="0"/>
          <w:numId w:val="2"/>
        </w:numPr>
        <w:shd w:val="clear" w:color="auto" w:fill="auto"/>
        <w:tabs>
          <w:tab w:val="left" w:pos="1280"/>
        </w:tabs>
        <w:spacing w:before="0" w:after="0" w:line="276" w:lineRule="auto"/>
        <w:ind w:firstLine="760"/>
      </w:pPr>
      <w:r>
        <w:t>Заключение на ввоз и (или) вы</w:t>
      </w:r>
      <w:bookmarkStart w:id="7" w:name="_GoBack"/>
      <w:bookmarkEnd w:id="7"/>
      <w:r>
        <w:t>воз ко</w:t>
      </w:r>
      <w:r>
        <w:t>ллекций и предметов коллекционирования по минералогии и палеонтологии, костей ископаемых животных (далее - Заключение) должно всегда сопровождать груз, начиная с момента его отправки и заканчивая моментом его прибытия.</w:t>
      </w:r>
    </w:p>
    <w:p w:rsidR="003F4992" w:rsidRDefault="00C86AF2" w:rsidP="00DB5B8E">
      <w:pPr>
        <w:pStyle w:val="22"/>
        <w:shd w:val="clear" w:color="auto" w:fill="auto"/>
        <w:spacing w:before="0" w:after="0" w:line="276" w:lineRule="auto"/>
        <w:ind w:firstLine="760"/>
      </w:pPr>
      <w:r>
        <w:t>В случае отсутствия Заключения, осуще</w:t>
      </w:r>
      <w:r>
        <w:t>ствление документального контроля в пунктах пропуска, на таможенных постах и в зонах таможенного контроля прекращается.</w:t>
      </w:r>
    </w:p>
    <w:p w:rsidR="003F4992" w:rsidRDefault="00C86AF2" w:rsidP="00DB5B8E">
      <w:pPr>
        <w:pStyle w:val="22"/>
        <w:shd w:val="clear" w:color="auto" w:fill="auto"/>
        <w:spacing w:before="0" w:after="0" w:line="276" w:lineRule="auto"/>
        <w:ind w:firstLine="760"/>
      </w:pPr>
      <w:r>
        <w:t>В случае отсутствия Заключения, заявитель обеспеч</w:t>
      </w:r>
      <w:r w:rsidR="00DB5B8E">
        <w:t xml:space="preserve">ивает прибытие должностных лиц </w:t>
      </w:r>
      <w:proofErr w:type="spellStart"/>
      <w:r w:rsidR="00DB5B8E">
        <w:t>Госкомэкополитики</w:t>
      </w:r>
      <w:proofErr w:type="spellEnd"/>
      <w:r w:rsidR="00DB5B8E">
        <w:t xml:space="preserve"> при Г</w:t>
      </w:r>
      <w:r>
        <w:t>лаве Донецкой Народной Республики</w:t>
      </w:r>
      <w:r>
        <w:t xml:space="preserve"> в пункты пропуска, на таможенные посты и в зоны таможенного контроля для осуществления экологического контроля (надзора) совместно с должностными лицами Министерства доходов и сборов Донецкой Народной Республики.</w:t>
      </w:r>
    </w:p>
    <w:p w:rsidR="00DB5B8E" w:rsidRDefault="00DB5B8E" w:rsidP="00DB5B8E">
      <w:pPr>
        <w:pStyle w:val="22"/>
        <w:shd w:val="clear" w:color="auto" w:fill="auto"/>
        <w:spacing w:before="0" w:after="0" w:line="276" w:lineRule="auto"/>
        <w:ind w:firstLine="760"/>
      </w:pPr>
    </w:p>
    <w:p w:rsidR="003F4992" w:rsidRDefault="00C86AF2" w:rsidP="00DB5B8E">
      <w:pPr>
        <w:pStyle w:val="20"/>
        <w:keepNext/>
        <w:keepLines/>
        <w:numPr>
          <w:ilvl w:val="0"/>
          <w:numId w:val="6"/>
        </w:numPr>
        <w:shd w:val="clear" w:color="auto" w:fill="auto"/>
        <w:spacing w:line="276" w:lineRule="auto"/>
        <w:ind w:left="0" w:firstLine="0"/>
      </w:pPr>
      <w:bookmarkStart w:id="8" w:name="bookmark7"/>
      <w:r>
        <w:t>Порядок выдачи, переоформления</w:t>
      </w:r>
      <w:r>
        <w:br/>
        <w:t>и оформ</w:t>
      </w:r>
      <w:r>
        <w:t>ления дубликата заключения, отмены заключения</w:t>
      </w:r>
      <w:bookmarkEnd w:id="8"/>
    </w:p>
    <w:p w:rsidR="00DB5B8E" w:rsidRDefault="00DB5B8E" w:rsidP="00DB5B8E">
      <w:pPr>
        <w:pStyle w:val="20"/>
        <w:keepNext/>
        <w:keepLines/>
        <w:shd w:val="clear" w:color="auto" w:fill="auto"/>
        <w:spacing w:line="276" w:lineRule="auto"/>
      </w:pPr>
    </w:p>
    <w:p w:rsidR="003F4992" w:rsidRDefault="00C86AF2" w:rsidP="00DB5B8E">
      <w:pPr>
        <w:pStyle w:val="22"/>
        <w:numPr>
          <w:ilvl w:val="0"/>
          <w:numId w:val="3"/>
        </w:numPr>
        <w:shd w:val="clear" w:color="auto" w:fill="auto"/>
        <w:tabs>
          <w:tab w:val="left" w:pos="1522"/>
        </w:tabs>
        <w:spacing w:before="0" w:after="0" w:line="276" w:lineRule="auto"/>
        <w:ind w:firstLine="760"/>
      </w:pPr>
      <w:r>
        <w:t>Для получения Заключ</w:t>
      </w:r>
      <w:r w:rsidR="00DB5B8E">
        <w:t xml:space="preserve">ения заявитель предоставляет в </w:t>
      </w:r>
      <w:proofErr w:type="spellStart"/>
      <w:r w:rsidR="00DB5B8E">
        <w:t>Госкомэкополитики</w:t>
      </w:r>
      <w:proofErr w:type="spellEnd"/>
      <w:r w:rsidR="00DB5B8E">
        <w:t xml:space="preserve"> при Г</w:t>
      </w:r>
      <w:r>
        <w:t>лаве Донецкой Народной Республики следующие документы:</w:t>
      </w:r>
    </w:p>
    <w:p w:rsidR="003F4992" w:rsidRDefault="00C86AF2" w:rsidP="00DB5B8E">
      <w:pPr>
        <w:pStyle w:val="22"/>
        <w:numPr>
          <w:ilvl w:val="0"/>
          <w:numId w:val="4"/>
        </w:numPr>
        <w:shd w:val="clear" w:color="auto" w:fill="auto"/>
        <w:tabs>
          <w:tab w:val="left" w:pos="1085"/>
        </w:tabs>
        <w:spacing w:before="0" w:after="0" w:line="276" w:lineRule="auto"/>
        <w:ind w:firstLine="760"/>
      </w:pPr>
      <w:r>
        <w:t>письменное заявление в произвол</w:t>
      </w:r>
      <w:r w:rsidR="00DB5B8E">
        <w:t xml:space="preserve">ьной форме на имя Председателя </w:t>
      </w:r>
      <w:proofErr w:type="spellStart"/>
      <w:r w:rsidR="00DB5B8E">
        <w:t>Г</w:t>
      </w:r>
      <w:r>
        <w:t>оскомэкополитики</w:t>
      </w:r>
      <w:proofErr w:type="spellEnd"/>
      <w:r>
        <w:t xml:space="preserve"> </w:t>
      </w:r>
      <w:r w:rsidR="00DB5B8E">
        <w:t>при Г</w:t>
      </w:r>
      <w:r>
        <w:t>лаве Донецкой Народной Республики, (субъекты хозяйствования оформляют на бланке заявителя) с обязательным указанием контактного телефона для связи;</w:t>
      </w:r>
    </w:p>
    <w:p w:rsidR="003F4992" w:rsidRDefault="00C86AF2" w:rsidP="00DB5B8E">
      <w:pPr>
        <w:pStyle w:val="22"/>
        <w:numPr>
          <w:ilvl w:val="0"/>
          <w:numId w:val="4"/>
        </w:numPr>
        <w:shd w:val="clear" w:color="auto" w:fill="auto"/>
        <w:tabs>
          <w:tab w:val="left" w:pos="1085"/>
        </w:tabs>
        <w:spacing w:before="0" w:after="0" w:line="276" w:lineRule="auto"/>
        <w:ind w:firstLine="760"/>
      </w:pPr>
      <w:r>
        <w:lastRenderedPageBreak/>
        <w:t>копию Справки о включении юридического лица (или физического лица-предпринимателя) в Реестр статистичес</w:t>
      </w:r>
      <w:r>
        <w:t>ких единиц;</w:t>
      </w:r>
    </w:p>
    <w:p w:rsidR="003F4992" w:rsidRDefault="00C86AF2" w:rsidP="00DB5B8E">
      <w:pPr>
        <w:pStyle w:val="22"/>
        <w:numPr>
          <w:ilvl w:val="0"/>
          <w:numId w:val="4"/>
        </w:numPr>
        <w:shd w:val="clear" w:color="auto" w:fill="auto"/>
        <w:tabs>
          <w:tab w:val="left" w:pos="1240"/>
        </w:tabs>
        <w:spacing w:before="0" w:after="0" w:line="276" w:lineRule="auto"/>
        <w:ind w:firstLine="740"/>
      </w:pPr>
      <w:proofErr w:type="gramStart"/>
      <w:r>
        <w:t>копию справки о присвоении идентификационного номера физического лица - плательщика налогов и других обязательных платежей либо карточки налогоплательщика о присвоении регистрационного номера учетной карточки налогоплательщика - физического лиц</w:t>
      </w:r>
      <w:r>
        <w:t>а или справки (отметки в паспорте) о праве осуществлять любые платежи по серии и номеру паспорта в случае отказа от принятия регистрационного номера учетной карточки налогоплательщика физическим лицом из-за своих религиозных убеждений;</w:t>
      </w:r>
      <w:proofErr w:type="gramEnd"/>
    </w:p>
    <w:p w:rsidR="003F4992" w:rsidRDefault="00C86AF2" w:rsidP="00DB5B8E">
      <w:pPr>
        <w:pStyle w:val="22"/>
        <w:numPr>
          <w:ilvl w:val="0"/>
          <w:numId w:val="4"/>
        </w:numPr>
        <w:shd w:val="clear" w:color="auto" w:fill="auto"/>
        <w:tabs>
          <w:tab w:val="left" w:pos="1240"/>
        </w:tabs>
        <w:spacing w:before="0" w:after="0" w:line="276" w:lineRule="auto"/>
        <w:ind w:firstLine="740"/>
      </w:pPr>
      <w:proofErr w:type="gramStart"/>
      <w:r>
        <w:t>в случае ввоза и (ил</w:t>
      </w:r>
      <w:r>
        <w:t>и) вывоза коллекций и предметов коллекционирования по минералогии и палеонтологии, костей ископаемых животных - документы, удостоверяющие законность добычи и владения (копию разрешения на сбор (добывание) объектов, включенных в раздел XIII Единого перечня;</w:t>
      </w:r>
      <w:r>
        <w:t xml:space="preserve"> копию договора на приобретение объектов у лица, имеющего право на добывание; копию товарного чека, если объекты приобретены в торговой сети);</w:t>
      </w:r>
      <w:proofErr w:type="gramEnd"/>
    </w:p>
    <w:p w:rsidR="003F4992" w:rsidRDefault="00C86AF2" w:rsidP="00DB5B8E">
      <w:pPr>
        <w:pStyle w:val="22"/>
        <w:numPr>
          <w:ilvl w:val="0"/>
          <w:numId w:val="4"/>
        </w:numPr>
        <w:shd w:val="clear" w:color="auto" w:fill="auto"/>
        <w:tabs>
          <w:tab w:val="left" w:pos="1240"/>
        </w:tabs>
        <w:spacing w:before="0" w:after="0" w:line="276" w:lineRule="auto"/>
        <w:ind w:firstLine="740"/>
      </w:pPr>
      <w:r>
        <w:t>копию внешнеэкономического договора (контракта, соглашения) (кроме физических лиц);</w:t>
      </w:r>
    </w:p>
    <w:p w:rsidR="003F4992" w:rsidRDefault="00C86AF2" w:rsidP="00DB5B8E">
      <w:pPr>
        <w:pStyle w:val="22"/>
        <w:numPr>
          <w:ilvl w:val="0"/>
          <w:numId w:val="4"/>
        </w:numPr>
        <w:shd w:val="clear" w:color="auto" w:fill="auto"/>
        <w:tabs>
          <w:tab w:val="left" w:pos="1081"/>
        </w:tabs>
        <w:spacing w:before="0" w:after="0" w:line="276" w:lineRule="auto"/>
        <w:ind w:firstLine="740"/>
      </w:pPr>
      <w:r>
        <w:t>перечень коллекций и предмето</w:t>
      </w:r>
      <w:r>
        <w:t>в коллекционирования по минералогии и палеонтологии, костей ископаемых животных, ограниченных к перемещению через таможенную границу Донецкой Народной Республики, подписанный руководителем заявителя и заверенный печатью заявителя (для физических лиц - пред</w:t>
      </w:r>
      <w:r>
        <w:t>принимателей, при ее наличии) или физическим лицом;</w:t>
      </w:r>
    </w:p>
    <w:p w:rsidR="003F4992" w:rsidRDefault="00C86AF2" w:rsidP="00DB5B8E">
      <w:pPr>
        <w:pStyle w:val="22"/>
        <w:numPr>
          <w:ilvl w:val="0"/>
          <w:numId w:val="4"/>
        </w:numPr>
        <w:shd w:val="clear" w:color="auto" w:fill="auto"/>
        <w:tabs>
          <w:tab w:val="left" w:pos="1071"/>
        </w:tabs>
        <w:spacing w:before="0" w:after="0" w:line="276" w:lineRule="auto"/>
        <w:ind w:firstLine="740"/>
      </w:pPr>
      <w:r>
        <w:t>доверенность на подачу документов и получение Заключения (на лицо, представляющее интересы заявителя);</w:t>
      </w:r>
    </w:p>
    <w:p w:rsidR="003F4992" w:rsidRDefault="00C86AF2" w:rsidP="00DB5B8E">
      <w:pPr>
        <w:pStyle w:val="22"/>
        <w:numPr>
          <w:ilvl w:val="0"/>
          <w:numId w:val="4"/>
        </w:numPr>
        <w:shd w:val="clear" w:color="auto" w:fill="auto"/>
        <w:tabs>
          <w:tab w:val="left" w:pos="1076"/>
        </w:tabs>
        <w:spacing w:before="0" w:after="0" w:line="276" w:lineRule="auto"/>
        <w:ind w:firstLine="740"/>
      </w:pPr>
      <w:r>
        <w:t>копию учредительного документа и свидетельства о государственной регистрации юридического лица, копию</w:t>
      </w:r>
      <w:r>
        <w:t xml:space="preserve"> свидетельства о государственной регистрации физического лица - предпринимателя, копию паспорта для физического лица;</w:t>
      </w:r>
    </w:p>
    <w:p w:rsidR="003F4992" w:rsidRDefault="00C86AF2" w:rsidP="00DB5B8E">
      <w:pPr>
        <w:pStyle w:val="22"/>
        <w:numPr>
          <w:ilvl w:val="0"/>
          <w:numId w:val="4"/>
        </w:numPr>
        <w:shd w:val="clear" w:color="auto" w:fill="auto"/>
        <w:tabs>
          <w:tab w:val="left" w:pos="1071"/>
        </w:tabs>
        <w:spacing w:before="0" w:after="0" w:line="276" w:lineRule="auto"/>
        <w:ind w:firstLine="740"/>
      </w:pPr>
      <w:r>
        <w:t>копию документа, свидетельствующего о постановке заявителя на учет в органе доходов и сборов (кроме физических лиц);</w:t>
      </w:r>
    </w:p>
    <w:p w:rsidR="003F4992" w:rsidRDefault="00C86AF2" w:rsidP="00DB5B8E">
      <w:pPr>
        <w:pStyle w:val="22"/>
        <w:numPr>
          <w:ilvl w:val="0"/>
          <w:numId w:val="4"/>
        </w:numPr>
        <w:shd w:val="clear" w:color="auto" w:fill="auto"/>
        <w:tabs>
          <w:tab w:val="left" w:pos="1240"/>
        </w:tabs>
        <w:spacing w:before="0" w:after="0" w:line="276" w:lineRule="auto"/>
        <w:ind w:firstLine="740"/>
      </w:pPr>
      <w:proofErr w:type="gramStart"/>
      <w:r>
        <w:t>в случае вывоза колле</w:t>
      </w:r>
      <w:r>
        <w:t>кций и предметов коллекционирования по минералогии и палеонтологии, костей ископаемых животных - копия Свидетельства на право вывоза (временного вывоза) культурных ценностей с территории Донецкой Народной Республики либо копия Справки на право вывоза (врем</w:t>
      </w:r>
      <w:r>
        <w:t>енного вывоза) предметов культурного назначения с территории Донецкой Народной Республики, выданного республиканским органом исполнительной власти, реализующим государственную политику в сфере культуры в соответствии с Временным порядком</w:t>
      </w:r>
      <w:proofErr w:type="gramEnd"/>
      <w:r>
        <w:t xml:space="preserve"> оформления права н</w:t>
      </w:r>
      <w:r>
        <w:t xml:space="preserve">а вывоз, временный вывоз культурных ценностей и </w:t>
      </w:r>
      <w:proofErr w:type="gramStart"/>
      <w:r>
        <w:t>контроля за</w:t>
      </w:r>
      <w:proofErr w:type="gramEnd"/>
      <w:r>
        <w:t xml:space="preserve"> их перемещением через </w:t>
      </w:r>
      <w:r>
        <w:lastRenderedPageBreak/>
        <w:t>таможенную границу Донецкой Народной Республики, утвержденным Постановлением Совета Министров Донецкой Народной Республики от 16 октября 2015 № 19-37.</w:t>
      </w:r>
    </w:p>
    <w:p w:rsidR="003F4992" w:rsidRDefault="00C86AF2" w:rsidP="00DB5B8E">
      <w:pPr>
        <w:pStyle w:val="22"/>
        <w:shd w:val="clear" w:color="auto" w:fill="auto"/>
        <w:spacing w:before="0" w:after="0" w:line="276" w:lineRule="auto"/>
        <w:ind w:firstLine="740"/>
      </w:pPr>
      <w:r>
        <w:t>Коллекции и предметы ко</w:t>
      </w:r>
      <w:r>
        <w:t xml:space="preserve">ллекционирования по минералогии и палеонтологии, кости ископаемых животных, временно вывезенные </w:t>
      </w:r>
      <w:proofErr w:type="gramStart"/>
      <w:r>
        <w:t>из</w:t>
      </w:r>
      <w:proofErr w:type="gramEnd"/>
    </w:p>
    <w:p w:rsidR="003F4992" w:rsidRDefault="00C86AF2" w:rsidP="00DB5B8E">
      <w:pPr>
        <w:pStyle w:val="22"/>
        <w:shd w:val="clear" w:color="auto" w:fill="auto"/>
        <w:spacing w:before="0" w:after="0" w:line="276" w:lineRule="auto"/>
      </w:pPr>
      <w:proofErr w:type="gramStart"/>
      <w:r>
        <w:t>Донецкой Народной Республики и не возвращенные в обусловленный соглашением срок, считаются незаконно вывезенными;</w:t>
      </w:r>
      <w:proofErr w:type="gramEnd"/>
    </w:p>
    <w:p w:rsidR="003F4992" w:rsidRDefault="00C86AF2" w:rsidP="00DB5B8E">
      <w:pPr>
        <w:pStyle w:val="22"/>
        <w:numPr>
          <w:ilvl w:val="0"/>
          <w:numId w:val="4"/>
        </w:numPr>
        <w:shd w:val="clear" w:color="auto" w:fill="auto"/>
        <w:tabs>
          <w:tab w:val="left" w:pos="1299"/>
        </w:tabs>
        <w:spacing w:before="0" w:after="0" w:line="276" w:lineRule="auto"/>
        <w:ind w:firstLine="740"/>
      </w:pPr>
      <w:r>
        <w:t xml:space="preserve">копию карточки аккредитации субъекта </w:t>
      </w:r>
      <w:r>
        <w:t>внешнеэкономической деятельности Донецкой Народной Республики, выданную заявителю уполномоченным структурным подразделением Министерства доходов и сборов Донецкой Народной Республики (кроме физических лиц).</w:t>
      </w:r>
    </w:p>
    <w:p w:rsidR="003F4992" w:rsidRDefault="00C86AF2" w:rsidP="00DB5B8E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Заявители несут ответственность за достоверность </w:t>
      </w:r>
      <w:r>
        <w:t>информации, приведенной в документах, представленных для получения Заключения.</w:t>
      </w:r>
    </w:p>
    <w:p w:rsidR="003F4992" w:rsidRDefault="00C86AF2" w:rsidP="00DB5B8E">
      <w:pPr>
        <w:pStyle w:val="22"/>
        <w:numPr>
          <w:ilvl w:val="0"/>
          <w:numId w:val="3"/>
        </w:numPr>
        <w:shd w:val="clear" w:color="auto" w:fill="auto"/>
        <w:tabs>
          <w:tab w:val="left" w:pos="1299"/>
        </w:tabs>
        <w:spacing w:before="0" w:after="0" w:line="276" w:lineRule="auto"/>
        <w:ind w:firstLine="740"/>
      </w:pPr>
      <w:r>
        <w:t>Заявление подписывается руководителем субъекта хозяйствования и заверяется печатью субъекта хозяйствования (для физических лиц - предпринимателей, в случае ее наличия) или физич</w:t>
      </w:r>
      <w:r>
        <w:t>еским лицом.</w:t>
      </w:r>
    </w:p>
    <w:p w:rsidR="003F4992" w:rsidRDefault="00C86AF2" w:rsidP="00DB5B8E">
      <w:pPr>
        <w:pStyle w:val="22"/>
        <w:numPr>
          <w:ilvl w:val="0"/>
          <w:numId w:val="3"/>
        </w:numPr>
        <w:shd w:val="clear" w:color="auto" w:fill="auto"/>
        <w:tabs>
          <w:tab w:val="left" w:pos="1483"/>
        </w:tabs>
        <w:spacing w:before="0" w:after="0" w:line="276" w:lineRule="auto"/>
        <w:ind w:firstLine="740"/>
      </w:pPr>
      <w:r>
        <w:t xml:space="preserve">Копии документов, подлежащих нотариальному заверению, предоставляются в </w:t>
      </w:r>
      <w:proofErr w:type="gramStart"/>
      <w:r>
        <w:t>надлежащем</w:t>
      </w:r>
      <w:proofErr w:type="gramEnd"/>
      <w:r>
        <w:t xml:space="preserve"> образом заверенных копиях, прочие заверяются подписью заявителя.</w:t>
      </w:r>
    </w:p>
    <w:p w:rsidR="003F4992" w:rsidRDefault="00C86AF2" w:rsidP="00DB5B8E">
      <w:pPr>
        <w:pStyle w:val="22"/>
        <w:numPr>
          <w:ilvl w:val="0"/>
          <w:numId w:val="3"/>
        </w:numPr>
        <w:shd w:val="clear" w:color="auto" w:fill="auto"/>
        <w:tabs>
          <w:tab w:val="left" w:pos="1483"/>
        </w:tabs>
        <w:spacing w:before="0" w:after="0" w:line="276" w:lineRule="auto"/>
        <w:ind w:firstLine="740"/>
      </w:pPr>
      <w:proofErr w:type="gramStart"/>
      <w:r>
        <w:t>Каждый лист предоставленных копий документов (кроме нотариально заверенных) должен быть заверен</w:t>
      </w:r>
      <w:r>
        <w:t xml:space="preserve"> печатью (кроме физических лиц) и подписью заявителя либо копии документов должны быть прошиты и заверены печатью (кроме физических лиц) и подписью заявителя.</w:t>
      </w:r>
      <w:proofErr w:type="gramEnd"/>
      <w:r>
        <w:t xml:space="preserve"> Для физических лиц - предпринимателей проставление печати в случае ее наличия.</w:t>
      </w:r>
    </w:p>
    <w:p w:rsidR="003F4992" w:rsidRDefault="00C86AF2" w:rsidP="00DB5B8E">
      <w:pPr>
        <w:pStyle w:val="22"/>
        <w:numPr>
          <w:ilvl w:val="0"/>
          <w:numId w:val="3"/>
        </w:numPr>
        <w:shd w:val="clear" w:color="auto" w:fill="auto"/>
        <w:tabs>
          <w:tab w:val="left" w:pos="1483"/>
        </w:tabs>
        <w:spacing w:before="0" w:after="0" w:line="276" w:lineRule="auto"/>
        <w:ind w:firstLine="740"/>
      </w:pPr>
      <w:r>
        <w:t>Предоставленное за</w:t>
      </w:r>
      <w:r>
        <w:t xml:space="preserve">явителем заявление с документами, предусмотренными п.2.1, настоящего Порядка, подлежит регистрации в Г </w:t>
      </w:r>
      <w:proofErr w:type="spellStart"/>
      <w:r>
        <w:t>оскомэкополитики</w:t>
      </w:r>
      <w:proofErr w:type="spellEnd"/>
      <w:r>
        <w:t xml:space="preserve"> при Г лаве Донецкой Народной Республики.</w:t>
      </w:r>
    </w:p>
    <w:p w:rsidR="003F4992" w:rsidRDefault="00C86AF2" w:rsidP="00DB5B8E">
      <w:pPr>
        <w:pStyle w:val="22"/>
        <w:numPr>
          <w:ilvl w:val="0"/>
          <w:numId w:val="3"/>
        </w:numPr>
        <w:shd w:val="clear" w:color="auto" w:fill="auto"/>
        <w:tabs>
          <w:tab w:val="left" w:pos="1299"/>
        </w:tabs>
        <w:spacing w:before="0" w:after="0" w:line="276" w:lineRule="auto"/>
        <w:ind w:firstLine="740"/>
      </w:pPr>
      <w:r>
        <w:t>Заключение оформляется в трех экземплярах, два из которых передаются заявителю: один остается у</w:t>
      </w:r>
      <w:r>
        <w:t xml:space="preserve"> заявителя, второй - для предъявления в таможенные органы Донецкой Народной Республики, третий остается в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Республики.</w:t>
      </w:r>
    </w:p>
    <w:p w:rsidR="003F4992" w:rsidRDefault="00C86AF2" w:rsidP="00DB5B8E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Образцы оттиска печати и подписей должностных лиц </w:t>
      </w:r>
      <w:proofErr w:type="spellStart"/>
      <w:r>
        <w:t>Госкомэкополитики</w:t>
      </w:r>
      <w:proofErr w:type="spellEnd"/>
      <w:r>
        <w:t xml:space="preserve"> при Главе Донецкой Народ</w:t>
      </w:r>
      <w:r>
        <w:t>ной Республики, имеющих право подписывать Заключения предоставляются в таможенные органы Донецкой Народной Республики.</w:t>
      </w:r>
    </w:p>
    <w:p w:rsidR="003F4992" w:rsidRDefault="00C86AF2" w:rsidP="00DB5B8E">
      <w:pPr>
        <w:pStyle w:val="22"/>
        <w:shd w:val="clear" w:color="auto" w:fill="auto"/>
        <w:spacing w:before="0" w:after="0" w:line="276" w:lineRule="auto"/>
        <w:ind w:firstLine="740"/>
      </w:pPr>
      <w:r>
        <w:t>Заключение выдается сроком на два месяца со дня принятия решения о его выдаче на одно перемещение объектов, включенных в раздел XIII Един</w:t>
      </w:r>
      <w:r>
        <w:t>ого перечня.</w:t>
      </w:r>
    </w:p>
    <w:p w:rsidR="003F4992" w:rsidRDefault="00C86AF2" w:rsidP="00DB5B8E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В случае временного вывоза коллекций и предметов коллекционирования </w:t>
      </w:r>
      <w:r>
        <w:lastRenderedPageBreak/>
        <w:t>по минералогии и палеонтологии, костей ископаемых животных срок Заключения не должен превышать срока, указанного в Свидетельстве на право вывоза (временного вывоза) культурных</w:t>
      </w:r>
      <w:r>
        <w:t xml:space="preserve"> ценностей с территории Донецкой Народной Республики, выданного республиканским органом исполнительной власти, реализующим государственную политику в сфере культуры.</w:t>
      </w:r>
    </w:p>
    <w:p w:rsidR="003F4992" w:rsidRDefault="00C86AF2" w:rsidP="00DB5B8E">
      <w:pPr>
        <w:pStyle w:val="22"/>
        <w:numPr>
          <w:ilvl w:val="0"/>
          <w:numId w:val="3"/>
        </w:numPr>
        <w:shd w:val="clear" w:color="auto" w:fill="auto"/>
        <w:tabs>
          <w:tab w:val="left" w:pos="1346"/>
        </w:tabs>
        <w:spacing w:before="0" w:after="0" w:line="276" w:lineRule="auto"/>
        <w:ind w:firstLine="740"/>
      </w:pPr>
      <w:r>
        <w:t>В предоставлении Заключения отказывается в случае, если подается неполный или не оформленн</w:t>
      </w:r>
      <w:r>
        <w:t>ый должным образом комплект документов, предусмотренных пунктом 2.1. настоящего Порядка.</w:t>
      </w:r>
    </w:p>
    <w:p w:rsidR="003F4992" w:rsidRDefault="00C86AF2" w:rsidP="00DB5B8E">
      <w:pPr>
        <w:pStyle w:val="22"/>
        <w:numPr>
          <w:ilvl w:val="0"/>
          <w:numId w:val="3"/>
        </w:numPr>
        <w:shd w:val="clear" w:color="auto" w:fill="auto"/>
        <w:tabs>
          <w:tab w:val="left" w:pos="1346"/>
        </w:tabs>
        <w:spacing w:before="0" w:after="0" w:line="276" w:lineRule="auto"/>
        <w:ind w:firstLine="740"/>
      </w:pPr>
      <w:proofErr w:type="gramStart"/>
      <w:r>
        <w:t>Заключение либо решение об отказе в предоставлении Заключения (с</w:t>
      </w:r>
      <w:proofErr w:type="gramEnd"/>
    </w:p>
    <w:p w:rsidR="003F4992" w:rsidRDefault="00C86AF2" w:rsidP="00DB5B8E">
      <w:pPr>
        <w:pStyle w:val="22"/>
        <w:shd w:val="clear" w:color="auto" w:fill="auto"/>
        <w:tabs>
          <w:tab w:val="left" w:pos="3420"/>
          <w:tab w:val="left" w:pos="5933"/>
        </w:tabs>
        <w:spacing w:before="0" w:after="0" w:line="276" w:lineRule="auto"/>
      </w:pPr>
      <w:r>
        <w:t>обоснованием причин</w:t>
      </w:r>
      <w:r>
        <w:tab/>
        <w:t>такого отказа)</w:t>
      </w:r>
      <w:r>
        <w:tab/>
        <w:t>предоставляется заявителю</w:t>
      </w:r>
    </w:p>
    <w:p w:rsidR="003F4992" w:rsidRDefault="00C86AF2" w:rsidP="00DB5B8E">
      <w:pPr>
        <w:pStyle w:val="22"/>
        <w:shd w:val="clear" w:color="auto" w:fill="auto"/>
        <w:spacing w:before="0" w:after="0" w:line="276" w:lineRule="auto"/>
      </w:pPr>
      <w:proofErr w:type="spellStart"/>
      <w:r>
        <w:t>Госкомэкополитики</w:t>
      </w:r>
      <w:proofErr w:type="spellEnd"/>
      <w:r>
        <w:t xml:space="preserve"> при Главе Донецкой Наро</w:t>
      </w:r>
      <w:r>
        <w:t xml:space="preserve">дной Республики в течение 15 (пятнадцати) рабочих дней </w:t>
      </w:r>
      <w:proofErr w:type="gramStart"/>
      <w:r>
        <w:t>с даты регистрации</w:t>
      </w:r>
      <w:proofErr w:type="gramEnd"/>
      <w:r>
        <w:t xml:space="preserve"> заявления.</w:t>
      </w:r>
    </w:p>
    <w:p w:rsidR="003F4992" w:rsidRDefault="00C86AF2" w:rsidP="00DB5B8E">
      <w:pPr>
        <w:pStyle w:val="22"/>
        <w:numPr>
          <w:ilvl w:val="0"/>
          <w:numId w:val="3"/>
        </w:numPr>
        <w:shd w:val="clear" w:color="auto" w:fill="auto"/>
        <w:tabs>
          <w:tab w:val="left" w:pos="1346"/>
        </w:tabs>
        <w:spacing w:before="0" w:after="0" w:line="276" w:lineRule="auto"/>
        <w:ind w:firstLine="740"/>
      </w:pPr>
      <w:r>
        <w:t>На каждый объект, включенный в раздел XIII Единого перечня,</w:t>
      </w:r>
    </w:p>
    <w:p w:rsidR="003F4992" w:rsidRDefault="00C86AF2" w:rsidP="00DB5B8E">
      <w:pPr>
        <w:pStyle w:val="22"/>
        <w:shd w:val="clear" w:color="auto" w:fill="auto"/>
        <w:tabs>
          <w:tab w:val="left" w:pos="3420"/>
        </w:tabs>
        <w:spacing w:before="0" w:after="0" w:line="276" w:lineRule="auto"/>
      </w:pPr>
      <w:proofErr w:type="gramStart"/>
      <w:r>
        <w:t>классифицируемый</w:t>
      </w:r>
      <w:proofErr w:type="gramEnd"/>
      <w:r>
        <w:t xml:space="preserve"> в</w:t>
      </w:r>
      <w:r>
        <w:tab/>
        <w:t>соответствии с Товарной номенклатурой</w:t>
      </w:r>
    </w:p>
    <w:p w:rsidR="003F4992" w:rsidRDefault="00C86AF2" w:rsidP="00DB5B8E">
      <w:pPr>
        <w:pStyle w:val="22"/>
        <w:shd w:val="clear" w:color="auto" w:fill="auto"/>
        <w:spacing w:before="0" w:after="0" w:line="276" w:lineRule="auto"/>
      </w:pPr>
      <w:r>
        <w:t xml:space="preserve">внешнеэкономической деятельности, выдается отдельное </w:t>
      </w:r>
      <w:r>
        <w:t>Заключение.</w:t>
      </w:r>
    </w:p>
    <w:p w:rsidR="003F4992" w:rsidRDefault="00C86AF2" w:rsidP="00DB5B8E">
      <w:pPr>
        <w:pStyle w:val="22"/>
        <w:numPr>
          <w:ilvl w:val="0"/>
          <w:numId w:val="3"/>
        </w:numPr>
        <w:shd w:val="clear" w:color="auto" w:fill="auto"/>
        <w:tabs>
          <w:tab w:val="left" w:pos="1378"/>
        </w:tabs>
        <w:spacing w:before="0" w:after="0" w:line="276" w:lineRule="auto"/>
        <w:ind w:firstLine="740"/>
      </w:pPr>
      <w:r>
        <w:t>Переоформление Заключения осуществляется в течение 8 (восьми) рабочих дней со дня регистрации заявления о переоформлении Заключения и прилагаемых к нему документов.</w:t>
      </w:r>
    </w:p>
    <w:p w:rsidR="003F4992" w:rsidRDefault="00C86AF2" w:rsidP="00DB5B8E">
      <w:pPr>
        <w:pStyle w:val="22"/>
        <w:numPr>
          <w:ilvl w:val="0"/>
          <w:numId w:val="3"/>
        </w:numPr>
        <w:shd w:val="clear" w:color="auto" w:fill="auto"/>
        <w:tabs>
          <w:tab w:val="left" w:pos="1383"/>
        </w:tabs>
        <w:spacing w:before="0" w:after="0" w:line="276" w:lineRule="auto"/>
        <w:ind w:firstLine="740"/>
      </w:pPr>
      <w:proofErr w:type="gramStart"/>
      <w:r>
        <w:t xml:space="preserve">Для переоформления Заключения, в случае реорганизации заявителя - юридического </w:t>
      </w:r>
      <w:r>
        <w:t xml:space="preserve">лица, изменения его наименования или места его нахождения либо изменения фамилии, имени, отчества или места жительства, реквизитов документа, удостоверяющего его личность (для физических лиц - предпринимателей или физических лиц), владелец Заключения, его </w:t>
      </w:r>
      <w:r>
        <w:t xml:space="preserve">правопреемник (для юридических лиц) или иное предусмотренное законодательством Донецкой Народной Республики лицо предоставляет в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 заявление</w:t>
      </w:r>
      <w:proofErr w:type="gramEnd"/>
      <w:r>
        <w:t xml:space="preserve"> о переоформлении Заключения, и документы, подтверждающие ука</w:t>
      </w:r>
      <w:r>
        <w:t>занные изменения.</w:t>
      </w:r>
    </w:p>
    <w:p w:rsidR="003F4992" w:rsidRDefault="00C86AF2" w:rsidP="00DB5B8E">
      <w:pPr>
        <w:pStyle w:val="22"/>
        <w:shd w:val="clear" w:color="auto" w:fill="auto"/>
        <w:spacing w:before="0" w:after="0" w:line="276" w:lineRule="auto"/>
        <w:ind w:firstLine="740"/>
      </w:pPr>
      <w:r>
        <w:t>Заключения, срок действия которых истек, переоформлению и продлению не подлежат.</w:t>
      </w:r>
    </w:p>
    <w:p w:rsidR="003F4992" w:rsidRDefault="00C86AF2" w:rsidP="00DB5B8E">
      <w:pPr>
        <w:pStyle w:val="22"/>
        <w:numPr>
          <w:ilvl w:val="0"/>
          <w:numId w:val="3"/>
        </w:numPr>
        <w:shd w:val="clear" w:color="auto" w:fill="auto"/>
        <w:tabs>
          <w:tab w:val="left" w:pos="1378"/>
        </w:tabs>
        <w:spacing w:before="0" w:after="0" w:line="276" w:lineRule="auto"/>
        <w:ind w:firstLine="740"/>
      </w:pPr>
      <w:r>
        <w:t>Оформление дубликата Заключения осуществляется в течение 5 (пяти) рабочих дней со дня регистрации заявления о выдаче дубликата Заключения и прилагаемых к нем</w:t>
      </w:r>
      <w:r>
        <w:t>у документов.</w:t>
      </w:r>
    </w:p>
    <w:p w:rsidR="003F4992" w:rsidRDefault="00C86AF2" w:rsidP="00DB5B8E">
      <w:pPr>
        <w:pStyle w:val="22"/>
        <w:numPr>
          <w:ilvl w:val="0"/>
          <w:numId w:val="3"/>
        </w:numPr>
        <w:shd w:val="clear" w:color="auto" w:fill="auto"/>
        <w:tabs>
          <w:tab w:val="left" w:pos="1383"/>
        </w:tabs>
        <w:spacing w:before="0" w:after="0" w:line="276" w:lineRule="auto"/>
        <w:ind w:firstLine="740"/>
      </w:pPr>
      <w:proofErr w:type="gramStart"/>
      <w:r>
        <w:t xml:space="preserve">Для получения дубликата Заключения, в случае его утраты или порчи, заявитель предоставляет в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 заявление о выдаче дубликата Заключения, оформленное в свободной форме, на бланке заявителя </w:t>
      </w:r>
      <w:r>
        <w:t xml:space="preserve">(для физических лиц - предпринимателей, при его наличии), с указанием причин оформления дубликата заключения, подписанное уполномоченным лицом заявителя и </w:t>
      </w:r>
      <w:r>
        <w:lastRenderedPageBreak/>
        <w:t>заверенное печатью заявителя (для физических лиц - предпринимателей, при ее наличии).</w:t>
      </w:r>
      <w:proofErr w:type="gramEnd"/>
    </w:p>
    <w:p w:rsidR="003F4992" w:rsidRDefault="00C86AF2" w:rsidP="00DB5B8E">
      <w:pPr>
        <w:pStyle w:val="22"/>
        <w:numPr>
          <w:ilvl w:val="0"/>
          <w:numId w:val="3"/>
        </w:numPr>
        <w:shd w:val="clear" w:color="auto" w:fill="auto"/>
        <w:tabs>
          <w:tab w:val="left" w:pos="1378"/>
        </w:tabs>
        <w:spacing w:before="0" w:after="0" w:line="276" w:lineRule="auto"/>
        <w:ind w:firstLine="740"/>
      </w:pPr>
      <w:r>
        <w:t>Заключение и до</w:t>
      </w:r>
      <w:r>
        <w:t>кументы, предоставленные заявителем согласно пункту 2.1. настоящего Порядка, хранятся 3 (три) года в порядке,</w:t>
      </w:r>
    </w:p>
    <w:p w:rsidR="003F4992" w:rsidRDefault="00C86AF2" w:rsidP="00DB5B8E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>предусмотренном</w:t>
      </w:r>
      <w:proofErr w:type="gramEnd"/>
      <w:r>
        <w:t xml:space="preserve"> законодательством Донецкой Народной Республики.</w:t>
      </w:r>
    </w:p>
    <w:p w:rsidR="003F4992" w:rsidRDefault="00C86AF2" w:rsidP="00DB5B8E">
      <w:pPr>
        <w:pStyle w:val="22"/>
        <w:numPr>
          <w:ilvl w:val="0"/>
          <w:numId w:val="3"/>
        </w:numPr>
        <w:shd w:val="clear" w:color="auto" w:fill="auto"/>
        <w:tabs>
          <w:tab w:val="left" w:pos="1407"/>
        </w:tabs>
        <w:spacing w:before="0" w:after="0" w:line="276" w:lineRule="auto"/>
        <w:ind w:firstLine="740"/>
      </w:pPr>
      <w:r>
        <w:t xml:space="preserve">Заключение, выданное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Республики, </w:t>
      </w:r>
      <w:r>
        <w:t xml:space="preserve">может быть отменено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 в случаях:</w:t>
      </w:r>
    </w:p>
    <w:p w:rsidR="003F4992" w:rsidRDefault="00C86AF2" w:rsidP="00DB5B8E">
      <w:pPr>
        <w:pStyle w:val="22"/>
        <w:numPr>
          <w:ilvl w:val="0"/>
          <w:numId w:val="5"/>
        </w:numPr>
        <w:shd w:val="clear" w:color="auto" w:fill="auto"/>
        <w:tabs>
          <w:tab w:val="left" w:pos="1077"/>
        </w:tabs>
        <w:spacing w:before="0" w:after="0" w:line="276" w:lineRule="auto"/>
        <w:ind w:firstLine="740"/>
      </w:pPr>
      <w:r>
        <w:t>обращения заявителя с заявлением об отмене Заключения;</w:t>
      </w:r>
    </w:p>
    <w:p w:rsidR="003F4992" w:rsidRDefault="00C86AF2" w:rsidP="00DB5B8E">
      <w:pPr>
        <w:pStyle w:val="22"/>
        <w:numPr>
          <w:ilvl w:val="0"/>
          <w:numId w:val="5"/>
        </w:numPr>
        <w:shd w:val="clear" w:color="auto" w:fill="auto"/>
        <w:tabs>
          <w:tab w:val="left" w:pos="1186"/>
        </w:tabs>
        <w:spacing w:before="0" w:after="0" w:line="276" w:lineRule="auto"/>
        <w:ind w:firstLine="740"/>
      </w:pPr>
      <w:r>
        <w:t>прекращения деятельности юридического лица путем слияния, присоединения, разделения, преобразования и ликвидации;</w:t>
      </w:r>
    </w:p>
    <w:p w:rsidR="003F4992" w:rsidRDefault="00C86AF2" w:rsidP="00DB5B8E">
      <w:pPr>
        <w:pStyle w:val="22"/>
        <w:numPr>
          <w:ilvl w:val="0"/>
          <w:numId w:val="5"/>
        </w:numPr>
        <w:shd w:val="clear" w:color="auto" w:fill="auto"/>
        <w:tabs>
          <w:tab w:val="left" w:pos="1076"/>
        </w:tabs>
        <w:spacing w:before="0" w:after="0" w:line="276" w:lineRule="auto"/>
        <w:ind w:firstLine="740"/>
      </w:pPr>
      <w:r>
        <w:t>прекращения предпринимательской деятельности физического лица - предпринимателя;</w:t>
      </w:r>
    </w:p>
    <w:p w:rsidR="003F4992" w:rsidRDefault="00C86AF2" w:rsidP="00DB5B8E">
      <w:pPr>
        <w:pStyle w:val="22"/>
        <w:numPr>
          <w:ilvl w:val="0"/>
          <w:numId w:val="5"/>
        </w:numPr>
        <w:shd w:val="clear" w:color="auto" w:fill="auto"/>
        <w:tabs>
          <w:tab w:val="left" w:pos="1071"/>
        </w:tabs>
        <w:spacing w:before="0" w:after="0" w:line="276" w:lineRule="auto"/>
        <w:ind w:firstLine="740"/>
      </w:pPr>
      <w:r>
        <w:t>установления факта предоставления в заявлении о выдаче Заключения и прилагаемых документах, недостоверной информации;</w:t>
      </w:r>
    </w:p>
    <w:p w:rsidR="003F4992" w:rsidRDefault="00C86AF2" w:rsidP="00DB5B8E">
      <w:pPr>
        <w:pStyle w:val="22"/>
        <w:numPr>
          <w:ilvl w:val="0"/>
          <w:numId w:val="5"/>
        </w:numPr>
        <w:shd w:val="clear" w:color="auto" w:fill="auto"/>
        <w:tabs>
          <w:tab w:val="left" w:pos="1407"/>
        </w:tabs>
        <w:spacing w:before="0" w:after="0" w:line="276" w:lineRule="auto"/>
        <w:ind w:firstLine="740"/>
      </w:pPr>
      <w:r>
        <w:t>предоставления информации от уполномоченных органов испо</w:t>
      </w:r>
      <w:r>
        <w:t>лнительной власти о несоответствии коллекций и предметов коллекционирования по минералогии и палеонтологии, костей ископаемых животных, видам, указанных в Заключении;</w:t>
      </w:r>
    </w:p>
    <w:p w:rsidR="003F4992" w:rsidRDefault="00C86AF2" w:rsidP="00DB5B8E">
      <w:pPr>
        <w:pStyle w:val="22"/>
        <w:numPr>
          <w:ilvl w:val="0"/>
          <w:numId w:val="5"/>
        </w:numPr>
        <w:shd w:val="clear" w:color="auto" w:fill="auto"/>
        <w:tabs>
          <w:tab w:val="left" w:pos="1071"/>
        </w:tabs>
        <w:spacing w:before="0" w:after="0" w:line="276" w:lineRule="auto"/>
        <w:ind w:firstLine="740"/>
      </w:pPr>
      <w:r>
        <w:t>выявления факта попытки осуществить заявителем ввоз и (или) вывоз коллекций и предметов к</w:t>
      </w:r>
      <w:r>
        <w:t xml:space="preserve">оллекционирования по минералогии и палеонтологии, костей ископаемых животных, в количестве, превышающем </w:t>
      </w:r>
      <w:proofErr w:type="gramStart"/>
      <w:r>
        <w:t>указанное</w:t>
      </w:r>
      <w:proofErr w:type="gramEnd"/>
      <w:r>
        <w:t xml:space="preserve"> в Заключении.</w:t>
      </w:r>
    </w:p>
    <w:p w:rsidR="003F4992" w:rsidRDefault="00C86AF2" w:rsidP="00DB5B8E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Решение об отмене Заключения вручается заявителю (направляется почтовым отправлением в адрес заявителя) в течение 3 (трех) </w:t>
      </w:r>
      <w:r>
        <w:t>рабочих дней со дня принятия решения об отмене Заключения.</w:t>
      </w:r>
    </w:p>
    <w:p w:rsidR="003F4992" w:rsidRDefault="00C86AF2" w:rsidP="00DB5B8E">
      <w:pPr>
        <w:pStyle w:val="22"/>
        <w:shd w:val="clear" w:color="auto" w:fill="auto"/>
        <w:spacing w:before="0" w:after="0" w:line="276" w:lineRule="auto"/>
        <w:ind w:firstLine="740"/>
      </w:pPr>
      <w:r>
        <w:t>Отмена Заключения по основаниям, не предусмотренным настоящим пунктом, запрещена.</w:t>
      </w:r>
    </w:p>
    <w:p w:rsidR="003F4992" w:rsidRDefault="00C86AF2" w:rsidP="00DB5B8E">
      <w:pPr>
        <w:pStyle w:val="22"/>
        <w:numPr>
          <w:ilvl w:val="0"/>
          <w:numId w:val="3"/>
        </w:numPr>
        <w:shd w:val="clear" w:color="auto" w:fill="auto"/>
        <w:tabs>
          <w:tab w:val="left" w:pos="1407"/>
        </w:tabs>
        <w:spacing w:before="0" w:after="0" w:line="276" w:lineRule="auto"/>
        <w:ind w:firstLine="740"/>
      </w:pPr>
      <w:proofErr w:type="spellStart"/>
      <w:r>
        <w:t>Госкомэкополитики</w:t>
      </w:r>
      <w:proofErr w:type="spellEnd"/>
      <w:r>
        <w:t xml:space="preserve"> при Главе Донецкой Народной Республики в срок, не превышающий 3 (трех) рабочих дней, осуществляет</w:t>
      </w:r>
      <w:r>
        <w:t xml:space="preserve"> рассмотрение представленной (выявленной) информации о фактах, являющихся основанием для отмены выданного Заключения и оценку соответствия этих фактов основаниям для отмены Заключения, указанным в пункте 2.15. настоящего Порядка.</w:t>
      </w:r>
    </w:p>
    <w:p w:rsidR="003F4992" w:rsidRDefault="00C86AF2" w:rsidP="00DB5B8E">
      <w:pPr>
        <w:pStyle w:val="22"/>
        <w:numPr>
          <w:ilvl w:val="0"/>
          <w:numId w:val="3"/>
        </w:numPr>
        <w:shd w:val="clear" w:color="auto" w:fill="auto"/>
        <w:tabs>
          <w:tab w:val="left" w:pos="1407"/>
        </w:tabs>
        <w:spacing w:before="0" w:after="0" w:line="276" w:lineRule="auto"/>
        <w:ind w:firstLine="740"/>
      </w:pPr>
      <w:r>
        <w:t>Установление факта наличия</w:t>
      </w:r>
      <w:r>
        <w:t xml:space="preserve"> оснований для отмены выданных Заключений, предусмотренных пунктом 2.15. настоящего Порядка, может осуществляться путем проведения государственного экологического контроля (надзора) грузов, товаров и путем обмена информацией с органами исполнительной власт</w:t>
      </w:r>
      <w:r>
        <w:t>и Донецкой Народной Республики.</w:t>
      </w:r>
    </w:p>
    <w:p w:rsidR="003F4992" w:rsidRDefault="00C86AF2" w:rsidP="00DB5B8E">
      <w:pPr>
        <w:pStyle w:val="22"/>
        <w:numPr>
          <w:ilvl w:val="0"/>
          <w:numId w:val="3"/>
        </w:numPr>
        <w:shd w:val="clear" w:color="auto" w:fill="auto"/>
        <w:tabs>
          <w:tab w:val="left" w:pos="1407"/>
        </w:tabs>
        <w:spacing w:before="0" w:after="0" w:line="276" w:lineRule="auto"/>
        <w:ind w:firstLine="740"/>
      </w:pPr>
      <w:r>
        <w:lastRenderedPageBreak/>
        <w:t xml:space="preserve">При подтверждении наличия оснований для отмены Заключения, указанных в пункте 2.15. настоящего Порядка,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 в течение 1 (одного) рабочего дня готовит и направляет посредст</w:t>
      </w:r>
      <w:r>
        <w:t>вом электронной связи и почтовым отправлением информационное письмо об отмене Заключения в таможенные органы Донецкой Народной Республики.</w:t>
      </w:r>
    </w:p>
    <w:p w:rsidR="003F4992" w:rsidRDefault="00C86AF2" w:rsidP="00DB5B8E">
      <w:pPr>
        <w:pStyle w:val="22"/>
        <w:numPr>
          <w:ilvl w:val="0"/>
          <w:numId w:val="3"/>
        </w:numPr>
        <w:shd w:val="clear" w:color="auto" w:fill="auto"/>
        <w:tabs>
          <w:tab w:val="left" w:pos="1433"/>
        </w:tabs>
        <w:spacing w:before="0" w:after="0" w:line="276" w:lineRule="auto"/>
        <w:ind w:firstLine="740"/>
      </w:pPr>
      <w:r>
        <w:t xml:space="preserve">Действия (бездействия) </w:t>
      </w:r>
      <w:proofErr w:type="spellStart"/>
      <w:r>
        <w:t>Госкомэкополитики</w:t>
      </w:r>
      <w:proofErr w:type="spellEnd"/>
      <w:r>
        <w:t xml:space="preserve"> при Главе Донецкой Народной Республики, принятые в рамках рассмотрения докум</w:t>
      </w:r>
      <w:r>
        <w:t>ентов на выдачу Заключений, отказе, оформленном в письменной форме с обоснованием такого отказа или отмены Заключения, могут быть обжалованы заявителем в установленном законодательством порядке.</w:t>
      </w:r>
    </w:p>
    <w:p w:rsidR="003F4992" w:rsidRDefault="00C86AF2" w:rsidP="00DB5B8E">
      <w:pPr>
        <w:pStyle w:val="22"/>
        <w:numPr>
          <w:ilvl w:val="0"/>
          <w:numId w:val="3"/>
        </w:numPr>
        <w:shd w:val="clear" w:color="auto" w:fill="auto"/>
        <w:tabs>
          <w:tab w:val="left" w:pos="1433"/>
        </w:tabs>
        <w:spacing w:before="0" w:after="0" w:line="276" w:lineRule="auto"/>
        <w:ind w:firstLine="740"/>
      </w:pPr>
      <w:proofErr w:type="spellStart"/>
      <w:r>
        <w:t>Госкомэкополитики</w:t>
      </w:r>
      <w:proofErr w:type="spellEnd"/>
      <w:r>
        <w:t xml:space="preserve"> при Главе Донецкой Народной Республики инфо</w:t>
      </w:r>
      <w:r>
        <w:t>рмирует таможенные органы Донецкой Народной Республики о выданных, переоформленных и отмененных Заключениях до таможенного оформления в течение 1 (одного) рабочего дня со дня выдачи, переоформления либо отмены Заключения посредством электронной связи.</w:t>
      </w:r>
    </w:p>
    <w:sectPr w:rsidR="003F4992">
      <w:headerReference w:type="default" r:id="rId19"/>
      <w:pgSz w:w="11900" w:h="16840"/>
      <w:pgMar w:top="1152" w:right="532" w:bottom="1181" w:left="1667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AF2" w:rsidRDefault="00C86AF2">
      <w:r>
        <w:separator/>
      </w:r>
    </w:p>
  </w:endnote>
  <w:endnote w:type="continuationSeparator" w:id="0">
    <w:p w:rsidR="00C86AF2" w:rsidRDefault="00C86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AF2" w:rsidRDefault="00C86AF2"/>
  </w:footnote>
  <w:footnote w:type="continuationSeparator" w:id="0">
    <w:p w:rsidR="00C86AF2" w:rsidRDefault="00C86AF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992" w:rsidRDefault="00C86AF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F4992" w:rsidRDefault="00C86AF2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85F9F" w:rsidRPr="00685F9F">
                  <w:rPr>
                    <w:rStyle w:val="a6"/>
                    <w:noProof/>
                  </w:rPr>
                  <w:t>5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37D8"/>
    <w:multiLevelType w:val="multilevel"/>
    <w:tmpl w:val="2752E75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43153B"/>
    <w:multiLevelType w:val="multilevel"/>
    <w:tmpl w:val="74FC44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363F31"/>
    <w:multiLevelType w:val="multilevel"/>
    <w:tmpl w:val="E80A7A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2643441"/>
    <w:multiLevelType w:val="multilevel"/>
    <w:tmpl w:val="D20A69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4AC2A4E"/>
    <w:multiLevelType w:val="hybridMultilevel"/>
    <w:tmpl w:val="BD0C1B2C"/>
    <w:lvl w:ilvl="0" w:tplc="B5109E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D321CF"/>
    <w:multiLevelType w:val="multilevel"/>
    <w:tmpl w:val="7D603E0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F4992"/>
    <w:rsid w:val="0026561E"/>
    <w:rsid w:val="00376D5B"/>
    <w:rsid w:val="003F27A0"/>
    <w:rsid w:val="003F4992"/>
    <w:rsid w:val="00685F9F"/>
    <w:rsid w:val="006B62A5"/>
    <w:rsid w:val="006F36D6"/>
    <w:rsid w:val="008077E9"/>
    <w:rsid w:val="00B34213"/>
    <w:rsid w:val="00BF4783"/>
    <w:rsid w:val="00C86AF2"/>
    <w:rsid w:val="00DB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51">
    <w:name w:val="Основной текст (5) + Не полужирный;Не курсив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 + Полужирный;Курсив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768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76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22" w:lineRule="exac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DB5B8E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5B8E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doc.dnr-online.ru/wp-content/uploads/2016/05/Postanov_N19_8_16102015.pdf" TargetMode="External"/><Relationship Id="rId18" Type="http://schemas.openxmlformats.org/officeDocument/2006/relationships/hyperlink" Target="http://doc.dnr-online.ru/wp-content/uploads/2016/05/Postanov_N19_8_16102015.pdf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doc.dnr-online.ru/wp-content/uploads/2016/05/Postanov_N19_8_16102015.pdf" TargetMode="External"/><Relationship Id="rId17" Type="http://schemas.openxmlformats.org/officeDocument/2006/relationships/hyperlink" Target="http://doc.dnr-online.ru/wp-content/uploads/2016/05/Postanov_N19_8_16102015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dnr-online.ru/download/116-ins-o-tamozhennom-regulirovanii-v-donetskoj-narodnoj-respublike-dejstvuyushhaya-redaktsiya-po-sostoyaniyu-na-29-03-2019g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116-ins-o-tamozhennom-regulirovanii-v-donetskoj-narodnoj-respublike-dejstvuyushhaya-redaktsiya-po-sostoyaniyu-na-29-03-2019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nr-online.ru/download/38-ihc-ob-ohrane-okruzhayushhej-sredy/" TargetMode="External"/><Relationship Id="rId10" Type="http://schemas.openxmlformats.org/officeDocument/2006/relationships/hyperlink" Target="https://dnr-online.ru/download/38-ihc-ob-ohrane-okruzhayushhej-sredy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2544</Words>
  <Characters>14504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10</cp:revision>
  <dcterms:created xsi:type="dcterms:W3CDTF">2019-05-14T09:09:00Z</dcterms:created>
  <dcterms:modified xsi:type="dcterms:W3CDTF">2019-05-14T09:25:00Z</dcterms:modified>
</cp:coreProperties>
</file>