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E6" w:rsidRDefault="00D11CCE" w:rsidP="00EF1100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министров\\28.05\\media\\image1.jpeg"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2pt;height:68.65pt">
            <v:imagedata r:id="rId8" r:href="rId9"/>
          </v:shape>
        </w:pict>
      </w:r>
      <w:r>
        <w:fldChar w:fldCharType="end"/>
      </w:r>
    </w:p>
    <w:p w:rsidR="00700DE6" w:rsidRDefault="00700DE6" w:rsidP="00EF1100">
      <w:pPr>
        <w:spacing w:line="276" w:lineRule="auto"/>
        <w:rPr>
          <w:sz w:val="2"/>
          <w:szCs w:val="2"/>
        </w:rPr>
      </w:pPr>
    </w:p>
    <w:p w:rsidR="00700DE6" w:rsidRDefault="00D11CCE" w:rsidP="00EF1100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0" w:name="bookmark0"/>
      <w:r>
        <w:t>ПРАВИТЕЛЬСТВО</w:t>
      </w:r>
      <w:bookmarkEnd w:id="0"/>
    </w:p>
    <w:p w:rsidR="00700DE6" w:rsidRDefault="00D11CCE" w:rsidP="00EF1100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EF1100" w:rsidRDefault="00EF1100" w:rsidP="00EF1100">
      <w:pPr>
        <w:pStyle w:val="10"/>
        <w:keepNext/>
        <w:keepLines/>
        <w:shd w:val="clear" w:color="auto" w:fill="auto"/>
        <w:spacing w:before="0" w:line="276" w:lineRule="auto"/>
        <w:ind w:left="20"/>
      </w:pPr>
    </w:p>
    <w:p w:rsidR="00700DE6" w:rsidRDefault="00D11CCE" w:rsidP="00EF1100">
      <w:pPr>
        <w:pStyle w:val="30"/>
        <w:shd w:val="clear" w:color="auto" w:fill="auto"/>
        <w:spacing w:before="0" w:line="276" w:lineRule="auto"/>
        <w:ind w:left="20"/>
      </w:pPr>
      <w:r>
        <w:t>ПОСТАНОВЛЕНИЕ</w:t>
      </w:r>
    </w:p>
    <w:p w:rsidR="00700DE6" w:rsidRDefault="00D11CCE" w:rsidP="00EF1100">
      <w:pPr>
        <w:pStyle w:val="20"/>
        <w:keepNext/>
        <w:keepLines/>
        <w:shd w:val="clear" w:color="auto" w:fill="auto"/>
        <w:spacing w:line="276" w:lineRule="auto"/>
        <w:ind w:left="20"/>
      </w:pPr>
      <w:bookmarkStart w:id="2" w:name="bookmark2"/>
      <w:r>
        <w:t>от 24 мая 2019 г. № 9-9</w:t>
      </w:r>
      <w:bookmarkEnd w:id="2"/>
    </w:p>
    <w:p w:rsidR="00EF1100" w:rsidRDefault="00EF1100" w:rsidP="00EF1100">
      <w:pPr>
        <w:pStyle w:val="20"/>
        <w:keepNext/>
        <w:keepLines/>
        <w:shd w:val="clear" w:color="auto" w:fill="auto"/>
        <w:spacing w:line="276" w:lineRule="auto"/>
        <w:ind w:left="20"/>
      </w:pPr>
    </w:p>
    <w:p w:rsidR="00EF1100" w:rsidRDefault="00EF1100" w:rsidP="00EF1100">
      <w:pPr>
        <w:pStyle w:val="20"/>
        <w:keepNext/>
        <w:keepLines/>
        <w:shd w:val="clear" w:color="auto" w:fill="auto"/>
        <w:spacing w:line="276" w:lineRule="auto"/>
        <w:ind w:left="20"/>
      </w:pPr>
    </w:p>
    <w:p w:rsidR="00700DE6" w:rsidRDefault="00D11CCE" w:rsidP="00EF1100">
      <w:pPr>
        <w:pStyle w:val="20"/>
        <w:keepNext/>
        <w:keepLines/>
        <w:shd w:val="clear" w:color="auto" w:fill="auto"/>
        <w:spacing w:line="276" w:lineRule="auto"/>
        <w:ind w:left="20"/>
      </w:pPr>
      <w:bookmarkStart w:id="3" w:name="bookmark3"/>
      <w:r>
        <w:t>О введении временной администрации</w:t>
      </w:r>
      <w:bookmarkEnd w:id="3"/>
    </w:p>
    <w:p w:rsidR="00EF1100" w:rsidRDefault="00EF1100" w:rsidP="00EF1100">
      <w:pPr>
        <w:pStyle w:val="20"/>
        <w:keepNext/>
        <w:keepLines/>
        <w:shd w:val="clear" w:color="auto" w:fill="auto"/>
        <w:spacing w:line="276" w:lineRule="auto"/>
        <w:ind w:left="20"/>
      </w:pPr>
    </w:p>
    <w:p w:rsidR="00EF1100" w:rsidRDefault="00EF1100" w:rsidP="00EF1100">
      <w:pPr>
        <w:pStyle w:val="20"/>
        <w:keepNext/>
        <w:keepLines/>
        <w:shd w:val="clear" w:color="auto" w:fill="auto"/>
        <w:spacing w:line="276" w:lineRule="auto"/>
        <w:ind w:left="20"/>
      </w:pPr>
    </w:p>
    <w:p w:rsidR="00700DE6" w:rsidRDefault="00D11CCE" w:rsidP="00EF1100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 </w:t>
      </w:r>
      <w:r>
        <w:t xml:space="preserve">целях осуществления экономической и социальной политики, в соответствии с пунктом 15.5 статьи 15 </w:t>
      </w:r>
      <w:hyperlink r:id="rId10" w:history="1">
        <w:r w:rsidRPr="00EF0373">
          <w:rPr>
            <w:rStyle w:val="a3"/>
          </w:rPr>
          <w:t>Закона Донецкой Народной Республики от 25 декабря 2015 г. № 99-</w:t>
        </w:r>
        <w:r w:rsidRPr="00EF0373">
          <w:rPr>
            <w:rStyle w:val="a3"/>
            <w:lang w:val="en-US" w:eastAsia="en-US" w:bidi="en-US"/>
          </w:rPr>
          <w:t>I</w:t>
        </w:r>
        <w:r w:rsidRPr="00EF0373">
          <w:rPr>
            <w:rStyle w:val="a3"/>
          </w:rPr>
          <w:t>НС «О налоговой системе»</w:t>
        </w:r>
      </w:hyperlink>
      <w:bookmarkStart w:id="4" w:name="_GoBack"/>
      <w:bookmarkEnd w:id="4"/>
      <w:r>
        <w:t xml:space="preserve">, руководствуясь </w:t>
      </w:r>
      <w:hyperlink r:id="rId11" w:history="1">
        <w:r w:rsidRPr="00EF0373">
          <w:rPr>
            <w:rStyle w:val="a3"/>
          </w:rPr>
          <w:t>Постановлением Совета Министров Донецкой Народной Респ</w:t>
        </w:r>
        <w:r w:rsidRPr="00EF0373">
          <w:rPr>
            <w:rStyle w:val="a3"/>
          </w:rPr>
          <w:t>ублики от 26 сентября 2014 г. № 35-8 «О порядке введения временных государственных администраций на предприятиях, учреждениях и иных объектах»</w:t>
        </w:r>
      </w:hyperlink>
      <w:r>
        <w:t xml:space="preserve">, на основании статьи 23 </w:t>
      </w:r>
      <w:hyperlink r:id="rId12" w:history="1">
        <w:r w:rsidRPr="00EF0373">
          <w:rPr>
            <w:rStyle w:val="a3"/>
          </w:rPr>
          <w:t>Закона Донецкой Народной Республики</w:t>
        </w:r>
        <w:proofErr w:type="gramEnd"/>
        <w:r w:rsidRPr="00EF0373">
          <w:rPr>
            <w:rStyle w:val="a3"/>
          </w:rPr>
          <w:t xml:space="preserve"> от 30 ноября 2018 г. № 02-</w:t>
        </w:r>
        <w:r w:rsidRPr="00EF0373">
          <w:rPr>
            <w:rStyle w:val="a3"/>
            <w:lang w:val="en-US" w:eastAsia="en-US" w:bidi="en-US"/>
          </w:rPr>
          <w:t>II</w:t>
        </w:r>
        <w:r w:rsidRPr="00EF0373">
          <w:rPr>
            <w:rStyle w:val="a3"/>
          </w:rPr>
          <w:t>НС «О Правительстве Донец</w:t>
        </w:r>
        <w:r w:rsidRPr="00EF0373">
          <w:rPr>
            <w:rStyle w:val="a3"/>
          </w:rPr>
          <w:t>кой Народной Республики»</w:t>
        </w:r>
      </w:hyperlink>
      <w:r>
        <w:t>, Правительство Донецкой Народной Республики</w:t>
      </w:r>
    </w:p>
    <w:p w:rsidR="00EF1100" w:rsidRDefault="00EF1100" w:rsidP="00EF1100">
      <w:pPr>
        <w:pStyle w:val="22"/>
        <w:shd w:val="clear" w:color="auto" w:fill="auto"/>
        <w:spacing w:before="0" w:after="0" w:line="276" w:lineRule="auto"/>
        <w:ind w:firstLine="740"/>
      </w:pPr>
    </w:p>
    <w:p w:rsidR="00700DE6" w:rsidRDefault="00D11CCE" w:rsidP="00EF1100">
      <w:pPr>
        <w:pStyle w:val="20"/>
        <w:keepNext/>
        <w:keepLines/>
        <w:shd w:val="clear" w:color="auto" w:fill="auto"/>
        <w:spacing w:line="276" w:lineRule="auto"/>
        <w:jc w:val="both"/>
      </w:pPr>
      <w:bookmarkStart w:id="5" w:name="bookmark4"/>
      <w:r>
        <w:t>ПОСТАНОВЛЯЕТ:</w:t>
      </w:r>
      <w:bookmarkEnd w:id="5"/>
    </w:p>
    <w:p w:rsidR="00EF1100" w:rsidRDefault="00EF1100" w:rsidP="00EF1100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700DE6" w:rsidRDefault="00D11CCE" w:rsidP="00EF1100">
      <w:pPr>
        <w:pStyle w:val="22"/>
        <w:numPr>
          <w:ilvl w:val="0"/>
          <w:numId w:val="1"/>
        </w:numPr>
        <w:shd w:val="clear" w:color="auto" w:fill="auto"/>
        <w:tabs>
          <w:tab w:val="left" w:pos="1095"/>
        </w:tabs>
        <w:spacing w:before="120" w:after="0" w:line="276" w:lineRule="auto"/>
        <w:ind w:firstLine="740"/>
      </w:pPr>
      <w:r>
        <w:t xml:space="preserve">Ввести временную администрацию по управлению </w:t>
      </w:r>
      <w:proofErr w:type="gramStart"/>
      <w:r>
        <w:t>имущественными</w:t>
      </w:r>
      <w:proofErr w:type="gramEnd"/>
    </w:p>
    <w:p w:rsidR="00700DE6" w:rsidRDefault="00D11CCE" w:rsidP="00EF1100">
      <w:pPr>
        <w:pStyle w:val="22"/>
        <w:shd w:val="clear" w:color="auto" w:fill="auto"/>
        <w:tabs>
          <w:tab w:val="left" w:pos="3886"/>
          <w:tab w:val="left" w:pos="6960"/>
        </w:tabs>
        <w:spacing w:before="120" w:after="0" w:line="276" w:lineRule="auto"/>
      </w:pPr>
      <w:r>
        <w:t xml:space="preserve">правами и имуществом, находящимся на территории Донецкой Народной Республики и принадлежащим юридическому лицу </w:t>
      </w:r>
      <w:r>
        <w:t>нерезиденту - ДОЧЕРНЕМУ ПРЕДПРИЯТИЮ «ИЛЬИЧ-АГРО ДОНБАСС» ПУБЛИЧНОГО АКЦИОНЕРНОГО</w:t>
      </w:r>
      <w:r>
        <w:tab/>
        <w:t>ОБЩЕСТВА</w:t>
      </w:r>
      <w:r>
        <w:tab/>
        <w:t>«МАРИУПОЛЬСКИЙ</w:t>
      </w:r>
    </w:p>
    <w:p w:rsidR="00700DE6" w:rsidRDefault="00D11CCE" w:rsidP="00EF1100">
      <w:pPr>
        <w:pStyle w:val="22"/>
        <w:shd w:val="clear" w:color="auto" w:fill="auto"/>
        <w:tabs>
          <w:tab w:val="left" w:pos="3886"/>
          <w:tab w:val="left" w:pos="6413"/>
          <w:tab w:val="left" w:pos="8352"/>
        </w:tabs>
        <w:spacing w:before="120" w:after="0" w:line="276" w:lineRule="auto"/>
      </w:pPr>
      <w:r>
        <w:t>МЕТАЛЛУРГИЧЕСКИЙ</w:t>
      </w:r>
      <w:r>
        <w:tab/>
        <w:t>КОМБИНАТ</w:t>
      </w:r>
      <w:r>
        <w:tab/>
        <w:t>ИМЕНИ</w:t>
      </w:r>
      <w:r>
        <w:tab/>
        <w:t>ИЛЬИЧА»</w:t>
      </w:r>
    </w:p>
    <w:p w:rsidR="00700DE6" w:rsidRDefault="00D11CCE" w:rsidP="00EF1100">
      <w:pPr>
        <w:pStyle w:val="22"/>
        <w:shd w:val="clear" w:color="auto" w:fill="auto"/>
        <w:spacing w:before="120" w:after="0" w:line="276" w:lineRule="auto"/>
      </w:pPr>
      <w:r>
        <w:t>(идентификационный код - 34550446).</w:t>
      </w:r>
    </w:p>
    <w:p w:rsidR="00EF1100" w:rsidRDefault="00D11CCE" w:rsidP="00EF1100">
      <w:pPr>
        <w:pStyle w:val="22"/>
        <w:numPr>
          <w:ilvl w:val="0"/>
          <w:numId w:val="1"/>
        </w:numPr>
        <w:shd w:val="clear" w:color="auto" w:fill="auto"/>
        <w:tabs>
          <w:tab w:val="left" w:pos="1111"/>
        </w:tabs>
        <w:spacing w:before="120" w:after="0" w:line="276" w:lineRule="auto"/>
        <w:ind w:firstLine="740"/>
      </w:pPr>
      <w:r>
        <w:t>Назначить ГОСУДАРСТВЕННУЮ КОРПОРАЦИЮ «АГРАРНЫЙ ДОНБАСС» временным администр</w:t>
      </w:r>
      <w:r>
        <w:t xml:space="preserve">атором, наделив его полномочиями по осуществлению функций временной администрации по управлению </w:t>
      </w:r>
      <w:r>
        <w:lastRenderedPageBreak/>
        <w:t>имущественными правами и имуществом, находящимся на территории Донецкой Народной Республики и принадлежащим юридическому лицу нерезиденту - ДОЧЕРНЕМУ ПРЕДПРИЯТИ</w:t>
      </w:r>
      <w:r>
        <w:t>Ю «ИЛЬИЧ-АГРО ДОНБАСС» ПУБЛИЧНОГО АКЦИОНЕРНОГО ОБЩЕСТВА «МАРИУПОЛЬСКИЙ МЕТАЛЛУРГИЧЕСКИЙ КОМБИНАТ ИМЕНИ ИЛЬИЧА».</w:t>
      </w:r>
      <w:r w:rsidR="00EF1100">
        <w:t xml:space="preserve">  </w:t>
      </w:r>
    </w:p>
    <w:p w:rsidR="00700DE6" w:rsidRDefault="00D11CCE" w:rsidP="00EF1100">
      <w:pPr>
        <w:pStyle w:val="22"/>
        <w:numPr>
          <w:ilvl w:val="0"/>
          <w:numId w:val="1"/>
        </w:numPr>
        <w:shd w:val="clear" w:color="auto" w:fill="auto"/>
        <w:tabs>
          <w:tab w:val="left" w:pos="1111"/>
        </w:tabs>
        <w:spacing w:before="120" w:after="0" w:line="276" w:lineRule="auto"/>
        <w:ind w:firstLine="740"/>
      </w:pPr>
      <w:r>
        <w:t>Временному администратору обеспечить соблюдение требований</w:t>
      </w:r>
    </w:p>
    <w:p w:rsidR="00700DE6" w:rsidRDefault="00EF0373" w:rsidP="006C29AC">
      <w:pPr>
        <w:pStyle w:val="22"/>
        <w:shd w:val="clear" w:color="auto" w:fill="auto"/>
        <w:tabs>
          <w:tab w:val="left" w:pos="4301"/>
        </w:tabs>
        <w:spacing w:before="120" w:after="0" w:line="276" w:lineRule="auto"/>
      </w:pPr>
      <w:hyperlink r:id="rId13" w:history="1">
        <w:r w:rsidR="00D11CCE" w:rsidRPr="00EF0373">
          <w:rPr>
            <w:rStyle w:val="a3"/>
          </w:rPr>
          <w:t>Постановления Совета Министров Донецкой Народной Республики от 26 сентября 2014 г. №</w:t>
        </w:r>
        <w:r w:rsidR="006C29AC" w:rsidRPr="00EF0373">
          <w:rPr>
            <w:rStyle w:val="a3"/>
          </w:rPr>
          <w:t xml:space="preserve"> </w:t>
        </w:r>
        <w:r w:rsidR="00D11CCE" w:rsidRPr="00EF0373">
          <w:rPr>
            <w:rStyle w:val="a3"/>
          </w:rPr>
          <w:t>35-8 «О порядке введения временных</w:t>
        </w:r>
        <w:r w:rsidR="006C29AC" w:rsidRPr="00EF0373">
          <w:rPr>
            <w:rStyle w:val="a3"/>
          </w:rPr>
          <w:t xml:space="preserve"> </w:t>
        </w:r>
        <w:r w:rsidR="00D11CCE" w:rsidRPr="00EF0373">
          <w:rPr>
            <w:rStyle w:val="a3"/>
          </w:rPr>
          <w:t>государственных администраций на предприятиях, учреждениях и иных объектах»</w:t>
        </w:r>
      </w:hyperlink>
      <w:r w:rsidR="00D11CCE">
        <w:t>.</w:t>
      </w:r>
    </w:p>
    <w:p w:rsidR="00700DE6" w:rsidRDefault="00D11CCE" w:rsidP="00EF1100">
      <w:pPr>
        <w:pStyle w:val="22"/>
        <w:numPr>
          <w:ilvl w:val="0"/>
          <w:numId w:val="1"/>
        </w:numPr>
        <w:shd w:val="clear" w:color="auto" w:fill="auto"/>
        <w:tabs>
          <w:tab w:val="left" w:pos="1086"/>
        </w:tabs>
        <w:spacing w:before="120" w:after="0" w:line="276" w:lineRule="auto"/>
        <w:ind w:firstLine="740"/>
      </w:pPr>
      <w:r>
        <w:t>Координацию и контроль деятельности временного администратора ГОСУДАРСТВЕННОЙ КОРПОРАЦИИ «АГРАРНЫЙ ДОНБАСС» осуществляет Межведомственная комис</w:t>
      </w:r>
      <w:r>
        <w:t>сия по регулированию развития государственного сектора экономики и координации института временных администраций Правительства Донецкой Народной Республики.</w:t>
      </w:r>
    </w:p>
    <w:p w:rsidR="00700DE6" w:rsidRDefault="00D11CCE" w:rsidP="00EF1100">
      <w:pPr>
        <w:pStyle w:val="22"/>
        <w:numPr>
          <w:ilvl w:val="0"/>
          <w:numId w:val="1"/>
        </w:numPr>
        <w:shd w:val="clear" w:color="auto" w:fill="auto"/>
        <w:tabs>
          <w:tab w:val="left" w:pos="1116"/>
        </w:tabs>
        <w:spacing w:before="120" w:after="0" w:line="276" w:lineRule="auto"/>
        <w:ind w:firstLine="740"/>
      </w:pPr>
      <w:r>
        <w:t>Настоящее Постановление вступает в силу со дня принятия.</w:t>
      </w:r>
    </w:p>
    <w:p w:rsidR="00EF1100" w:rsidRDefault="00EF1100" w:rsidP="00EF1100">
      <w:pPr>
        <w:pStyle w:val="22"/>
        <w:shd w:val="clear" w:color="auto" w:fill="auto"/>
        <w:tabs>
          <w:tab w:val="left" w:pos="1116"/>
        </w:tabs>
        <w:spacing w:before="0" w:after="0" w:line="276" w:lineRule="auto"/>
      </w:pPr>
    </w:p>
    <w:p w:rsidR="00EF1100" w:rsidRDefault="00EF1100" w:rsidP="00EF1100">
      <w:pPr>
        <w:pStyle w:val="22"/>
        <w:shd w:val="clear" w:color="auto" w:fill="auto"/>
        <w:tabs>
          <w:tab w:val="left" w:pos="1116"/>
        </w:tabs>
        <w:spacing w:before="0" w:after="0" w:line="276" w:lineRule="auto"/>
      </w:pPr>
    </w:p>
    <w:p w:rsidR="00EF1100" w:rsidRDefault="00EF1100" w:rsidP="00EF1100">
      <w:pPr>
        <w:pStyle w:val="22"/>
        <w:shd w:val="clear" w:color="auto" w:fill="auto"/>
        <w:tabs>
          <w:tab w:val="left" w:pos="1116"/>
        </w:tabs>
        <w:spacing w:before="0" w:after="0" w:line="276" w:lineRule="auto"/>
      </w:pPr>
    </w:p>
    <w:p w:rsidR="00EF1100" w:rsidRDefault="00D11CCE" w:rsidP="00EF1100">
      <w:pPr>
        <w:pStyle w:val="4"/>
        <w:shd w:val="clear" w:color="auto" w:fill="auto"/>
        <w:spacing w:line="276" w:lineRule="auto"/>
      </w:pPr>
      <w:bookmarkStart w:id="6" w:name="bookmark5"/>
      <w:r>
        <w:t xml:space="preserve">Председатель </w:t>
      </w:r>
      <w:r>
        <w:t>Правительства</w:t>
      </w:r>
      <w:bookmarkEnd w:id="6"/>
      <w:r w:rsidR="00EF1100">
        <w:t xml:space="preserve">                                                   </w:t>
      </w:r>
      <w:r w:rsidR="00EF1100">
        <w:t>А. Е. Ананченко</w:t>
      </w:r>
    </w:p>
    <w:p w:rsidR="00700DE6" w:rsidRDefault="00700DE6" w:rsidP="00EF1100">
      <w:pPr>
        <w:pStyle w:val="20"/>
        <w:keepNext/>
        <w:keepLines/>
        <w:shd w:val="clear" w:color="auto" w:fill="auto"/>
        <w:spacing w:line="276" w:lineRule="auto"/>
        <w:jc w:val="both"/>
      </w:pPr>
    </w:p>
    <w:sectPr w:rsidR="00700DE6">
      <w:headerReference w:type="default" r:id="rId14"/>
      <w:pgSz w:w="11900" w:h="16840"/>
      <w:pgMar w:top="1109" w:right="531" w:bottom="1325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CCE" w:rsidRDefault="00D11CCE">
      <w:r>
        <w:separator/>
      </w:r>
    </w:p>
  </w:endnote>
  <w:endnote w:type="continuationSeparator" w:id="0">
    <w:p w:rsidR="00D11CCE" w:rsidRDefault="00D1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CCE" w:rsidRDefault="00D11CCE"/>
  </w:footnote>
  <w:footnote w:type="continuationSeparator" w:id="0">
    <w:p w:rsidR="00D11CCE" w:rsidRDefault="00D11CC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DE6" w:rsidRDefault="00D11CC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8.9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00DE6" w:rsidRDefault="00D11CC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52F97"/>
    <w:multiLevelType w:val="multilevel"/>
    <w:tmpl w:val="C6621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00DE6"/>
    <w:rsid w:val="004667B0"/>
    <w:rsid w:val="006C29AC"/>
    <w:rsid w:val="00700DE6"/>
    <w:rsid w:val="00D11CCE"/>
    <w:rsid w:val="00EF0373"/>
    <w:rsid w:val="00EF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02-iihc-o-pravitelstve-donetskoj-narodnoj-respubliki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99-ins-o-nalogovoj-sisteme-dejstvuyushhaya-redaktsiya-po-sostoyaniyu-na-29-03-2019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2019-05-28T14:36:00Z</dcterms:created>
  <dcterms:modified xsi:type="dcterms:W3CDTF">2019-05-28T14:46:00Z</dcterms:modified>
</cp:coreProperties>
</file>