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7C" w:rsidRPr="00281FB5" w:rsidRDefault="0057047C" w:rsidP="0057047C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7047C" w:rsidRPr="00281FB5" w:rsidRDefault="0057047C" w:rsidP="0057047C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1FB5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81FB5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</w:p>
    <w:p w:rsidR="0057047C" w:rsidRPr="00281FB5" w:rsidRDefault="0057047C" w:rsidP="0057047C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81FB5">
        <w:rPr>
          <w:rFonts w:ascii="Times New Roman" w:eastAsia="Calibri" w:hAnsi="Times New Roman" w:cs="Times New Roman"/>
          <w:sz w:val="28"/>
          <w:szCs w:val="28"/>
        </w:rPr>
        <w:t>образования и науки Донецкой</w:t>
      </w:r>
    </w:p>
    <w:p w:rsidR="0057047C" w:rsidRPr="00281FB5" w:rsidRDefault="0057047C" w:rsidP="0057047C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81FB5">
        <w:rPr>
          <w:rFonts w:ascii="Times New Roman" w:eastAsia="Calibri" w:hAnsi="Times New Roman" w:cs="Times New Roman"/>
          <w:sz w:val="28"/>
          <w:szCs w:val="28"/>
        </w:rPr>
        <w:t>Народной Республики</w:t>
      </w:r>
    </w:p>
    <w:p w:rsidR="0057047C" w:rsidRDefault="00123C86" w:rsidP="0057047C">
      <w:pPr>
        <w:spacing w:after="0" w:line="259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906A7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25 </w:t>
      </w:r>
      <w:r w:rsidRPr="002906A7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0558">
        <w:rPr>
          <w:rFonts w:ascii="Times New Roman" w:hAnsi="Times New Roman"/>
          <w:sz w:val="28"/>
          <w:szCs w:val="28"/>
          <w:u w:val="single"/>
        </w:rPr>
        <w:t xml:space="preserve">      апреля     </w:t>
      </w:r>
      <w:r w:rsidRPr="002906A7"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</w:rPr>
        <w:t>г</w:t>
      </w:r>
      <w:r w:rsidRPr="002906A7">
        <w:rPr>
          <w:rFonts w:ascii="Times New Roman" w:hAnsi="Times New Roman"/>
          <w:sz w:val="28"/>
          <w:szCs w:val="28"/>
        </w:rPr>
        <w:t xml:space="preserve">. № </w:t>
      </w:r>
      <w:r w:rsidRPr="00780558">
        <w:rPr>
          <w:rFonts w:ascii="Times New Roman" w:hAnsi="Times New Roman"/>
          <w:sz w:val="28"/>
          <w:szCs w:val="28"/>
          <w:u w:val="single"/>
        </w:rPr>
        <w:t>544</w:t>
      </w:r>
    </w:p>
    <w:p w:rsidR="0057047C" w:rsidRPr="00281FB5" w:rsidRDefault="0057047C" w:rsidP="00FB7950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374521" w:rsidRPr="00374521" w:rsidRDefault="00374521" w:rsidP="00FB7950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7047C" w:rsidRDefault="0057047C" w:rsidP="0057047C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ок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и выдачи </w:t>
      </w:r>
      <w:r w:rsidR="008C0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диплом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о высшем профессиональном образовании и (или) приложений к ним, дубликатов </w:t>
      </w:r>
      <w:r w:rsidR="008C0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диплом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ов о высшем профессиональном образовании и (или) приложений к ним</w:t>
      </w:r>
      <w:r w:rsidR="00397C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54BE" w:rsidRPr="00FB7950" w:rsidRDefault="003D54BE" w:rsidP="0057047C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7047C" w:rsidRPr="00FB7950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7047C" w:rsidRDefault="0057047C" w:rsidP="0057047C">
      <w:pPr>
        <w:tabs>
          <w:tab w:val="left" w:pos="54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Учет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выдач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диплом</w:t>
      </w:r>
      <w:r w:rsidR="00CB0E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о высшем профессиональном 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образовании и (или) приложений к ним</w:t>
      </w:r>
    </w:p>
    <w:p w:rsidR="00B55015" w:rsidRPr="008E0228" w:rsidRDefault="00B55015" w:rsidP="0057047C">
      <w:pPr>
        <w:tabs>
          <w:tab w:val="left" w:pos="54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47C" w:rsidRDefault="0057047C" w:rsidP="00CB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0E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образца о высшем профессиональном образовании выдаются лицам, завершившим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образовательным программам высшего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комплектом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7C" w:rsidRDefault="0057047C" w:rsidP="00570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входят: бланк </w:t>
      </w:r>
      <w:r w:rsidR="008C0BB7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бланк приложения и обложка. Типографский номер бланка </w:t>
      </w:r>
      <w:r w:rsidR="008C0BB7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номер бланка приложения должны совпадать.</w:t>
      </w:r>
    </w:p>
    <w:p w:rsidR="0057047C" w:rsidRDefault="0057047C" w:rsidP="00570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составляют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выданные </w:t>
      </w:r>
      <w:r w:rsidRPr="003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347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профиля, освоивши</w:t>
      </w:r>
      <w:r w:rsidR="004C38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интернатуры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случае в комплект входит только бланк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обложка.</w:t>
      </w:r>
    </w:p>
    <w:p w:rsidR="0057047C" w:rsidRPr="008E0228" w:rsidRDefault="0057047C" w:rsidP="005704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8E0228" w:rsidRDefault="00CB0EBC" w:rsidP="00CB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высшем профессиональном образовании (далее –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выдается выпускнику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прошедшему в установленном порядке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итоговую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аттестацию.</w:t>
      </w:r>
    </w:p>
    <w:p w:rsidR="0057047C" w:rsidRDefault="0057047C" w:rsidP="00CB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выдачи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государственной аттестационной комиссии.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 приложением к нему выдается не позднее 10 дней от даты приказа </w:t>
      </w:r>
      <w:r w:rsidR="00AE0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выпуске студентов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7C" w:rsidRDefault="0057047C" w:rsidP="0057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D25636" w:rsidRDefault="008C0BB7" w:rsidP="0057047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отличием выдается выпускнику </w:t>
      </w:r>
      <w:r w:rsidR="003E58E3" w:rsidRPr="00D256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оценок, которые вносятся в приложение к </w:t>
      </w:r>
      <w:r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включая оценки по дисциплинам, курсовым работам</w:t>
      </w:r>
      <w:r w:rsid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(проектам)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практикам и государственной итоговой аттестации. По результатам государственной итоговой аттестации выпускник </w:t>
      </w:r>
      <w:r w:rsidR="00813A0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только оценки «отлично». При этом </w:t>
      </w:r>
      <w:r w:rsidR="00D301A9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«отлично», включая оценки по государственной итоговой аттестации, должно быть не менее 75%, остальные оценки – «хорошо». </w:t>
      </w:r>
      <w:r w:rsidR="00D301A9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з</w:t>
      </w:r>
      <w:r w:rsidR="0057047C" w:rsidRPr="00D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ачеты также входят в процентный подсчет.</w:t>
      </w:r>
    </w:p>
    <w:p w:rsidR="0057047C" w:rsidRDefault="0057047C" w:rsidP="00D95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выпускника, обучавшегося по образовательным программам магистратуры, дополнительным условием получения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отличием является обязательное наличие у него документа о предыдущем уровне 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высшего профессионального образования (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бакалавра или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специалиста) с отличием.</w:t>
      </w:r>
    </w:p>
    <w:p w:rsidR="0057047C" w:rsidRDefault="00397C0F" w:rsidP="00954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выпускник магистратуры имеет 100% оценок «отлично», включая оценки </w:t>
      </w:r>
      <w:r w:rsidR="0057047C" w:rsidRPr="003A3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государственной итоговой аттестации,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ему выдается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отличием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документа 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предыдущем уровне высшего профессионального образования (</w:t>
      </w:r>
      <w:r w:rsidR="008C0BB7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бакалавра </w:t>
      </w:r>
      <w:r w:rsidR="00954111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отличием </w:t>
      </w:r>
      <w:r w:rsidR="0057047C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C0BB7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с отличием</w:t>
      </w:r>
      <w:r w:rsidR="00954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47C"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7C" w:rsidRDefault="0057047C" w:rsidP="0057047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D45B1B" w:rsidRDefault="008C0BB7" w:rsidP="007B27C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1B">
        <w:rPr>
          <w:rFonts w:ascii="Times New Roman" w:hAnsi="Times New Roman" w:cs="Times New Roman"/>
          <w:sz w:val="28"/>
          <w:szCs w:val="28"/>
        </w:rPr>
        <w:t>Диплом</w:t>
      </w:r>
      <w:r w:rsidR="0057047C" w:rsidRPr="00D45B1B">
        <w:rPr>
          <w:rFonts w:ascii="Times New Roman" w:hAnsi="Times New Roman" w:cs="Times New Roman"/>
          <w:sz w:val="28"/>
          <w:szCs w:val="28"/>
        </w:rPr>
        <w:t xml:space="preserve"> и приложение к нему выдается лично выпускнику или доверенному лицу </w:t>
      </w:r>
      <w:r w:rsidR="00D25636" w:rsidRPr="00D45B1B">
        <w:rPr>
          <w:rFonts w:ascii="Times New Roman" w:hAnsi="Times New Roman" w:cs="Times New Roman"/>
          <w:sz w:val="28"/>
          <w:szCs w:val="28"/>
        </w:rPr>
        <w:t>на основании</w:t>
      </w:r>
      <w:r w:rsidR="0057047C" w:rsidRPr="00D45B1B">
        <w:rPr>
          <w:rFonts w:ascii="Times New Roman" w:hAnsi="Times New Roman" w:cs="Times New Roman"/>
          <w:sz w:val="28"/>
          <w:szCs w:val="28"/>
        </w:rPr>
        <w:t xml:space="preserve"> нотариально заверенной доверенности, которая хранится в личном деле выпускника </w:t>
      </w:r>
      <w:r w:rsidR="003E58E3" w:rsidRPr="00D45B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D45B1B">
        <w:rPr>
          <w:rFonts w:ascii="Times New Roman" w:hAnsi="Times New Roman" w:cs="Times New Roman"/>
          <w:sz w:val="28"/>
          <w:szCs w:val="28"/>
        </w:rPr>
        <w:t>.</w:t>
      </w:r>
    </w:p>
    <w:p w:rsidR="0057047C" w:rsidRPr="008D7FC6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7C" w:rsidRPr="008D7FC6" w:rsidRDefault="0057047C" w:rsidP="007B27C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C6">
        <w:rPr>
          <w:rFonts w:ascii="Times New Roman" w:hAnsi="Times New Roman" w:cs="Times New Roman"/>
          <w:sz w:val="28"/>
          <w:szCs w:val="28"/>
        </w:rPr>
        <w:t xml:space="preserve">Выдаваемый </w:t>
      </w:r>
      <w:r w:rsidR="008C0BB7">
        <w:rPr>
          <w:rFonts w:ascii="Times New Roman" w:hAnsi="Times New Roman" w:cs="Times New Roman"/>
          <w:sz w:val="28"/>
          <w:szCs w:val="28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</w:rPr>
        <w:t xml:space="preserve"> и приложение к нему подлежат регистрации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ниге учета и выдачи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ов о высшем профессиональном образовании и (или) приложений к ним, дубликатов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>ов о высшем профессиональном образовании и (или) приложений к ним</w:t>
      </w:r>
      <w:r w:rsidRPr="008D7FC6">
        <w:rPr>
          <w:rFonts w:ascii="Times New Roman" w:hAnsi="Times New Roman" w:cs="Times New Roman"/>
          <w:sz w:val="28"/>
          <w:szCs w:val="28"/>
        </w:rPr>
        <w:t>.</w:t>
      </w:r>
    </w:p>
    <w:p w:rsidR="0057047C" w:rsidRPr="008D7FC6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7C" w:rsidRPr="008D7FC6" w:rsidRDefault="0057047C" w:rsidP="007B27C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E58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нига учета и выдачи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ов о высшем профессиональном образовании и (или) приложений к ним, дубликатов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ов о высшем профессиональном образовании и (или) приложений к ним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>нига регистрации), которая содержит следующие сведения: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номер учетной записи (по порядку)</w:t>
      </w:r>
      <w:r w:rsidR="008D74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8D74A0" w:rsidRPr="0022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22776F">
        <w:rPr>
          <w:rFonts w:ascii="Times New Roman" w:eastAsia="Calibri" w:hAnsi="Times New Roman" w:cs="Times New Roman"/>
          <w:sz w:val="28"/>
          <w:szCs w:val="28"/>
          <w:lang w:eastAsia="ru-RU"/>
        </w:rPr>
        <w:t>Диплома</w:t>
      </w:r>
      <w:r w:rsidR="008D74A0" w:rsidRPr="0022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(дубликата)</w:t>
      </w:r>
      <w:r w:rsidRPr="002277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(при наличии) выпускника; в случае получения документа 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дубликата документа об образовании, дубликата приложения к документу об образовании по доверенности – также фамилию, имя и отчество (при наличии) лица, которому выдан документ;</w:t>
      </w:r>
    </w:p>
    <w:p w:rsidR="0057047C" w:rsidRDefault="0057047C" w:rsidP="00D561F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 (специальность);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поступления в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образовательную организацию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год окончания обучения;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присвоенная квалификация;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дата и номер протокола решения государственной аттестационной комиссии;</w:t>
      </w:r>
    </w:p>
    <w:p w:rsidR="0057047C" w:rsidRDefault="0057047C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з) 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серия и номер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приложения;</w:t>
      </w:r>
    </w:p>
    <w:p w:rsidR="0057047C" w:rsidRDefault="0022776F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паспорта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(серия, номер) лица, получившего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33A" w:rsidRPr="008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приложение</w:t>
      </w:r>
      <w:r w:rsidR="0057047C" w:rsidRPr="008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</w:t>
      </w:r>
      <w:r w:rsidR="0057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7047C" w:rsidRDefault="0022776F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выдачи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>а и приложения к нему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7047C" w:rsidRDefault="0022776F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лица, выдавшего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приложение к нему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7047C" w:rsidRPr="00FB3BD4" w:rsidRDefault="0022776F" w:rsidP="00D56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 лица, получившего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 w:rsidR="0057047C" w:rsidRPr="0058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1FA" w:rsidRPr="008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приложение</w:t>
      </w:r>
      <w:r w:rsidR="0057047C" w:rsidRPr="008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</w:t>
      </w:r>
      <w:r w:rsidR="00570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57047C"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433A" w:rsidRDefault="0016433A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47C" w:rsidRDefault="0057047C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Книг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</w:t>
      </w:r>
      <w:r w:rsidRPr="00FB3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указаны дополнительные сведения.</w:t>
      </w:r>
    </w:p>
    <w:p w:rsidR="0057047C" w:rsidRDefault="0057047C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контингент студентов, превышающий 1000 человек, Книг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 разрешается вести </w:t>
      </w:r>
      <w:r>
        <w:rPr>
          <w:rFonts w:ascii="Times New Roman" w:eastAsia="Calibri" w:hAnsi="Times New Roman" w:cs="Times New Roman"/>
          <w:sz w:val="28"/>
          <w:szCs w:val="28"/>
        </w:rPr>
        <w:t>в каждом структурном подразделении (факультете, институте, филиале)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47C" w:rsidRPr="008D7FC6" w:rsidRDefault="0057047C" w:rsidP="000801A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F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Исправления, допущенные при заполнении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ниги регистрации, заверяются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подписью 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8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>, выдавше</w:t>
      </w:r>
      <w:r w:rsidR="00397C0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 и приложение к нему, и скрепляются печатью </w:t>
      </w:r>
      <w:r w:rsidR="003E58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D7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>со ссылкой на номер учетной записи.</w:t>
      </w:r>
    </w:p>
    <w:p w:rsidR="0057047C" w:rsidRPr="008D7FC6" w:rsidRDefault="0057047C" w:rsidP="0008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7C" w:rsidRPr="008D7FC6" w:rsidRDefault="0057047C" w:rsidP="000801A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ниге регистрации листы пронумеровываются и прошнуровываются, скрепляются печатью </w:t>
      </w:r>
      <w:r w:rsidR="003E58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их количества. Книга регистрации хранится как документ строгой отчетности.</w:t>
      </w:r>
    </w:p>
    <w:p w:rsidR="0057047C" w:rsidRPr="008D7FC6" w:rsidRDefault="0057047C" w:rsidP="00080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7C" w:rsidRPr="008E0228" w:rsidRDefault="000801AA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9. </w:t>
      </w:r>
      <w:proofErr w:type="spellStart"/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Невыданные</w:t>
      </w:r>
      <w:proofErr w:type="spellEnd"/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приложения к ним хранятся в личных делах выпускников.</w:t>
      </w:r>
    </w:p>
    <w:p w:rsidR="0057047C" w:rsidRDefault="0057047C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Хранение </w:t>
      </w:r>
      <w:proofErr w:type="spellStart"/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невыданных</w:t>
      </w:r>
      <w:proofErr w:type="spellEnd"/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приложений к ним обеспечивает руководитель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определяемом локальными нормативными актами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047C" w:rsidRDefault="0057047C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47C" w:rsidRDefault="000801AA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Копии выданных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приложений к ним, заверенные 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подписью 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8C0BB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A0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организации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, хранятся в личных делах выпускников.</w:t>
      </w:r>
    </w:p>
    <w:p w:rsidR="0057047C" w:rsidRPr="002861DB" w:rsidRDefault="0057047C" w:rsidP="000801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7047C" w:rsidRDefault="0057047C" w:rsidP="0057047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7047C" w:rsidRDefault="0057047C" w:rsidP="005704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чет и выдач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дубликатов </w:t>
      </w:r>
      <w:r w:rsidR="008C0BB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Диплом</w:t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E02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(или) приложений к ним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Default="000801AA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Выдача дубликат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приложени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н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ему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осуществляется в случае утраты 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 порчи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оригинал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данн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или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случае обнаружения в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и (или) приложении к нему ошибок после получения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необходимости)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C3B90" w:rsidRPr="00FB7950" w:rsidRDefault="000C3B90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4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8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утраты или порчи только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 (дубликата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иплома), а также в случае обнаружения ошибок только в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ипломе (дубликате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иплома) обладателю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 выдается дубликат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9F5853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иплома и дубликат приложения к нему.</w:t>
      </w:r>
    </w:p>
    <w:p w:rsidR="009F5853" w:rsidRPr="00FB7950" w:rsidRDefault="009F5853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утраты или порчи только приложения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иплому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(дубликата приложения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иплому), а также в случае обнаружения ошибок только в приложении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иплому (дубликате приложения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иплому) обладателю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 выдается дубликат приложения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D45E4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иплому.</w:t>
      </w:r>
    </w:p>
    <w:p w:rsidR="00BD45E4" w:rsidRPr="00FB7950" w:rsidRDefault="00BD45E4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C2F61" w:rsidRPr="00FB7950" w:rsidRDefault="00FC2F61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Диплом (дубликат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иплома) без приложения к нему действителен.</w:t>
      </w:r>
    </w:p>
    <w:p w:rsidR="00FC2F61" w:rsidRPr="00FB7950" w:rsidRDefault="00FC2F61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иплому недействительно без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иплома.</w:t>
      </w:r>
    </w:p>
    <w:p w:rsidR="00FC2F61" w:rsidRDefault="00FC2F61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Дубликат приложения к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иплому недействителен без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иплома или без дубликата </w:t>
      </w:r>
      <w:r w:rsidR="00374521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иплома</w:t>
      </w:r>
      <w:r w:rsidR="00A27218" w:rsidRPr="00FB79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27218" w:rsidRDefault="00A27218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24CE" w:rsidRDefault="000801AA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Для получения дубликата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(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приложения к нему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случаях, указанных в пункте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лицо (далее </w:t>
      </w:r>
      <w:r w:rsidR="00BD4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037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Заявитель) обращается с письменным заявлением на имя руководителя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4820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4820A7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7047C"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047C" w:rsidRDefault="0057047C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заявлении должна быть изложена просьба о выдаче дубликата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24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(или) приложения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нему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пояснением обстоятельств утраты, порчи, допущенных ошибок, указан период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факультет,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направление подготовки (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0824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профиль, магистерская программа, специализация (при наличии)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6D00" w:rsidRDefault="00866D00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66D00" w:rsidRDefault="00866D00" w:rsidP="0008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022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утере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должна быть размещена Заявителем в газете республиканского уровня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66D00" w:rsidRDefault="00866D00" w:rsidP="00866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047C" w:rsidRPr="008D7FC6" w:rsidRDefault="00866D00" w:rsidP="00866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4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прилагаются: копия документа, удостоверяющего личность </w:t>
      </w:r>
      <w:r w:rsidR="00374521" w:rsidRPr="00FB7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047C" w:rsidRPr="00FB7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аявителя; подлинники документов, подтверждающих изложенное в заявлении (справки из органов внутренних дел, </w:t>
      </w:r>
      <w:r w:rsidR="00374521" w:rsidRPr="00FB7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57047C" w:rsidRPr="00FB79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по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возможности</w:t>
      </w:r>
      <w:r w:rsidR="005704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наличии </w:t>
      </w:r>
      <w:r w:rsidR="00BD45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‒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поврежденный </w:t>
      </w:r>
      <w:r w:rsidR="0057047C"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подлинник </w:t>
      </w:r>
      <w:r w:rsidR="008C0BB7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="0057047C" w:rsidRPr="008D7FC6">
        <w:rPr>
          <w:rFonts w:ascii="Times New Roman" w:hAnsi="Times New Roman" w:cs="Times New Roman"/>
          <w:sz w:val="28"/>
          <w:szCs w:val="28"/>
          <w:lang w:eastAsia="ru-RU"/>
        </w:rPr>
        <w:t xml:space="preserve">а и приложение к нему, копия утраченного документа; 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экземпляр печатного средства массовой информации (газеты) с информацией об утере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8D7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 (или) приложения к нему</w:t>
      </w:r>
      <w:r w:rsidR="0057047C" w:rsidRPr="008D7F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47C" w:rsidRPr="008D7FC6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47C" w:rsidRPr="009E0BD5" w:rsidRDefault="00BE4B49" w:rsidP="00BE4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47C" w:rsidRPr="009E0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9E0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получив от Заявителя заявление о выдаче дубликата, устанавливает факт обучения Заявителя в данно</w:t>
      </w:r>
      <w:r w:rsidR="003E58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7047C" w:rsidRPr="009E0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9E0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указанном факультете. </w:t>
      </w:r>
    </w:p>
    <w:p w:rsidR="0057047C" w:rsidRPr="009E0BD5" w:rsidRDefault="0057047C" w:rsidP="00BE4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047C" w:rsidRPr="008E0228" w:rsidRDefault="00BE4B49" w:rsidP="00BE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основании представленных документов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проводится проверка обстоя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тельств, изложенных в заявлении. После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этого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издается приказ о выдаче дубликата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 (или) приложения к нему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7047C" w:rsidRDefault="0057047C" w:rsidP="00504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роект приказа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подлежит визированию в порядке согласования с заместителем руководителя по учебной работе,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декан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ом факультета, </w:t>
      </w:r>
      <w:r w:rsidR="00C44E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директором института,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секретар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учебной части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Default="005049DC" w:rsidP="00BF4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о выдаче или отказ</w:t>
      </w:r>
      <w:r w:rsidR="006025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выдаче дубликата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(или) приложения к нему принимается 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месячный срок </w:t>
      </w:r>
      <w:r w:rsidR="004820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дня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подачи заявления.</w:t>
      </w:r>
    </w:p>
    <w:p w:rsidR="0057047C" w:rsidRPr="008E0228" w:rsidRDefault="0057047C" w:rsidP="00BF4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Default="005049DC" w:rsidP="00BF45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изменения наименования </w:t>
      </w:r>
      <w:bookmarkStart w:id="1" w:name="_Hlk479148256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дубликат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57047C"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 выдается вместе с копией документов, подтверждающих изменение наименования </w:t>
      </w:r>
      <w:r w:rsidR="00BF45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F45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Default="0057047C" w:rsidP="00672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3E58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реорганизации </w:t>
      </w:r>
      <w:bookmarkStart w:id="2" w:name="_Hlk479149544"/>
      <w:r w:rsidR="00672A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дубликат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 выдается </w:t>
      </w:r>
      <w:r w:rsidR="00672A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 правопреемником.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Default="0057047C" w:rsidP="00672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672AC3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283D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 случае ликвидации </w:t>
      </w:r>
      <w:r w:rsidR="00672AC3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дубликат </w:t>
      </w:r>
      <w:r w:rsidR="008C0BB7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и (или) приложения к нему выдается </w:t>
      </w:r>
      <w:r w:rsidR="00672AC3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определяемой республиканским </w:t>
      </w:r>
      <w:r w:rsidR="00672AC3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органом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</w:t>
      </w:r>
      <w:r w:rsidR="006E38FB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C44ED0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E38FB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ведении которого находилась указанная образовательная организация,</w:t>
      </w:r>
      <w:r w:rsidR="00C44ED0"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настоящим Порядком.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Pr="002861DB" w:rsidRDefault="0057047C" w:rsidP="00601A94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0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1A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83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1A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дубликат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28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и (или) приложения к нему выпускникам </w:t>
      </w:r>
      <w:r w:rsidR="00046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8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2015 года вносятся записи в соответствии с документами, имеющимися в личном деле выпускника. При невозможности заполнения дубликата приложения к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28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у, выдается только дубликат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28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без приложения.</w:t>
      </w:r>
    </w:p>
    <w:p w:rsidR="0057047C" w:rsidRPr="002861DB" w:rsidRDefault="0057047C" w:rsidP="005704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02DE" w:rsidRPr="00FF02DE" w:rsidRDefault="00F05121" w:rsidP="00F051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 </w:t>
      </w:r>
      <w:r w:rsidR="0057047C" w:rsidRPr="00FF02DE">
        <w:rPr>
          <w:rFonts w:ascii="Times New Roman" w:hAnsi="Times New Roman" w:cs="Times New Roman"/>
          <w:sz w:val="28"/>
          <w:szCs w:val="28"/>
          <w:lang w:eastAsia="ru-RU"/>
        </w:rPr>
        <w:t xml:space="preserve">При заполнении дубликата </w:t>
      </w:r>
      <w:r w:rsidR="00FF02DE" w:rsidRPr="00FF02DE">
        <w:rPr>
          <w:rFonts w:ascii="Times New Roman" w:hAnsi="Times New Roman" w:cs="Times New Roman"/>
          <w:sz w:val="28"/>
          <w:szCs w:val="28"/>
          <w:lang w:eastAsia="ru-RU"/>
        </w:rPr>
        <w:t>на бланке указывается слово «ДУБЛИКАТ»</w:t>
      </w:r>
      <w:r w:rsidR="0057047C" w:rsidRPr="00FF0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02DE" w:rsidRPr="00FF02DE">
        <w:rPr>
          <w:rFonts w:ascii="Times New Roman" w:hAnsi="Times New Roman" w:cs="Times New Roman"/>
          <w:sz w:val="28"/>
          <w:szCs w:val="28"/>
          <w:lang w:eastAsia="ru-RU"/>
        </w:rPr>
        <w:t>в отдельной строке с выравниванием по центру:</w:t>
      </w:r>
    </w:p>
    <w:p w:rsidR="00FF02DE" w:rsidRPr="00FF02DE" w:rsidRDefault="00FF02DE" w:rsidP="00FF02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2DE">
        <w:rPr>
          <w:rFonts w:ascii="Times New Roman" w:hAnsi="Times New Roman" w:cs="Times New Roman"/>
          <w:sz w:val="28"/>
          <w:szCs w:val="28"/>
          <w:lang w:eastAsia="ru-RU"/>
        </w:rPr>
        <w:t xml:space="preserve">на бланке титула </w:t>
      </w:r>
      <w:r w:rsidR="00EB1E81" w:rsidRPr="00FB79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B7950">
        <w:rPr>
          <w:rFonts w:ascii="Times New Roman" w:hAnsi="Times New Roman" w:cs="Times New Roman"/>
          <w:sz w:val="28"/>
          <w:szCs w:val="28"/>
          <w:lang w:eastAsia="ru-RU"/>
        </w:rPr>
        <w:t xml:space="preserve">иплома </w:t>
      </w:r>
      <w:r w:rsidRPr="00FF02DE">
        <w:rPr>
          <w:rFonts w:ascii="Times New Roman" w:hAnsi="Times New Roman" w:cs="Times New Roman"/>
          <w:sz w:val="28"/>
          <w:szCs w:val="28"/>
          <w:lang w:eastAsia="ru-RU"/>
        </w:rPr>
        <w:t>– в левой части оборотной стороны бланка перед строкой, содержащей надпись «ДИПЛОМ»;</w:t>
      </w:r>
    </w:p>
    <w:p w:rsidR="0057047C" w:rsidRPr="00FF02DE" w:rsidRDefault="00FF02DE" w:rsidP="00FF02D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2DE">
        <w:rPr>
          <w:rFonts w:ascii="Times New Roman" w:hAnsi="Times New Roman" w:cs="Times New Roman"/>
          <w:sz w:val="28"/>
          <w:szCs w:val="28"/>
          <w:lang w:eastAsia="ru-RU"/>
        </w:rPr>
        <w:t>на бланке приложения – в левой колонке первой страницы бланка перед строками,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F02DE">
        <w:rPr>
          <w:rFonts w:ascii="Times New Roman" w:hAnsi="Times New Roman" w:cs="Times New Roman"/>
          <w:sz w:val="28"/>
          <w:szCs w:val="28"/>
          <w:lang w:eastAsia="ru-RU"/>
        </w:rPr>
        <w:t>ержащими надпись «ПРИЛОЖЕНИЕ к ДИПЛОМУ»</w:t>
      </w:r>
      <w:r w:rsidR="006025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7047C" w:rsidRPr="00FF0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047C" w:rsidRPr="00413E18" w:rsidRDefault="00601A94" w:rsidP="00601A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2D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бланка дубликата </w:t>
      </w:r>
      <w:r w:rsidR="008C0BB7" w:rsidRPr="00FF02DE"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FF02DE">
        <w:rPr>
          <w:rFonts w:ascii="Times New Roman" w:hAnsi="Times New Roman" w:cs="Times New Roman"/>
          <w:sz w:val="28"/>
          <w:szCs w:val="28"/>
          <w:lang w:eastAsia="ru-RU"/>
        </w:rPr>
        <w:t>а и (или) приложения к нему производится в точном соответствии с утвержденными формами.</w:t>
      </w:r>
    </w:p>
    <w:p w:rsidR="007A18CE" w:rsidRDefault="007A18CE" w:rsidP="007A18CE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ru-RU"/>
        </w:rPr>
      </w:pPr>
    </w:p>
    <w:p w:rsidR="00DF62FC" w:rsidRPr="00C44ED0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DF62FC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Диплома, выданного до 2015 г., заполняется в соответствии с настоящим Описанием.</w:t>
      </w:r>
    </w:p>
    <w:p w:rsidR="000E5414" w:rsidRPr="00C44ED0" w:rsidRDefault="00A54DF4" w:rsidP="00DF62F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д</w:t>
      </w:r>
      <w:r w:rsidR="00046805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убликат</w:t>
      </w:r>
      <w:r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805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B7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046805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выданного до 2015 г., используются код, наименование направления подготовки (специальности) и другие формулировки, указанные в соответствии с документами, имеющимися в личном деле выпускника. При невозможности заполнения дубликата приложения к </w:t>
      </w:r>
      <w:r w:rsidR="008C0BB7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046805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выдается только дубликат </w:t>
      </w:r>
      <w:r w:rsidR="008C0BB7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046805" w:rsidRPr="00C44E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приложения.</w:t>
      </w:r>
    </w:p>
    <w:p w:rsidR="00046805" w:rsidRPr="000E5414" w:rsidRDefault="00046805" w:rsidP="000468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2861DB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57047C" w:rsidRPr="002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</w:t>
      </w:r>
      <w:r w:rsidR="008C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2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01A94" w:rsidRPr="008E0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="0057047C" w:rsidRPr="002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нему 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заверяется подписью руководителя </w:t>
      </w:r>
      <w:r w:rsidR="0060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председателя Государственной аттестационной комиссии на дубликате </w:t>
      </w:r>
      <w:r w:rsidR="00EB1E81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2311" w:rsidRPr="00F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 </w:t>
      </w:r>
      <w:r w:rsidR="00672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ставится.</w:t>
      </w:r>
    </w:p>
    <w:p w:rsidR="0057047C" w:rsidRDefault="0057047C" w:rsidP="0057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B609FE" w:rsidRDefault="00F05121" w:rsidP="00F0512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47C" w:rsidRPr="002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8CE" w:rsidRPr="008E0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="007A18CE" w:rsidRPr="0028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нему 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регистрации в 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 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очередным номером с отметками «дубликат» и указанием регистрационного номера</w:t>
      </w:r>
      <w:r w:rsidR="0057047C" w:rsidRPr="00F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04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047C" w:rsidRPr="002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 регистрации, взамен которых он выдается.</w:t>
      </w:r>
    </w:p>
    <w:p w:rsidR="0057047C" w:rsidRPr="00904CDA" w:rsidRDefault="0057047C" w:rsidP="005704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7A18CE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дубликате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47C" w:rsidRPr="007A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число, месяц, год выдачи, регистрационный номер по Книге регистрации, ставится печать </w:t>
      </w:r>
      <w:r w:rsidR="007A18CE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7C" w:rsidRDefault="0057047C" w:rsidP="0057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7A18CE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ошибок, допущенных при заполнении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47C" w:rsidRPr="007A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год окончания выпускником </w:t>
      </w:r>
      <w:r w:rsidR="007A18CE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выдача нового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047C" w:rsidRPr="007A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приложения к нему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взамен испорченного документа фиксируется в Книге регистрации </w:t>
      </w:r>
      <w:r w:rsidR="00397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номером учетной записи. При </w:t>
      </w:r>
      <w:proofErr w:type="gramStart"/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напротив</w:t>
      </w:r>
      <w:proofErr w:type="gramEnd"/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сделанной учетной записи делается пометка </w:t>
      </w:r>
      <w:r w:rsidR="006025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испорчен, аннулирован, выдан новый документ об 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</w:t>
      </w:r>
      <w:r w:rsidR="0060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номера учетной записи </w:t>
      </w:r>
      <w:r w:rsidR="008C0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7047C" w:rsidRPr="007A18C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выданного взамен испорченного.</w:t>
      </w:r>
    </w:p>
    <w:p w:rsidR="0057047C" w:rsidRPr="008E0228" w:rsidRDefault="0057047C" w:rsidP="0057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C" w:rsidRPr="008E0228" w:rsidRDefault="0057047C" w:rsidP="00576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5768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051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Поврежденные или неверно заполненные подлинники </w:t>
      </w:r>
      <w:r w:rsidR="008C0B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Диплом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приложения к нему</w:t>
      </w:r>
      <w:r w:rsidRPr="008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уничтожаются в </w:t>
      </w:r>
      <w:r w:rsidR="005768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кту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списания и уничтожения испорченной бланочной продукции </w:t>
      </w:r>
      <w:r w:rsidR="008C0BB7">
        <w:rPr>
          <w:rFonts w:ascii="Times New Roman" w:eastAsia="Calibri" w:hAnsi="Times New Roman" w:cs="Times New Roman"/>
          <w:sz w:val="28"/>
          <w:szCs w:val="28"/>
        </w:rPr>
        <w:t>Диплом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ов о высшем профессиональном образовании и (или) приложений к ним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820A7"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 w:rsidR="004820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="005768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7047C" w:rsidRDefault="0057047C" w:rsidP="00576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Приказом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создается комиссия с участием представителя бухгалтерии. Комиссия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кт в двух экземплярах.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кте прописью указывается количество, серия и номер уничтоженных бланков документов, а также дата их уничтожения. Номера испорченных бланков документов вырезаются и наклеиваются на отдельный лист бумаги, который прилагается к экземпляру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кта для бессрочного хранения в </w:t>
      </w:r>
      <w:r w:rsidR="005768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кту).</w:t>
      </w:r>
    </w:p>
    <w:p w:rsidR="0057047C" w:rsidRDefault="0057047C" w:rsidP="00570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7047C" w:rsidRPr="0016433A" w:rsidRDefault="0016433A" w:rsidP="00164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51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 подписывают члены комиссии и руководитель </w:t>
      </w:r>
      <w:r w:rsidR="0057686A" w:rsidRPr="001643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Один экземпляр Акта с приложением к нему предоставляется в Министерство образования и науки Донецкой Народной Республики для бессрочного хранения.</w:t>
      </w:r>
    </w:p>
    <w:p w:rsidR="0057047C" w:rsidRPr="00037B11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7C" w:rsidRPr="0016433A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2.22. 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Дубликаты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57047C" w:rsidRPr="0016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приложений к ним выдаются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 Заявителю при предъявлении паспорта или иному лицу на основании нотариально оформленной доверенности, которая подлежит </w:t>
      </w:r>
      <w:r w:rsidR="0057686A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хранению в</w:t>
      </w:r>
      <w:r w:rsidR="0057047C" w:rsidRPr="001643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личном деле Заявителя.</w:t>
      </w:r>
    </w:p>
    <w:p w:rsidR="0057047C" w:rsidRPr="00904CDA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047C" w:rsidRPr="00904CDA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2.23. 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 дубликатов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57047C" w:rsidRPr="0090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приложений к ним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копией приказа о выдаче дубликатов хранятся в личном деле Заявителя.</w:t>
      </w:r>
    </w:p>
    <w:p w:rsidR="0057047C" w:rsidRDefault="0057047C" w:rsidP="005704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7047C" w:rsidRPr="00904CDA" w:rsidRDefault="00F05121" w:rsidP="00F05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2.24. 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выдаче дубликата </w:t>
      </w:r>
      <w:r w:rsidR="008C0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7047C" w:rsidRPr="0090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приложения к нему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неподтверждение</w:t>
      </w:r>
      <w:proofErr w:type="spellEnd"/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факта обучения Заявителя в </w:t>
      </w:r>
      <w:r w:rsidR="00813A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невыполнение Заявителем</w:t>
      </w:r>
      <w:r w:rsidR="00576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условий, предусмотренных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76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1A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01AD8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68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5704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5704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047C" w:rsidRPr="0090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B11" w:rsidRDefault="00037B11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37B11" w:rsidRDefault="00037B11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37B11" w:rsidRDefault="00037B11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37B11" w:rsidRDefault="00037B11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27218" w:rsidRDefault="00A27218" w:rsidP="005704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F60D1F" w:rsidRDefault="00A27218" w:rsidP="00037B11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Департамента</w:t>
      </w:r>
      <w:r w:rsidR="0081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образования                     </w:t>
      </w:r>
      <w:r w:rsidR="0081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704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А.М. Алёхин</w:t>
      </w:r>
    </w:p>
    <w:sectPr w:rsidR="00F60D1F" w:rsidSect="00037B11">
      <w:headerReference w:type="default" r:id="rId7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E9" w:rsidRDefault="008A16E9" w:rsidP="00CB0EBC">
      <w:pPr>
        <w:spacing w:after="0" w:line="240" w:lineRule="auto"/>
      </w:pPr>
      <w:r>
        <w:separator/>
      </w:r>
    </w:p>
  </w:endnote>
  <w:endnote w:type="continuationSeparator" w:id="0">
    <w:p w:rsidR="008A16E9" w:rsidRDefault="008A16E9" w:rsidP="00CB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E9" w:rsidRDefault="008A16E9" w:rsidP="00CB0EBC">
      <w:pPr>
        <w:spacing w:after="0" w:line="240" w:lineRule="auto"/>
      </w:pPr>
      <w:r>
        <w:separator/>
      </w:r>
    </w:p>
  </w:footnote>
  <w:footnote w:type="continuationSeparator" w:id="0">
    <w:p w:rsidR="008A16E9" w:rsidRDefault="008A16E9" w:rsidP="00CB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2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0EBC" w:rsidRPr="00CB0EBC" w:rsidRDefault="00CB0EB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0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0E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0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795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B0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138D"/>
    <w:multiLevelType w:val="multilevel"/>
    <w:tmpl w:val="9A6CC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B03E60"/>
    <w:multiLevelType w:val="multilevel"/>
    <w:tmpl w:val="4E185D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7D532A"/>
    <w:multiLevelType w:val="multilevel"/>
    <w:tmpl w:val="66C4C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B311F9"/>
    <w:multiLevelType w:val="multilevel"/>
    <w:tmpl w:val="7D5CBB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FA"/>
    <w:rsid w:val="00037B11"/>
    <w:rsid w:val="00046805"/>
    <w:rsid w:val="0006367F"/>
    <w:rsid w:val="000801AA"/>
    <w:rsid w:val="000824CE"/>
    <w:rsid w:val="000C3B90"/>
    <w:rsid w:val="000E4E1B"/>
    <w:rsid w:val="000E5414"/>
    <w:rsid w:val="00123C86"/>
    <w:rsid w:val="00127841"/>
    <w:rsid w:val="0016433A"/>
    <w:rsid w:val="0022776F"/>
    <w:rsid w:val="002561AD"/>
    <w:rsid w:val="00283DFE"/>
    <w:rsid w:val="002D57C8"/>
    <w:rsid w:val="00374521"/>
    <w:rsid w:val="00397C0F"/>
    <w:rsid w:val="003A4DD9"/>
    <w:rsid w:val="003D54BE"/>
    <w:rsid w:val="003E58E3"/>
    <w:rsid w:val="00413E18"/>
    <w:rsid w:val="00414182"/>
    <w:rsid w:val="00443C20"/>
    <w:rsid w:val="004820A7"/>
    <w:rsid w:val="004C38C2"/>
    <w:rsid w:val="005049DC"/>
    <w:rsid w:val="00566782"/>
    <w:rsid w:val="0057047C"/>
    <w:rsid w:val="0057686A"/>
    <w:rsid w:val="005A0FE2"/>
    <w:rsid w:val="00601A94"/>
    <w:rsid w:val="0060256A"/>
    <w:rsid w:val="00672311"/>
    <w:rsid w:val="00672AC3"/>
    <w:rsid w:val="006A6F08"/>
    <w:rsid w:val="006C17FA"/>
    <w:rsid w:val="006E38FB"/>
    <w:rsid w:val="007A18CE"/>
    <w:rsid w:val="007B27C2"/>
    <w:rsid w:val="00813A0C"/>
    <w:rsid w:val="0081584E"/>
    <w:rsid w:val="00865C41"/>
    <w:rsid w:val="00866D00"/>
    <w:rsid w:val="008A16E9"/>
    <w:rsid w:val="008C0BB7"/>
    <w:rsid w:val="008D74A0"/>
    <w:rsid w:val="008F1412"/>
    <w:rsid w:val="008F6915"/>
    <w:rsid w:val="00954111"/>
    <w:rsid w:val="009F5853"/>
    <w:rsid w:val="00A27218"/>
    <w:rsid w:val="00A54DF4"/>
    <w:rsid w:val="00AC6C23"/>
    <w:rsid w:val="00AD1646"/>
    <w:rsid w:val="00AE03FF"/>
    <w:rsid w:val="00B54886"/>
    <w:rsid w:val="00B55015"/>
    <w:rsid w:val="00BD45E4"/>
    <w:rsid w:val="00BE4B49"/>
    <w:rsid w:val="00BF45D7"/>
    <w:rsid w:val="00C01AD8"/>
    <w:rsid w:val="00C44ED0"/>
    <w:rsid w:val="00C6097F"/>
    <w:rsid w:val="00C93C2C"/>
    <w:rsid w:val="00CB0EBC"/>
    <w:rsid w:val="00CF2DA8"/>
    <w:rsid w:val="00D05778"/>
    <w:rsid w:val="00D25636"/>
    <w:rsid w:val="00D301A9"/>
    <w:rsid w:val="00D45B1B"/>
    <w:rsid w:val="00D561FA"/>
    <w:rsid w:val="00D95845"/>
    <w:rsid w:val="00DF62FC"/>
    <w:rsid w:val="00E56A7A"/>
    <w:rsid w:val="00EA521B"/>
    <w:rsid w:val="00EB1E81"/>
    <w:rsid w:val="00EB4D29"/>
    <w:rsid w:val="00F05121"/>
    <w:rsid w:val="00F60D1F"/>
    <w:rsid w:val="00FB7950"/>
    <w:rsid w:val="00FC2F61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36C1-49F3-4271-8FA7-AFBCBFF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7C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C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EBC"/>
  </w:style>
  <w:style w:type="paragraph" w:styleId="a6">
    <w:name w:val="footer"/>
    <w:basedOn w:val="a"/>
    <w:link w:val="a7"/>
    <w:uiPriority w:val="99"/>
    <w:unhideWhenUsed/>
    <w:rsid w:val="00CB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EBC"/>
  </w:style>
  <w:style w:type="paragraph" w:styleId="a8">
    <w:name w:val="Balloon Text"/>
    <w:basedOn w:val="a"/>
    <w:link w:val="a9"/>
    <w:uiPriority w:val="99"/>
    <w:semiHidden/>
    <w:unhideWhenUsed/>
    <w:rsid w:val="000E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2019-05-15T13:34:00Z</cp:lastPrinted>
  <dcterms:created xsi:type="dcterms:W3CDTF">2019-05-22T12:50:00Z</dcterms:created>
  <dcterms:modified xsi:type="dcterms:W3CDTF">2019-05-22T12:50:00Z</dcterms:modified>
</cp:coreProperties>
</file>