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4D6" w:rsidRDefault="006244D6" w:rsidP="006244D6">
      <w:pPr>
        <w:pStyle w:val="10"/>
        <w:keepNext/>
        <w:keepLines/>
        <w:shd w:val="clear" w:color="auto" w:fill="auto"/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6BA1CE00" wp14:editId="4C5FD050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4D6" w:rsidRDefault="00ED4D7A" w:rsidP="006244D6">
      <w:pPr>
        <w:pStyle w:val="10"/>
        <w:keepNext/>
        <w:keepLines/>
        <w:shd w:val="clear" w:color="auto" w:fill="auto"/>
        <w:spacing w:after="0" w:line="276" w:lineRule="auto"/>
      </w:pPr>
      <w:r>
        <w:t>ПРАВИТЕЛЬСТВО</w:t>
      </w:r>
      <w:bookmarkEnd w:id="0"/>
    </w:p>
    <w:p w:rsidR="00321F6A" w:rsidRDefault="00ED4D7A" w:rsidP="006244D6">
      <w:pPr>
        <w:pStyle w:val="10"/>
        <w:keepNext/>
        <w:keepLines/>
        <w:shd w:val="clear" w:color="auto" w:fill="auto"/>
        <w:spacing w:after="0" w:line="276" w:lineRule="auto"/>
      </w:pPr>
      <w:bookmarkStart w:id="1" w:name="bookmark1"/>
      <w:r>
        <w:t>ДОНЕЦКОЙ НАРОДНОЙ РЕСПУБЛИКИ</w:t>
      </w:r>
      <w:bookmarkEnd w:id="1"/>
    </w:p>
    <w:p w:rsidR="006244D6" w:rsidRDefault="006244D6" w:rsidP="006244D6">
      <w:pPr>
        <w:pStyle w:val="10"/>
        <w:keepNext/>
        <w:keepLines/>
        <w:shd w:val="clear" w:color="auto" w:fill="auto"/>
        <w:spacing w:after="0" w:line="276" w:lineRule="auto"/>
      </w:pPr>
    </w:p>
    <w:p w:rsidR="00321F6A" w:rsidRDefault="00ED4D7A" w:rsidP="006244D6">
      <w:pPr>
        <w:pStyle w:val="30"/>
        <w:shd w:val="clear" w:color="auto" w:fill="auto"/>
        <w:spacing w:before="0" w:after="0" w:line="276" w:lineRule="auto"/>
      </w:pPr>
      <w:r>
        <w:t>РАСПОРЯЖЕНИЕ</w:t>
      </w:r>
    </w:p>
    <w:p w:rsidR="00321F6A" w:rsidRDefault="00ED4D7A" w:rsidP="006244D6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03 мая 2019 г. № 30</w:t>
      </w:r>
      <w:bookmarkEnd w:id="2"/>
    </w:p>
    <w:p w:rsidR="006244D6" w:rsidRDefault="006244D6" w:rsidP="006244D6">
      <w:pPr>
        <w:pStyle w:val="20"/>
        <w:keepNext/>
        <w:keepLines/>
        <w:shd w:val="clear" w:color="auto" w:fill="auto"/>
        <w:spacing w:before="0" w:after="0" w:line="276" w:lineRule="auto"/>
      </w:pPr>
    </w:p>
    <w:p w:rsidR="006244D6" w:rsidRDefault="006244D6" w:rsidP="006244D6">
      <w:pPr>
        <w:pStyle w:val="20"/>
        <w:keepNext/>
        <w:keepLines/>
        <w:shd w:val="clear" w:color="auto" w:fill="auto"/>
        <w:spacing w:before="0" w:after="0" w:line="276" w:lineRule="auto"/>
      </w:pPr>
    </w:p>
    <w:p w:rsidR="00321F6A" w:rsidRDefault="00ED4D7A" w:rsidP="006244D6">
      <w:pPr>
        <w:pStyle w:val="20"/>
        <w:keepNext/>
        <w:keepLines/>
        <w:shd w:val="clear" w:color="auto" w:fill="auto"/>
        <w:spacing w:before="0" w:after="0" w:line="276" w:lineRule="auto"/>
      </w:pPr>
      <w:bookmarkStart w:id="3" w:name="bookmark3"/>
      <w:r>
        <w:t>О закреплении государственного имущества на праве оперативного</w:t>
      </w:r>
      <w:bookmarkEnd w:id="3"/>
    </w:p>
    <w:p w:rsidR="00321F6A" w:rsidRDefault="006244D6" w:rsidP="006244D6">
      <w:pPr>
        <w:pStyle w:val="20"/>
        <w:keepNext/>
        <w:keepLines/>
        <w:shd w:val="clear" w:color="auto" w:fill="auto"/>
        <w:spacing w:before="0" w:after="0" w:line="276" w:lineRule="auto"/>
      </w:pPr>
      <w:bookmarkStart w:id="4" w:name="bookmark4"/>
      <w:r>
        <w:t>У</w:t>
      </w:r>
      <w:r w:rsidR="00ED4D7A">
        <w:t>правления</w:t>
      </w:r>
      <w:bookmarkEnd w:id="4"/>
    </w:p>
    <w:p w:rsidR="006244D6" w:rsidRDefault="006244D6" w:rsidP="006244D6">
      <w:pPr>
        <w:pStyle w:val="20"/>
        <w:keepNext/>
        <w:keepLines/>
        <w:shd w:val="clear" w:color="auto" w:fill="auto"/>
        <w:spacing w:before="0" w:after="0" w:line="276" w:lineRule="auto"/>
      </w:pPr>
    </w:p>
    <w:p w:rsidR="006244D6" w:rsidRDefault="006244D6" w:rsidP="006244D6">
      <w:pPr>
        <w:pStyle w:val="20"/>
        <w:keepNext/>
        <w:keepLines/>
        <w:shd w:val="clear" w:color="auto" w:fill="auto"/>
        <w:spacing w:before="0" w:after="0" w:line="276" w:lineRule="auto"/>
      </w:pPr>
    </w:p>
    <w:p w:rsidR="00321F6A" w:rsidRDefault="00ED4D7A" w:rsidP="006244D6">
      <w:pPr>
        <w:pStyle w:val="22"/>
        <w:shd w:val="clear" w:color="auto" w:fill="auto"/>
        <w:spacing w:before="120" w:after="0" w:line="276" w:lineRule="auto"/>
        <w:ind w:firstLine="740"/>
      </w:pPr>
      <w:r>
        <w:t xml:space="preserve">В целях обеспечения эффективности деятельности Государственного комитета по экологической политике и </w:t>
      </w:r>
      <w:r>
        <w:t xml:space="preserve">природным ресурсам при Главе Донецкой Народной Республики, руководствуясь статьями 77, 78 </w:t>
      </w:r>
      <w:hyperlink r:id="rId9" w:history="1">
        <w:r w:rsidRPr="006244D6">
          <w:rPr>
            <w:rStyle w:val="a3"/>
          </w:rPr>
          <w:t>Конституции Донецкой Народной Республики</w:t>
        </w:r>
      </w:hyperlink>
      <w:r>
        <w:t xml:space="preserve">, статьями 14, 23 </w:t>
      </w:r>
      <w:hyperlink r:id="rId10" w:history="1">
        <w:r w:rsidRPr="00206816">
          <w:rPr>
            <w:rStyle w:val="a3"/>
          </w:rPr>
          <w:t>Закона Донецкой Народной Республики от 30 ноября 2018 года № 02-</w:t>
        </w:r>
        <w:r w:rsidRPr="00206816">
          <w:rPr>
            <w:rStyle w:val="a3"/>
            <w:lang w:val="en-US" w:eastAsia="en-US" w:bidi="en-US"/>
          </w:rPr>
          <w:t>II</w:t>
        </w:r>
        <w:r w:rsidRPr="00206816">
          <w:rPr>
            <w:rStyle w:val="a3"/>
          </w:rPr>
          <w:t>НС «О Правительстве Донецкой Народной Респ</w:t>
        </w:r>
        <w:r w:rsidRPr="00206816">
          <w:rPr>
            <w:rStyle w:val="a3"/>
          </w:rPr>
          <w:t>ублики»</w:t>
        </w:r>
      </w:hyperlink>
      <w:r>
        <w:t>:</w:t>
      </w:r>
    </w:p>
    <w:p w:rsidR="00321F6A" w:rsidRDefault="00ED4D7A" w:rsidP="006244D6">
      <w:pPr>
        <w:pStyle w:val="22"/>
        <w:numPr>
          <w:ilvl w:val="0"/>
          <w:numId w:val="1"/>
        </w:numPr>
        <w:shd w:val="clear" w:color="auto" w:fill="auto"/>
        <w:tabs>
          <w:tab w:val="left" w:pos="1076"/>
        </w:tabs>
        <w:spacing w:before="120" w:after="0" w:line="276" w:lineRule="auto"/>
        <w:ind w:firstLine="740"/>
      </w:pPr>
      <w:r>
        <w:t>Закрепить на праве оперативного управления за Государственным комитетом по экологической политике и природным ресурсам при Главе Донецкой Народной Республики объект недвижимого имущества, указанный в приложении к настоящему Распоряжению.</w:t>
      </w:r>
    </w:p>
    <w:p w:rsidR="00321F6A" w:rsidRDefault="00ED4D7A" w:rsidP="006244D6">
      <w:pPr>
        <w:pStyle w:val="22"/>
        <w:numPr>
          <w:ilvl w:val="0"/>
          <w:numId w:val="1"/>
        </w:numPr>
        <w:shd w:val="clear" w:color="auto" w:fill="auto"/>
        <w:tabs>
          <w:tab w:val="left" w:pos="1076"/>
        </w:tabs>
        <w:spacing w:before="120" w:after="0" w:line="276" w:lineRule="auto"/>
        <w:ind w:firstLine="740"/>
      </w:pPr>
      <w:r>
        <w:t>Государственному комитету по экологической политике и природным ресурсам при Главе Донецкой Народной Республики:</w:t>
      </w:r>
    </w:p>
    <w:p w:rsidR="00321F6A" w:rsidRDefault="00ED4D7A" w:rsidP="006244D6">
      <w:pPr>
        <w:pStyle w:val="22"/>
        <w:numPr>
          <w:ilvl w:val="1"/>
          <w:numId w:val="1"/>
        </w:numPr>
        <w:shd w:val="clear" w:color="auto" w:fill="auto"/>
        <w:tabs>
          <w:tab w:val="left" w:pos="1292"/>
        </w:tabs>
        <w:spacing w:before="120" w:after="0" w:line="276" w:lineRule="auto"/>
        <w:ind w:firstLine="740"/>
      </w:pPr>
      <w:r>
        <w:t>Принять на баланс от Фонда государственного имущества Донецкой Народной Республики объект недвижимого имущества, указанный в приложении к насто</w:t>
      </w:r>
      <w:r>
        <w:t>ящему Распоряжению, с оформлением акта прием</w:t>
      </w:r>
      <w:proofErr w:type="gramStart"/>
      <w:r>
        <w:t>а-</w:t>
      </w:r>
      <w:proofErr w:type="gramEnd"/>
      <w:r>
        <w:t xml:space="preserve"> передачи, подписанным обеими сторонами.</w:t>
      </w:r>
    </w:p>
    <w:p w:rsidR="00321F6A" w:rsidRDefault="00ED4D7A" w:rsidP="006244D6">
      <w:pPr>
        <w:pStyle w:val="22"/>
        <w:numPr>
          <w:ilvl w:val="1"/>
          <w:numId w:val="1"/>
        </w:numPr>
        <w:shd w:val="clear" w:color="auto" w:fill="auto"/>
        <w:tabs>
          <w:tab w:val="left" w:pos="1421"/>
        </w:tabs>
        <w:spacing w:before="120" w:after="0" w:line="276" w:lineRule="auto"/>
        <w:ind w:firstLine="740"/>
      </w:pPr>
      <w:r>
        <w:t>Провести инвентаризацию объекта недвижимого имущества, указанного в приложении к настоящему Распоряжению.</w:t>
      </w:r>
    </w:p>
    <w:p w:rsidR="00321F6A" w:rsidRDefault="00ED4D7A" w:rsidP="006244D6">
      <w:pPr>
        <w:pStyle w:val="22"/>
        <w:numPr>
          <w:ilvl w:val="1"/>
          <w:numId w:val="1"/>
        </w:numPr>
        <w:shd w:val="clear" w:color="auto" w:fill="auto"/>
        <w:tabs>
          <w:tab w:val="left" w:pos="1134"/>
        </w:tabs>
        <w:spacing w:before="120" w:after="0" w:line="276" w:lineRule="auto"/>
        <w:ind w:firstLine="740"/>
      </w:pPr>
      <w:r>
        <w:t xml:space="preserve"> Предоставить</w:t>
      </w:r>
      <w:r>
        <w:tab/>
        <w:t>соответствующие сведения о</w:t>
      </w:r>
      <w:r>
        <w:tab/>
      </w:r>
      <w:proofErr w:type="gramStart"/>
      <w:r>
        <w:t>недвижимом</w:t>
      </w:r>
      <w:proofErr w:type="gramEnd"/>
    </w:p>
    <w:p w:rsidR="00321F6A" w:rsidRDefault="00ED4D7A" w:rsidP="006244D6">
      <w:pPr>
        <w:pStyle w:val="22"/>
        <w:shd w:val="clear" w:color="auto" w:fill="auto"/>
        <w:spacing w:before="120" w:after="0" w:line="276" w:lineRule="auto"/>
      </w:pPr>
      <w:proofErr w:type="gramStart"/>
      <w:r>
        <w:t>имуществе</w:t>
      </w:r>
      <w:proofErr w:type="gramEnd"/>
      <w:r>
        <w:t xml:space="preserve">, </w:t>
      </w:r>
      <w:r>
        <w:t xml:space="preserve">указанном в приложении к настоящему Распоряжению, в Единый реестр объектов государственной собственности и объектов, в отношении </w:t>
      </w:r>
      <w:r>
        <w:lastRenderedPageBreak/>
        <w:t>которых введена временная администрация (оперативное управление), а также объектов иной формы собственности, находящихся под уп</w:t>
      </w:r>
      <w:r>
        <w:t>равлением государства.</w:t>
      </w:r>
    </w:p>
    <w:p w:rsidR="00321F6A" w:rsidRDefault="00ED4D7A" w:rsidP="006244D6">
      <w:pPr>
        <w:pStyle w:val="22"/>
        <w:numPr>
          <w:ilvl w:val="1"/>
          <w:numId w:val="1"/>
        </w:numPr>
        <w:shd w:val="clear" w:color="auto" w:fill="auto"/>
        <w:tabs>
          <w:tab w:val="left" w:pos="582"/>
        </w:tabs>
        <w:spacing w:before="120" w:after="0" w:line="276" w:lineRule="auto"/>
        <w:ind w:firstLine="740"/>
      </w:pPr>
      <w:r>
        <w:t>Провести государственную регистрацию вещных прав на недвижимое</w:t>
      </w:r>
      <w:r w:rsidR="006244D6">
        <w:t xml:space="preserve"> </w:t>
      </w:r>
      <w:r>
        <w:t xml:space="preserve">имущество, указанное в приложении к настоящему </w:t>
      </w:r>
      <w:hyperlink r:id="rId11" w:history="1">
        <w:r w:rsidRPr="006244D6">
          <w:rPr>
            <w:rStyle w:val="a3"/>
          </w:rPr>
          <w:t xml:space="preserve">Распоряжению, согласно Закону Донецкой Народной Республики от 24 июня 2016 года № </w:t>
        </w:r>
        <w:r w:rsidRPr="006244D6">
          <w:rPr>
            <w:rStyle w:val="a3"/>
            <w:lang w:val="uk-UA" w:eastAsia="uk-UA" w:bidi="uk-UA"/>
          </w:rPr>
          <w:t xml:space="preserve">141-ІНС </w:t>
        </w:r>
        <w:r w:rsidRPr="006244D6">
          <w:rPr>
            <w:rStyle w:val="a3"/>
          </w:rPr>
          <w:t>«О государственной регистрации ве</w:t>
        </w:r>
        <w:r w:rsidRPr="006244D6">
          <w:rPr>
            <w:rStyle w:val="a3"/>
          </w:rPr>
          <w:t>щных прав на недвижимое имущество и их ограничений (обременений)»</w:t>
        </w:r>
      </w:hyperlink>
      <w:r>
        <w:t>.</w:t>
      </w:r>
    </w:p>
    <w:p w:rsidR="00321F6A" w:rsidRDefault="00ED4D7A" w:rsidP="006244D6">
      <w:pPr>
        <w:pStyle w:val="22"/>
        <w:numPr>
          <w:ilvl w:val="0"/>
          <w:numId w:val="1"/>
        </w:numPr>
        <w:shd w:val="clear" w:color="auto" w:fill="auto"/>
        <w:tabs>
          <w:tab w:val="left" w:pos="1118"/>
        </w:tabs>
        <w:spacing w:before="120" w:after="0" w:line="276" w:lineRule="auto"/>
        <w:ind w:left="740"/>
      </w:pPr>
      <w:r>
        <w:t>Контроль исполнения настоящего Распоряжения оставляю за собой.</w:t>
      </w:r>
    </w:p>
    <w:p w:rsidR="00321F6A" w:rsidRDefault="00ED4D7A" w:rsidP="006244D6">
      <w:pPr>
        <w:pStyle w:val="22"/>
        <w:numPr>
          <w:ilvl w:val="0"/>
          <w:numId w:val="1"/>
        </w:numPr>
        <w:shd w:val="clear" w:color="auto" w:fill="auto"/>
        <w:tabs>
          <w:tab w:val="left" w:pos="1122"/>
        </w:tabs>
        <w:spacing w:before="120" w:after="0" w:line="276" w:lineRule="auto"/>
        <w:ind w:left="740"/>
      </w:pPr>
      <w:r>
        <w:t xml:space="preserve">Настоящее Распоряжение вступает в </w:t>
      </w:r>
      <w:r w:rsidR="006244D6">
        <w:t xml:space="preserve"> </w:t>
      </w:r>
      <w:r>
        <w:t>силу со дня принятия.</w:t>
      </w:r>
    </w:p>
    <w:p w:rsidR="006244D6" w:rsidRDefault="006244D6" w:rsidP="006244D6">
      <w:pPr>
        <w:pStyle w:val="22"/>
        <w:shd w:val="clear" w:color="auto" w:fill="auto"/>
        <w:tabs>
          <w:tab w:val="left" w:pos="1122"/>
        </w:tabs>
        <w:spacing w:before="0" w:after="0" w:line="276" w:lineRule="auto"/>
      </w:pPr>
    </w:p>
    <w:p w:rsidR="006244D6" w:rsidRDefault="006244D6" w:rsidP="006244D6">
      <w:pPr>
        <w:pStyle w:val="22"/>
        <w:shd w:val="clear" w:color="auto" w:fill="auto"/>
        <w:tabs>
          <w:tab w:val="left" w:pos="1122"/>
        </w:tabs>
        <w:spacing w:before="0" w:after="0" w:line="276" w:lineRule="auto"/>
      </w:pPr>
    </w:p>
    <w:p w:rsidR="006244D6" w:rsidRDefault="006244D6" w:rsidP="006244D6">
      <w:pPr>
        <w:pStyle w:val="22"/>
        <w:shd w:val="clear" w:color="auto" w:fill="auto"/>
        <w:tabs>
          <w:tab w:val="left" w:pos="1122"/>
        </w:tabs>
        <w:spacing w:before="0" w:after="0" w:line="276" w:lineRule="auto"/>
      </w:pPr>
    </w:p>
    <w:p w:rsidR="006244D6" w:rsidRDefault="00ED4D7A" w:rsidP="006244D6">
      <w:pPr>
        <w:pStyle w:val="4"/>
        <w:shd w:val="clear" w:color="auto" w:fill="auto"/>
        <w:spacing w:line="280" w:lineRule="exact"/>
      </w:pPr>
      <w:bookmarkStart w:id="5" w:name="bookmark5"/>
      <w:r>
        <w:t>Председатель Правительства</w:t>
      </w:r>
      <w:bookmarkEnd w:id="5"/>
      <w:r w:rsidR="006244D6">
        <w:t xml:space="preserve">                                                  </w:t>
      </w:r>
      <w:r w:rsidR="006244D6">
        <w:t>А. Е. Ананченко</w:t>
      </w: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  <w:rPr>
          <w:noProof/>
          <w:lang w:bidi="ar-SA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6153150" cy="4191000"/>
            <wp:effectExtent l="0" t="0" r="0" b="0"/>
            <wp:docPr id="4" name="Рисунок 4" descr="C:\Users\Julia\Desktop\доки\08.05\р 30\rasporiazhGoverment_N30_0305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ulia\Desktop\доки\08.05\р 30\rasporiazhGoverment_N30_0305201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6" w:name="_GoBack"/>
      <w:bookmarkEnd w:id="6"/>
    </w:p>
    <w:p w:rsidR="00647710" w:rsidRDefault="00647710" w:rsidP="006244D6">
      <w:pPr>
        <w:pStyle w:val="20"/>
        <w:keepNext/>
        <w:keepLines/>
        <w:shd w:val="clear" w:color="auto" w:fill="auto"/>
        <w:spacing w:before="0" w:after="0" w:line="276" w:lineRule="auto"/>
        <w:jc w:val="both"/>
      </w:pPr>
    </w:p>
    <w:sectPr w:rsidR="00647710" w:rsidSect="00647710">
      <w:headerReference w:type="default" r:id="rId13"/>
      <w:pgSz w:w="11900" w:h="16840"/>
      <w:pgMar w:top="993" w:right="538" w:bottom="1135" w:left="167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D7A" w:rsidRDefault="00ED4D7A">
      <w:r>
        <w:separator/>
      </w:r>
    </w:p>
  </w:endnote>
  <w:endnote w:type="continuationSeparator" w:id="0">
    <w:p w:rsidR="00ED4D7A" w:rsidRDefault="00ED4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D7A" w:rsidRDefault="00ED4D7A"/>
  </w:footnote>
  <w:footnote w:type="continuationSeparator" w:id="0">
    <w:p w:rsidR="00ED4D7A" w:rsidRDefault="00ED4D7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F6A" w:rsidRDefault="006244D6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3C121CC2" wp14:editId="1DE604D6">
              <wp:simplePos x="0" y="0"/>
              <wp:positionH relativeFrom="page">
                <wp:posOffset>4100195</wp:posOffset>
              </wp:positionH>
              <wp:positionV relativeFrom="page">
                <wp:posOffset>943610</wp:posOffset>
              </wp:positionV>
              <wp:extent cx="70485" cy="160655"/>
              <wp:effectExtent l="4445" t="635" r="4445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21F6A" w:rsidRDefault="00ED4D7A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2.85pt;margin-top:74.3pt;width:5.5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" filled="f" stroked="f">
              <v:textbox style="mso-fit-shape-to-text:t" inset="0,0,0,0">
                <w:txbxContent>
                  <w:p w:rsidR="00321F6A" w:rsidRDefault="00ED4D7A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F679C"/>
    <w:multiLevelType w:val="multilevel"/>
    <w:tmpl w:val="2B167A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F6A"/>
    <w:rsid w:val="00206816"/>
    <w:rsid w:val="00321F6A"/>
    <w:rsid w:val="006244D6"/>
    <w:rsid w:val="00647710"/>
    <w:rsid w:val="00ED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244D6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44D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244D6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44D6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o-gosudarstvennoj-registratsii-veshhnyh-prav-na-nedvizhimoe-imushhestvo-i-ih-ogranichenij-obremenenij-prinyat-postanovleniem-narodnogo-soveta-24-06-2016g-razmeshhen-25-07-2016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386</Words>
  <Characters>2204</Characters>
  <Application>Microsoft Office Word</Application>
  <DocSecurity>0</DocSecurity>
  <Lines>18</Lines>
  <Paragraphs>5</Paragraphs>
  <ScaleCrop>false</ScaleCrop>
  <Company>diakov.net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</cp:revision>
  <dcterms:created xsi:type="dcterms:W3CDTF">2019-05-09T11:10:00Z</dcterms:created>
  <dcterms:modified xsi:type="dcterms:W3CDTF">2019-05-09T11:19:00Z</dcterms:modified>
</cp:coreProperties>
</file>