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49" w:rsidRDefault="003A1D79" w:rsidP="00763B96">
      <w:pPr>
        <w:framePr w:h="139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министров\\13.06\\media\\image1.png"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.75pt">
            <v:imagedata r:id="rId8" r:href="rId9"/>
          </v:shape>
        </w:pict>
      </w:r>
      <w:r>
        <w:fldChar w:fldCharType="end"/>
      </w:r>
    </w:p>
    <w:p w:rsidR="00772D49" w:rsidRDefault="00772D49" w:rsidP="00763B96">
      <w:pPr>
        <w:spacing w:line="276" w:lineRule="auto"/>
        <w:rPr>
          <w:sz w:val="2"/>
          <w:szCs w:val="2"/>
        </w:rPr>
      </w:pPr>
      <w:bookmarkStart w:id="0" w:name="_GoBack"/>
      <w:bookmarkEnd w:id="0"/>
    </w:p>
    <w:p w:rsidR="00772D49" w:rsidRDefault="003A1D79" w:rsidP="00763B96">
      <w:pPr>
        <w:pStyle w:val="10"/>
        <w:keepNext/>
        <w:keepLines/>
        <w:shd w:val="clear" w:color="auto" w:fill="auto"/>
        <w:spacing w:before="0" w:after="0" w:line="276" w:lineRule="auto"/>
      </w:pPr>
      <w:bookmarkStart w:id="1" w:name="bookmark0"/>
      <w:r>
        <w:t>ДОНЕЦКАЯ НАРОДНАЯ РЕСПУБЛИКА</w:t>
      </w:r>
      <w:bookmarkEnd w:id="1"/>
    </w:p>
    <w:p w:rsidR="00772D49" w:rsidRDefault="003A1D79" w:rsidP="00763B96">
      <w:pPr>
        <w:pStyle w:val="10"/>
        <w:keepNext/>
        <w:keepLines/>
        <w:shd w:val="clear" w:color="auto" w:fill="auto"/>
        <w:spacing w:before="0" w:after="0" w:line="276" w:lineRule="auto"/>
      </w:pPr>
      <w:r>
        <w:t>СОВЕТ МИНИСТРОВ</w:t>
      </w:r>
    </w:p>
    <w:p w:rsidR="00763B96" w:rsidRDefault="00763B96" w:rsidP="00763B96">
      <w:pPr>
        <w:pStyle w:val="10"/>
        <w:keepNext/>
        <w:keepLines/>
        <w:shd w:val="clear" w:color="auto" w:fill="auto"/>
        <w:spacing w:before="0" w:after="0" w:line="276" w:lineRule="auto"/>
      </w:pPr>
    </w:p>
    <w:p w:rsidR="00772D49" w:rsidRDefault="003A1D79" w:rsidP="00763B96">
      <w:pPr>
        <w:pStyle w:val="20"/>
        <w:keepNext/>
        <w:keepLines/>
        <w:shd w:val="clear" w:color="auto" w:fill="auto"/>
        <w:spacing w:before="0" w:line="276" w:lineRule="auto"/>
      </w:pPr>
      <w:bookmarkStart w:id="2" w:name="bookmark1"/>
      <w:r>
        <w:t>ПОСТАНОВЛЕНИЕ</w:t>
      </w:r>
      <w:bookmarkEnd w:id="2"/>
    </w:p>
    <w:p w:rsidR="00763B96" w:rsidRDefault="00763B96" w:rsidP="00763B96">
      <w:pPr>
        <w:pStyle w:val="20"/>
        <w:keepNext/>
        <w:keepLines/>
        <w:shd w:val="clear" w:color="auto" w:fill="auto"/>
        <w:spacing w:before="0" w:line="276" w:lineRule="auto"/>
      </w:pPr>
    </w:p>
    <w:p w:rsidR="00772D49" w:rsidRDefault="003A1D79" w:rsidP="00763B96">
      <w:pPr>
        <w:pStyle w:val="30"/>
        <w:shd w:val="clear" w:color="auto" w:fill="auto"/>
        <w:spacing w:after="0" w:line="276" w:lineRule="auto"/>
      </w:pPr>
      <w:r>
        <w:t>от 26 сентября 2016 г. № 11-37</w:t>
      </w:r>
    </w:p>
    <w:p w:rsidR="00763B96" w:rsidRDefault="00763B96" w:rsidP="00763B96">
      <w:pPr>
        <w:pStyle w:val="30"/>
        <w:shd w:val="clear" w:color="auto" w:fill="auto"/>
        <w:spacing w:after="0" w:line="276" w:lineRule="auto"/>
      </w:pPr>
    </w:p>
    <w:p w:rsidR="00763B96" w:rsidRDefault="00763B96" w:rsidP="00763B96">
      <w:pPr>
        <w:pStyle w:val="30"/>
        <w:shd w:val="clear" w:color="auto" w:fill="auto"/>
        <w:spacing w:after="0" w:line="276" w:lineRule="auto"/>
      </w:pPr>
    </w:p>
    <w:p w:rsidR="00772D49" w:rsidRDefault="003A1D79" w:rsidP="00763B96">
      <w:pPr>
        <w:pStyle w:val="30"/>
        <w:shd w:val="clear" w:color="auto" w:fill="auto"/>
        <w:spacing w:after="0" w:line="276" w:lineRule="auto"/>
      </w:pPr>
      <w:r>
        <w:t xml:space="preserve">О создании Государственного </w:t>
      </w:r>
      <w:r>
        <w:t>образовательного учреждения высшего</w:t>
      </w:r>
      <w:r>
        <w:br/>
        <w:t>профессионального образования «Академия гражданской защиты»</w:t>
      </w:r>
      <w:r>
        <w:br/>
        <w:t>Министерства по делам гражданской обороны, чрезвычайным ситуациям</w:t>
      </w:r>
      <w:r>
        <w:br/>
        <w:t>и ликвидации последствий стихийных бедствий</w:t>
      </w:r>
      <w:r>
        <w:br/>
        <w:t>Донецкой Народной Республики</w:t>
      </w:r>
    </w:p>
    <w:p w:rsidR="00763B96" w:rsidRDefault="00763B96" w:rsidP="00763B96">
      <w:pPr>
        <w:pStyle w:val="30"/>
        <w:shd w:val="clear" w:color="auto" w:fill="auto"/>
        <w:spacing w:after="0" w:line="276" w:lineRule="auto"/>
      </w:pPr>
    </w:p>
    <w:p w:rsidR="00763B96" w:rsidRDefault="00763B96" w:rsidP="00763B96">
      <w:pPr>
        <w:pStyle w:val="30"/>
        <w:shd w:val="clear" w:color="auto" w:fill="auto"/>
        <w:spacing w:after="0" w:line="276" w:lineRule="auto"/>
      </w:pPr>
    </w:p>
    <w:p w:rsidR="00772D49" w:rsidRDefault="003A1D79" w:rsidP="00763B96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>
        <w:t>С целью повышения эфф</w:t>
      </w:r>
      <w:r>
        <w:t>ективности деятельности Министерства по делам гражданской обороны, чрезвычайным ситуациям и ликвидации последствий стихийных бедствий Донецкой Народной Республики, а также развития системы профессионального образования, учитывая потребность подготовки и об</w:t>
      </w:r>
      <w:r>
        <w:t>учения квалифицированных специалистов в сфере гражданской обороны, чрезвычайных ситуаций и ликвидации последствий стихийных бедствий, пожарной безопасности, Совет Министров Донецкой Народной Республики</w:t>
      </w:r>
      <w:proofErr w:type="gramEnd"/>
    </w:p>
    <w:p w:rsidR="00772D49" w:rsidRDefault="003A1D79" w:rsidP="00763B96">
      <w:pPr>
        <w:pStyle w:val="22"/>
        <w:shd w:val="clear" w:color="auto" w:fill="auto"/>
        <w:spacing w:before="0" w:after="0" w:line="276" w:lineRule="auto"/>
        <w:ind w:firstLine="780"/>
        <w:rPr>
          <w:rStyle w:val="23"/>
        </w:rPr>
      </w:pPr>
      <w:r>
        <w:rPr>
          <w:rStyle w:val="23"/>
        </w:rPr>
        <w:t>ПОСТАНОВЛЯЕТ:</w:t>
      </w:r>
    </w:p>
    <w:p w:rsidR="00763B96" w:rsidRDefault="00763B96" w:rsidP="00763B96">
      <w:pPr>
        <w:pStyle w:val="22"/>
        <w:shd w:val="clear" w:color="auto" w:fill="auto"/>
        <w:spacing w:before="0" w:after="0" w:line="276" w:lineRule="auto"/>
        <w:ind w:firstLine="780"/>
      </w:pPr>
    </w:p>
    <w:p w:rsidR="00772D49" w:rsidRDefault="003A1D79" w:rsidP="00763B96">
      <w:pPr>
        <w:pStyle w:val="22"/>
        <w:numPr>
          <w:ilvl w:val="0"/>
          <w:numId w:val="1"/>
        </w:numPr>
        <w:shd w:val="clear" w:color="auto" w:fill="auto"/>
        <w:tabs>
          <w:tab w:val="left" w:pos="1124"/>
        </w:tabs>
        <w:spacing w:before="120" w:after="0" w:line="276" w:lineRule="auto"/>
        <w:ind w:firstLine="780"/>
      </w:pPr>
      <w:r>
        <w:t xml:space="preserve">Создать Государственное образовательное </w:t>
      </w:r>
      <w:r>
        <w:t>учреждение высшего профессионального образования «Академия гражданской защиты» в системе Министерства по делам гражданской обороны, чрезвычайным ситуациям и ликвидации последствий стихийных бедствий Донецкой Народной Республики на базе имущества, указанног</w:t>
      </w:r>
      <w:r>
        <w:t>о в приложениях 1 и 2.</w:t>
      </w:r>
    </w:p>
    <w:p w:rsidR="00772D49" w:rsidRDefault="003A1D79" w:rsidP="00763B96">
      <w:pPr>
        <w:pStyle w:val="22"/>
        <w:numPr>
          <w:ilvl w:val="0"/>
          <w:numId w:val="1"/>
        </w:numPr>
        <w:shd w:val="clear" w:color="auto" w:fill="auto"/>
        <w:tabs>
          <w:tab w:val="left" w:pos="1124"/>
        </w:tabs>
        <w:spacing w:before="120" w:after="0" w:line="276" w:lineRule="auto"/>
        <w:ind w:firstLine="780"/>
      </w:pPr>
      <w:r>
        <w:t>Министерству образования и науки Донецкой Народной Республики:</w:t>
      </w:r>
    </w:p>
    <w:p w:rsidR="00772D49" w:rsidRDefault="003A1D79" w:rsidP="00763B96">
      <w:pPr>
        <w:pStyle w:val="22"/>
        <w:numPr>
          <w:ilvl w:val="1"/>
          <w:numId w:val="1"/>
        </w:numPr>
        <w:shd w:val="clear" w:color="auto" w:fill="auto"/>
        <w:tabs>
          <w:tab w:val="left" w:pos="1483"/>
        </w:tabs>
        <w:spacing w:before="120" w:after="0" w:line="276" w:lineRule="auto"/>
        <w:ind w:firstLine="780"/>
      </w:pPr>
      <w:r>
        <w:t xml:space="preserve">Передать Министерству по делам гражданской обороны, чрезвычайным ситуациям и ликвидации последствий стихийных бедствий Донецкой Народной Республики имущество согласно </w:t>
      </w:r>
      <w:r>
        <w:t>приложениям 1 и 2;</w:t>
      </w:r>
    </w:p>
    <w:p w:rsidR="00772D49" w:rsidRDefault="003A1D79" w:rsidP="00763B96">
      <w:pPr>
        <w:pStyle w:val="22"/>
        <w:numPr>
          <w:ilvl w:val="1"/>
          <w:numId w:val="1"/>
        </w:numPr>
        <w:shd w:val="clear" w:color="auto" w:fill="auto"/>
        <w:tabs>
          <w:tab w:val="left" w:pos="1277"/>
        </w:tabs>
        <w:spacing w:before="120" w:after="0" w:line="276" w:lineRule="auto"/>
        <w:ind w:firstLine="780"/>
      </w:pPr>
      <w:r>
        <w:lastRenderedPageBreak/>
        <w:t>Выдать Государственному образовательному учреждению высшего профессионального образования «Академия гражданской защиты» Министерства по делам гражданской обороны, чрезвычайным ситуациям и ликвидации последствий стихийных бедствий Донецко</w:t>
      </w:r>
      <w:r>
        <w:t>й Народной Республики лицензии на осуществление образовательной деятельности по специальности 20.05.01 «Пожарная безопасность» и направлению подготовки 20.03.01 «</w:t>
      </w:r>
      <w:proofErr w:type="spellStart"/>
      <w:r>
        <w:t>Техносферная</w:t>
      </w:r>
      <w:proofErr w:type="spellEnd"/>
      <w:r>
        <w:t xml:space="preserve"> безопасность» в соответствии с законодательством Донецкой Народной Республики.</w:t>
      </w:r>
    </w:p>
    <w:p w:rsidR="00772D49" w:rsidRDefault="003A1D79" w:rsidP="00763B96">
      <w:pPr>
        <w:pStyle w:val="22"/>
        <w:numPr>
          <w:ilvl w:val="0"/>
          <w:numId w:val="1"/>
        </w:numPr>
        <w:shd w:val="clear" w:color="auto" w:fill="auto"/>
        <w:tabs>
          <w:tab w:val="left" w:pos="1209"/>
        </w:tabs>
        <w:spacing w:before="120" w:after="0" w:line="276" w:lineRule="auto"/>
        <w:ind w:firstLine="780"/>
      </w:pPr>
      <w:r>
        <w:t>Ми</w:t>
      </w:r>
      <w:r>
        <w:t>нистерству по делам гражданской обороны, чрезвычайным ситуациям и ликвидации последствий стихийных бедствий Донецкой Народной Республики:</w:t>
      </w:r>
    </w:p>
    <w:p w:rsidR="00772D49" w:rsidRDefault="003A1D79" w:rsidP="00763B96">
      <w:pPr>
        <w:pStyle w:val="22"/>
        <w:numPr>
          <w:ilvl w:val="1"/>
          <w:numId w:val="1"/>
        </w:numPr>
        <w:shd w:val="clear" w:color="auto" w:fill="auto"/>
        <w:tabs>
          <w:tab w:val="left" w:pos="1344"/>
        </w:tabs>
        <w:spacing w:before="120" w:after="0" w:line="276" w:lineRule="auto"/>
        <w:ind w:firstLine="780"/>
      </w:pPr>
      <w:r>
        <w:t>Создать до 26 июня 2017 года подведомственное учреждение Государственное образовательное учреждение высшего профессион</w:t>
      </w:r>
      <w:r>
        <w:t>ального образования «Академия гражданской защиты» Министерства по делам гражданской обороны, чрезвычайным ситуациям и ликвидации последствий стихийных бедствий Донецкой Народной Республики;</w:t>
      </w:r>
    </w:p>
    <w:p w:rsidR="00772D49" w:rsidRDefault="003A1D79" w:rsidP="00763B96">
      <w:pPr>
        <w:pStyle w:val="22"/>
        <w:numPr>
          <w:ilvl w:val="1"/>
          <w:numId w:val="1"/>
        </w:numPr>
        <w:shd w:val="clear" w:color="auto" w:fill="auto"/>
        <w:tabs>
          <w:tab w:val="left" w:pos="1249"/>
        </w:tabs>
        <w:spacing w:before="120" w:after="0" w:line="276" w:lineRule="auto"/>
        <w:ind w:firstLine="780"/>
      </w:pPr>
      <w:r>
        <w:t>Назначить руководителя подведомственного учреждения, созданного со</w:t>
      </w:r>
      <w:r>
        <w:t>гласно пункту 3.1 настоящего Постановления;</w:t>
      </w:r>
    </w:p>
    <w:p w:rsidR="00772D49" w:rsidRDefault="003A1D79" w:rsidP="00763B96">
      <w:pPr>
        <w:pStyle w:val="22"/>
        <w:numPr>
          <w:ilvl w:val="1"/>
          <w:numId w:val="1"/>
        </w:numPr>
        <w:shd w:val="clear" w:color="auto" w:fill="auto"/>
        <w:tabs>
          <w:tab w:val="left" w:pos="1254"/>
        </w:tabs>
        <w:spacing w:before="120" w:after="0" w:line="276" w:lineRule="auto"/>
        <w:ind w:firstLine="780"/>
      </w:pPr>
      <w:r>
        <w:t>Разработать и утвердить Устав, структуру и штатную численность подведомственного учреждения, созданного согласно пункту 3.1 настоящего Постановления;</w:t>
      </w:r>
    </w:p>
    <w:p w:rsidR="00772D49" w:rsidRDefault="003A1D79" w:rsidP="00763B96">
      <w:pPr>
        <w:pStyle w:val="22"/>
        <w:numPr>
          <w:ilvl w:val="1"/>
          <w:numId w:val="1"/>
        </w:numPr>
        <w:shd w:val="clear" w:color="auto" w:fill="auto"/>
        <w:tabs>
          <w:tab w:val="left" w:pos="1258"/>
        </w:tabs>
        <w:spacing w:before="120" w:after="0" w:line="276" w:lineRule="auto"/>
        <w:ind w:firstLine="780"/>
      </w:pPr>
      <w:r>
        <w:t xml:space="preserve">Принять в оперативное управление имущество, указанное в </w:t>
      </w:r>
      <w:r>
        <w:t>подпункте 2.1 пункта 2 настоящего Постановления, по акту приема-передачи, а также провести его инвентаризацию;</w:t>
      </w:r>
    </w:p>
    <w:p w:rsidR="00772D49" w:rsidRDefault="003A1D79" w:rsidP="00763B96">
      <w:pPr>
        <w:pStyle w:val="22"/>
        <w:numPr>
          <w:ilvl w:val="1"/>
          <w:numId w:val="1"/>
        </w:numPr>
        <w:shd w:val="clear" w:color="auto" w:fill="auto"/>
        <w:tabs>
          <w:tab w:val="left" w:pos="1344"/>
        </w:tabs>
        <w:spacing w:before="120" w:after="0" w:line="276" w:lineRule="auto"/>
        <w:ind w:firstLine="780"/>
      </w:pPr>
      <w:r>
        <w:t xml:space="preserve">Провести мероприятия, направленные на получение </w:t>
      </w:r>
      <w:proofErr w:type="gramStart"/>
      <w:r>
        <w:t>лицензии</w:t>
      </w:r>
      <w:proofErr w:type="gramEnd"/>
      <w:r>
        <w:t xml:space="preserve"> на осуществление образовательной деятельности по специальности 20.05.01 «Пожарная безопа</w:t>
      </w:r>
      <w:r>
        <w:t>сность» и направлению подготовки 20.03.01 «</w:t>
      </w:r>
      <w:proofErr w:type="spellStart"/>
      <w:r>
        <w:t>Техносферная</w:t>
      </w:r>
      <w:proofErr w:type="spellEnd"/>
      <w:r>
        <w:t xml:space="preserve"> безопасность».</w:t>
      </w:r>
    </w:p>
    <w:p w:rsidR="00772D49" w:rsidRDefault="003A1D79" w:rsidP="00763B96">
      <w:pPr>
        <w:pStyle w:val="22"/>
        <w:numPr>
          <w:ilvl w:val="0"/>
          <w:numId w:val="1"/>
        </w:numPr>
        <w:shd w:val="clear" w:color="auto" w:fill="auto"/>
        <w:tabs>
          <w:tab w:val="left" w:pos="1085"/>
        </w:tabs>
        <w:spacing w:before="120" w:after="0" w:line="276" w:lineRule="auto"/>
        <w:ind w:firstLine="780"/>
      </w:pPr>
      <w:proofErr w:type="gramStart"/>
      <w:r>
        <w:t xml:space="preserve">Студенты, ранее обучающиеся в Государственном образовательном учреждении высшего профессионального образования «Донецкий национальный технический университет» по специальности 20.05.01 </w:t>
      </w:r>
      <w:r>
        <w:t>«Пожарная безопасность» и направлению подготовки 20.03.01 «</w:t>
      </w:r>
      <w:proofErr w:type="spellStart"/>
      <w:r>
        <w:t>Техносферная</w:t>
      </w:r>
      <w:proofErr w:type="spellEnd"/>
      <w:r>
        <w:t xml:space="preserve"> безопасность», переводятся для продолжения обучения в Государственное образовательное учреждение высшего профессионального образования «Академия гражданской защиты» Министерства по дел</w:t>
      </w:r>
      <w:r>
        <w:t>ам гражданской обороны, чрезвычайным ситуациям и ликвидации последствий стихийных бедствий Донецкой Народной Республики, за исключением случаев иного волеизъявления студентов.</w:t>
      </w:r>
      <w:proofErr w:type="gramEnd"/>
    </w:p>
    <w:p w:rsidR="00772D49" w:rsidRDefault="003A1D79" w:rsidP="00763B96">
      <w:pPr>
        <w:pStyle w:val="22"/>
        <w:numPr>
          <w:ilvl w:val="0"/>
          <w:numId w:val="1"/>
        </w:numPr>
        <w:shd w:val="clear" w:color="auto" w:fill="auto"/>
        <w:tabs>
          <w:tab w:val="left" w:pos="1209"/>
        </w:tabs>
        <w:spacing w:before="120" w:after="0" w:line="276" w:lineRule="auto"/>
        <w:ind w:firstLine="780"/>
      </w:pPr>
      <w:r>
        <w:lastRenderedPageBreak/>
        <w:t>Увеличить штатную численность подчиненных подразделений Министерства по делам гр</w:t>
      </w:r>
      <w:r>
        <w:t>ажданской обороны, чрезвычайным ситуациям и ликвидации последствий стихийных бедствий Донецкой Народной Республики на 333 единицы и подать на утверждение в установленном порядке.</w:t>
      </w:r>
    </w:p>
    <w:p w:rsidR="00772D49" w:rsidRDefault="003A1D79" w:rsidP="00763B96">
      <w:pPr>
        <w:pStyle w:val="22"/>
        <w:numPr>
          <w:ilvl w:val="0"/>
          <w:numId w:val="1"/>
        </w:numPr>
        <w:shd w:val="clear" w:color="auto" w:fill="auto"/>
        <w:tabs>
          <w:tab w:val="left" w:pos="1102"/>
        </w:tabs>
        <w:spacing w:before="120" w:after="0" w:line="276" w:lineRule="auto"/>
        <w:ind w:firstLine="780"/>
      </w:pPr>
      <w:r>
        <w:t>Министерству финансов Донецкой Народной Республики обеспечить</w:t>
      </w:r>
    </w:p>
    <w:p w:rsidR="00772D49" w:rsidRDefault="003A1D79" w:rsidP="00763B96">
      <w:pPr>
        <w:pStyle w:val="22"/>
        <w:shd w:val="clear" w:color="auto" w:fill="auto"/>
        <w:tabs>
          <w:tab w:val="left" w:pos="2290"/>
          <w:tab w:val="left" w:pos="3960"/>
          <w:tab w:val="left" w:pos="8074"/>
        </w:tabs>
        <w:spacing w:before="120" w:after="0" w:line="276" w:lineRule="auto"/>
      </w:pPr>
      <w:r>
        <w:t>финансирование</w:t>
      </w:r>
      <w:r>
        <w:tab/>
      </w:r>
      <w:r>
        <w:t>расходов,</w:t>
      </w:r>
      <w:r>
        <w:tab/>
        <w:t>связанных с реализацией</w:t>
      </w:r>
      <w:r>
        <w:tab/>
        <w:t>настоящего</w:t>
      </w:r>
    </w:p>
    <w:p w:rsidR="00772D49" w:rsidRDefault="003A1D79" w:rsidP="00763B96">
      <w:pPr>
        <w:pStyle w:val="22"/>
        <w:shd w:val="clear" w:color="auto" w:fill="auto"/>
        <w:spacing w:before="120" w:after="0" w:line="276" w:lineRule="auto"/>
      </w:pPr>
      <w:r>
        <w:t>Постановления.</w:t>
      </w:r>
    </w:p>
    <w:p w:rsidR="00772D49" w:rsidRDefault="003A1D79" w:rsidP="00763B96">
      <w:pPr>
        <w:pStyle w:val="a8"/>
        <w:numPr>
          <w:ilvl w:val="0"/>
          <w:numId w:val="1"/>
        </w:numPr>
        <w:shd w:val="clear" w:color="auto" w:fill="auto"/>
        <w:spacing w:before="120" w:line="276" w:lineRule="auto"/>
        <w:ind w:firstLine="800"/>
        <w:rPr>
          <w:rStyle w:val="a9"/>
        </w:rPr>
      </w:pPr>
      <w:r>
        <w:rPr>
          <w:rStyle w:val="a9"/>
        </w:rPr>
        <w:t>Настоящее Постановление вступает в силу со дня официального опубликования.</w:t>
      </w:r>
    </w:p>
    <w:p w:rsidR="00763B96" w:rsidRDefault="00763B96" w:rsidP="00763B96">
      <w:pPr>
        <w:pStyle w:val="a8"/>
        <w:shd w:val="clear" w:color="auto" w:fill="auto"/>
        <w:spacing w:line="276" w:lineRule="auto"/>
        <w:rPr>
          <w:rStyle w:val="a9"/>
        </w:rPr>
      </w:pPr>
    </w:p>
    <w:p w:rsidR="00763B96" w:rsidRDefault="00763B96" w:rsidP="00763B96">
      <w:pPr>
        <w:pStyle w:val="a8"/>
        <w:shd w:val="clear" w:color="auto" w:fill="auto"/>
        <w:spacing w:line="276" w:lineRule="auto"/>
      </w:pPr>
    </w:p>
    <w:p w:rsidR="00763B96" w:rsidRDefault="003A1D79" w:rsidP="00763B96">
      <w:pPr>
        <w:pStyle w:val="30"/>
        <w:shd w:val="clear" w:color="auto" w:fill="auto"/>
        <w:spacing w:after="0" w:line="280" w:lineRule="exact"/>
        <w:jc w:val="left"/>
      </w:pPr>
      <w:r>
        <w:rPr>
          <w:rStyle w:val="31"/>
          <w:b/>
          <w:bCs/>
        </w:rPr>
        <w:t xml:space="preserve">Председатель </w:t>
      </w:r>
      <w:r w:rsidR="00763B96">
        <w:rPr>
          <w:rStyle w:val="31"/>
          <w:b/>
          <w:bCs/>
        </w:rPr>
        <w:br/>
      </w:r>
      <w:r>
        <w:rPr>
          <w:rStyle w:val="31"/>
          <w:b/>
          <w:bCs/>
        </w:rPr>
        <w:t>Совета Министро</w:t>
      </w:r>
      <w:r w:rsidR="00763B96">
        <w:rPr>
          <w:rStyle w:val="31"/>
          <w:b/>
          <w:bCs/>
        </w:rPr>
        <w:t>в</w:t>
      </w:r>
      <w:r w:rsidR="00763B96" w:rsidRPr="00763B96">
        <w:rPr>
          <w:rStyle w:val="3Exact0"/>
        </w:rPr>
        <w:t xml:space="preserve"> </w:t>
      </w:r>
      <w:r w:rsidR="00763B96">
        <w:rPr>
          <w:rStyle w:val="3Exact0"/>
        </w:rPr>
        <w:t xml:space="preserve">                                                                    </w:t>
      </w:r>
      <w:r w:rsidR="00763B96" w:rsidRPr="00763B96">
        <w:rPr>
          <w:rStyle w:val="3Exact0"/>
          <w:b/>
        </w:rPr>
        <w:t>А</w:t>
      </w:r>
      <w:r w:rsidR="00763B96">
        <w:rPr>
          <w:rStyle w:val="3Exact0"/>
        </w:rPr>
        <w:t xml:space="preserve">. </w:t>
      </w:r>
      <w:r w:rsidR="00763B96">
        <w:rPr>
          <w:rStyle w:val="3Exact1"/>
          <w:b/>
          <w:bCs/>
        </w:rPr>
        <w:t>В. Захарченко</w:t>
      </w:r>
    </w:p>
    <w:p w:rsidR="00772D49" w:rsidRDefault="00772D49" w:rsidP="00763B96">
      <w:pPr>
        <w:pStyle w:val="30"/>
        <w:shd w:val="clear" w:color="auto" w:fill="auto"/>
        <w:spacing w:after="0" w:line="276" w:lineRule="auto"/>
        <w:ind w:right="4720"/>
        <w:jc w:val="left"/>
      </w:pPr>
    </w:p>
    <w:sectPr w:rsidR="00772D49" w:rsidSect="009C6578">
      <w:headerReference w:type="even" r:id="rId10"/>
      <w:headerReference w:type="default" r:id="rId11"/>
      <w:pgSz w:w="11900" w:h="16840"/>
      <w:pgMar w:top="851" w:right="432" w:bottom="1154" w:left="166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79" w:rsidRDefault="003A1D79">
      <w:r>
        <w:separator/>
      </w:r>
    </w:p>
  </w:endnote>
  <w:endnote w:type="continuationSeparator" w:id="0">
    <w:p w:rsidR="003A1D79" w:rsidRDefault="003A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79" w:rsidRDefault="003A1D79"/>
  </w:footnote>
  <w:footnote w:type="continuationSeparator" w:id="0">
    <w:p w:rsidR="003A1D79" w:rsidRDefault="003A1D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D49" w:rsidRDefault="003A1D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8.9pt;margin-top:45.9pt;width:5.0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2D49" w:rsidRDefault="003A1D79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C6578" w:rsidRPr="009C6578">
                  <w:rPr>
                    <w:rStyle w:val="a6"/>
                    <w:noProof/>
                  </w:rPr>
                  <w:t>2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D49" w:rsidRDefault="003A1D7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5.7pt;margin-top:44.55pt;width:4.55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72D49" w:rsidRDefault="003A1D79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a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42683"/>
    <w:multiLevelType w:val="multilevel"/>
    <w:tmpl w:val="564617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2D49"/>
    <w:rsid w:val="003A1D79"/>
    <w:rsid w:val="00763B96"/>
    <w:rsid w:val="00772D49"/>
    <w:rsid w:val="009C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Основной текст (3) + Не полужирный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1">
    <w:name w:val="Основной текст (3)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a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56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line="56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41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dcterms:created xsi:type="dcterms:W3CDTF">2019-06-13T08:44:00Z</dcterms:created>
  <dcterms:modified xsi:type="dcterms:W3CDTF">2019-06-13T08:48:00Z</dcterms:modified>
</cp:coreProperties>
</file>