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61" w:rsidRDefault="00603161" w:rsidP="00603161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974F37E" wp14:editId="06ADFCD9">
            <wp:extent cx="6007735" cy="1190987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1190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D02" w:rsidRPr="00603161" w:rsidRDefault="00772F54" w:rsidP="00603161">
      <w:pPr>
        <w:pStyle w:val="10"/>
        <w:keepNext/>
        <w:keepLines/>
        <w:shd w:val="clear" w:color="auto" w:fill="auto"/>
        <w:spacing w:line="276" w:lineRule="auto"/>
      </w:pPr>
      <w:r w:rsidRPr="00603161">
        <w:rPr>
          <w:rStyle w:val="11"/>
          <w:b/>
          <w:bCs/>
        </w:rPr>
        <w:t>УКАЗ</w:t>
      </w:r>
      <w:bookmarkEnd w:id="0"/>
    </w:p>
    <w:p w:rsidR="00696D02" w:rsidRDefault="00772F54" w:rsidP="00603161">
      <w:pPr>
        <w:pStyle w:val="20"/>
        <w:keepNext/>
        <w:keepLines/>
        <w:shd w:val="clear" w:color="auto" w:fill="auto"/>
        <w:spacing w:after="0" w:line="276" w:lineRule="auto"/>
        <w:rPr>
          <w:rStyle w:val="21"/>
          <w:b/>
          <w:bCs/>
        </w:rPr>
      </w:pPr>
      <w:bookmarkStart w:id="1" w:name="bookmark1"/>
      <w:r w:rsidRPr="00603161">
        <w:rPr>
          <w:rStyle w:val="21"/>
          <w:b/>
          <w:bCs/>
        </w:rPr>
        <w:t>ГЛАВЫ ДОНЕЦКОЙ НАРОДНОЙ РЕСПУБЛИКИ</w:t>
      </w:r>
      <w:bookmarkEnd w:id="1"/>
    </w:p>
    <w:p w:rsidR="00603161" w:rsidRDefault="00603161" w:rsidP="00603161">
      <w:pPr>
        <w:pStyle w:val="20"/>
        <w:keepNext/>
        <w:keepLines/>
        <w:shd w:val="clear" w:color="auto" w:fill="auto"/>
        <w:spacing w:after="0" w:line="276" w:lineRule="auto"/>
        <w:rPr>
          <w:rStyle w:val="21"/>
          <w:b/>
          <w:bCs/>
        </w:rPr>
      </w:pPr>
    </w:p>
    <w:p w:rsidR="00603161" w:rsidRPr="00603161" w:rsidRDefault="00603161" w:rsidP="00603161">
      <w:pPr>
        <w:pStyle w:val="20"/>
        <w:keepNext/>
        <w:keepLines/>
        <w:shd w:val="clear" w:color="auto" w:fill="auto"/>
        <w:spacing w:after="0" w:line="276" w:lineRule="auto"/>
      </w:pPr>
    </w:p>
    <w:p w:rsidR="00696D02" w:rsidRDefault="00603161" w:rsidP="00603161">
      <w:pPr>
        <w:pStyle w:val="50"/>
        <w:shd w:val="clear" w:color="auto" w:fill="auto"/>
        <w:spacing w:before="0" w:after="0" w:line="276" w:lineRule="auto"/>
        <w:ind w:right="1140"/>
        <w:rPr>
          <w:rStyle w:val="51"/>
          <w:b/>
          <w:bCs/>
          <w:i/>
          <w:iCs/>
          <w:sz w:val="28"/>
          <w:szCs w:val="28"/>
        </w:rPr>
      </w:pPr>
      <w:r>
        <w:rPr>
          <w:rStyle w:val="51"/>
          <w:b/>
          <w:bCs/>
          <w:i/>
          <w:iCs/>
          <w:sz w:val="28"/>
          <w:szCs w:val="28"/>
        </w:rPr>
        <w:t>«О создании</w:t>
      </w:r>
      <w:r w:rsidR="00772F54" w:rsidRPr="00603161">
        <w:rPr>
          <w:rStyle w:val="51"/>
          <w:b/>
          <w:bCs/>
          <w:i/>
          <w:iCs/>
          <w:sz w:val="28"/>
          <w:szCs w:val="28"/>
        </w:rPr>
        <w:t xml:space="preserve"> Государственной Регистрационной Палаты Министерства юстиции </w:t>
      </w:r>
      <w:r w:rsidR="00772F54" w:rsidRPr="00603161">
        <w:rPr>
          <w:rStyle w:val="52"/>
          <w:b/>
          <w:bCs/>
          <w:i/>
          <w:iCs/>
          <w:sz w:val="28"/>
          <w:szCs w:val="28"/>
        </w:rPr>
        <w:t xml:space="preserve">Донецкой </w:t>
      </w:r>
      <w:r w:rsidR="00772F54" w:rsidRPr="00603161">
        <w:rPr>
          <w:rStyle w:val="51"/>
          <w:b/>
          <w:bCs/>
          <w:i/>
          <w:iCs/>
          <w:sz w:val="28"/>
          <w:szCs w:val="28"/>
        </w:rPr>
        <w:t>Народной Республики»</w:t>
      </w:r>
    </w:p>
    <w:p w:rsidR="00603161" w:rsidRDefault="00603161" w:rsidP="00603161">
      <w:pPr>
        <w:pStyle w:val="50"/>
        <w:shd w:val="clear" w:color="auto" w:fill="auto"/>
        <w:spacing w:before="0" w:after="0" w:line="276" w:lineRule="auto"/>
        <w:ind w:right="1140"/>
        <w:rPr>
          <w:rStyle w:val="51"/>
          <w:b/>
          <w:bCs/>
          <w:i/>
          <w:iCs/>
          <w:sz w:val="28"/>
          <w:szCs w:val="28"/>
        </w:rPr>
      </w:pPr>
    </w:p>
    <w:p w:rsidR="00603161" w:rsidRDefault="00603161" w:rsidP="00603161">
      <w:pPr>
        <w:pStyle w:val="50"/>
        <w:shd w:val="clear" w:color="auto" w:fill="auto"/>
        <w:spacing w:before="0" w:after="0" w:line="276" w:lineRule="auto"/>
        <w:ind w:right="1140"/>
        <w:jc w:val="center"/>
        <w:rPr>
          <w:rStyle w:val="51"/>
          <w:b/>
          <w:bCs/>
          <w:i/>
          <w:iCs/>
          <w:sz w:val="28"/>
          <w:szCs w:val="28"/>
        </w:rPr>
      </w:pPr>
    </w:p>
    <w:p w:rsidR="00603161" w:rsidRDefault="00603161" w:rsidP="00603161">
      <w:pPr>
        <w:pStyle w:val="50"/>
        <w:shd w:val="clear" w:color="auto" w:fill="auto"/>
        <w:spacing w:before="0" w:after="0" w:line="276" w:lineRule="auto"/>
        <w:ind w:right="1140"/>
        <w:jc w:val="center"/>
        <w:rPr>
          <w:rStyle w:val="51"/>
          <w:b/>
          <w:bCs/>
          <w:i/>
          <w:iCs/>
          <w:sz w:val="28"/>
          <w:szCs w:val="28"/>
        </w:rPr>
      </w:pPr>
    </w:p>
    <w:p w:rsidR="00696D02" w:rsidRDefault="00772F54" w:rsidP="00603161">
      <w:pPr>
        <w:pStyle w:val="23"/>
        <w:shd w:val="clear" w:color="auto" w:fill="auto"/>
        <w:spacing w:before="0" w:after="0" w:line="276" w:lineRule="auto"/>
        <w:ind w:firstLine="660"/>
        <w:rPr>
          <w:rStyle w:val="24"/>
          <w:sz w:val="28"/>
          <w:szCs w:val="28"/>
        </w:rPr>
      </w:pPr>
      <w:r w:rsidRPr="00603161">
        <w:rPr>
          <w:rStyle w:val="24"/>
          <w:sz w:val="28"/>
          <w:szCs w:val="28"/>
        </w:rPr>
        <w:t>С целью оптимизации системы центр</w:t>
      </w:r>
      <w:r w:rsidR="00603161">
        <w:rPr>
          <w:rStyle w:val="24"/>
          <w:sz w:val="28"/>
          <w:szCs w:val="28"/>
        </w:rPr>
        <w:t>альных органов исполнительной вл</w:t>
      </w:r>
      <w:r w:rsidRPr="00603161">
        <w:rPr>
          <w:rStyle w:val="24"/>
          <w:sz w:val="28"/>
          <w:szCs w:val="28"/>
        </w:rPr>
        <w:t>асти</w:t>
      </w:r>
      <w:proofErr w:type="gramStart"/>
      <w:r w:rsidRPr="00603161">
        <w:rPr>
          <w:rStyle w:val="24"/>
          <w:sz w:val="28"/>
          <w:szCs w:val="28"/>
        </w:rPr>
        <w:t>.</w:t>
      </w:r>
      <w:proofErr w:type="gramEnd"/>
      <w:r w:rsidRPr="00603161">
        <w:rPr>
          <w:rStyle w:val="24"/>
          <w:sz w:val="28"/>
          <w:szCs w:val="28"/>
        </w:rPr>
        <w:t xml:space="preserve"> </w:t>
      </w:r>
      <w:proofErr w:type="gramStart"/>
      <w:r w:rsidRPr="00603161">
        <w:rPr>
          <w:rStyle w:val="24"/>
          <w:sz w:val="28"/>
          <w:szCs w:val="28"/>
        </w:rPr>
        <w:t>п</w:t>
      </w:r>
      <w:proofErr w:type="gramEnd"/>
      <w:r w:rsidRPr="00603161">
        <w:rPr>
          <w:rStyle w:val="24"/>
          <w:sz w:val="28"/>
          <w:szCs w:val="28"/>
        </w:rPr>
        <w:t xml:space="preserve">овышения эффективности </w:t>
      </w:r>
      <w:r w:rsidRPr="00603161">
        <w:rPr>
          <w:rStyle w:val="24"/>
          <w:sz w:val="28"/>
          <w:szCs w:val="28"/>
        </w:rPr>
        <w:t>государственного управления, в соответствии с пунктом 19 части первой статьи 59, частями первой, второй статьи 60 Конституции Донецкой Народной Республики,</w:t>
      </w:r>
    </w:p>
    <w:p w:rsidR="00603161" w:rsidRPr="00603161" w:rsidRDefault="00603161" w:rsidP="00603161">
      <w:pPr>
        <w:pStyle w:val="23"/>
        <w:shd w:val="clear" w:color="auto" w:fill="auto"/>
        <w:spacing w:before="0" w:after="0" w:line="276" w:lineRule="auto"/>
        <w:ind w:firstLine="660"/>
        <w:rPr>
          <w:sz w:val="28"/>
          <w:szCs w:val="28"/>
        </w:rPr>
      </w:pPr>
    </w:p>
    <w:p w:rsidR="00696D02" w:rsidRDefault="00772F54" w:rsidP="00603161">
      <w:pPr>
        <w:pStyle w:val="60"/>
        <w:shd w:val="clear" w:color="auto" w:fill="auto"/>
        <w:spacing w:before="0" w:after="0" w:line="276" w:lineRule="auto"/>
        <w:rPr>
          <w:rStyle w:val="61"/>
          <w:b/>
          <w:bCs/>
          <w:sz w:val="28"/>
          <w:szCs w:val="28"/>
        </w:rPr>
      </w:pPr>
      <w:r w:rsidRPr="00603161">
        <w:rPr>
          <w:rStyle w:val="61"/>
          <w:b/>
          <w:bCs/>
          <w:sz w:val="28"/>
          <w:szCs w:val="28"/>
        </w:rPr>
        <w:t>ПОСТАНОВЛЯЮ:</w:t>
      </w:r>
    </w:p>
    <w:p w:rsidR="00603161" w:rsidRPr="00603161" w:rsidRDefault="00603161" w:rsidP="00603161">
      <w:pPr>
        <w:pStyle w:val="6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696D02" w:rsidRPr="00603161" w:rsidRDefault="00603161" w:rsidP="00603161">
      <w:pPr>
        <w:pStyle w:val="23"/>
        <w:shd w:val="clear" w:color="auto" w:fill="auto"/>
        <w:spacing w:before="0" w:after="0" w:line="276" w:lineRule="auto"/>
        <w:ind w:firstLine="660"/>
        <w:rPr>
          <w:sz w:val="28"/>
          <w:szCs w:val="28"/>
        </w:rPr>
      </w:pPr>
      <w:r>
        <w:rPr>
          <w:rStyle w:val="24"/>
          <w:sz w:val="28"/>
          <w:szCs w:val="28"/>
        </w:rPr>
        <w:t xml:space="preserve">1. </w:t>
      </w:r>
      <w:proofErr w:type="gramStart"/>
      <w:r>
        <w:rPr>
          <w:rStyle w:val="24"/>
          <w:sz w:val="28"/>
          <w:szCs w:val="28"/>
        </w:rPr>
        <w:t>С</w:t>
      </w:r>
      <w:proofErr w:type="gramEnd"/>
      <w:r>
        <w:rPr>
          <w:rStyle w:val="24"/>
          <w:sz w:val="28"/>
          <w:szCs w:val="28"/>
        </w:rPr>
        <w:t>оз</w:t>
      </w:r>
      <w:r w:rsidR="00772F54" w:rsidRPr="00603161">
        <w:rPr>
          <w:rStyle w:val="24"/>
          <w:sz w:val="28"/>
          <w:szCs w:val="28"/>
        </w:rPr>
        <w:t>дать Государственную Регистрационную Палату Министерства юстиции Донецкой Народно</w:t>
      </w:r>
      <w:r w:rsidR="00772F54" w:rsidRPr="00603161">
        <w:rPr>
          <w:rStyle w:val="24"/>
          <w:sz w:val="28"/>
          <w:szCs w:val="28"/>
        </w:rPr>
        <w:t>й Республики, возложив на этот орган функции по реализации государственной политики в сфере государственной регистрации вещных прав на недвижимое имущество и их отягощений (обременений), государственной регистрации (легализации) некоммерческих организаций,</w:t>
      </w:r>
      <w:r w:rsidR="00772F54" w:rsidRPr="00603161">
        <w:rPr>
          <w:rStyle w:val="24"/>
          <w:sz w:val="28"/>
          <w:szCs w:val="28"/>
        </w:rPr>
        <w:t xml:space="preserve"> </w:t>
      </w:r>
      <w:r w:rsidR="00772F54" w:rsidRPr="00603161">
        <w:rPr>
          <w:rStyle w:val="211pt"/>
          <w:b w:val="0"/>
          <w:sz w:val="28"/>
          <w:szCs w:val="28"/>
        </w:rPr>
        <w:t>государственной</w:t>
      </w:r>
      <w:r w:rsidR="00772F54" w:rsidRPr="00603161">
        <w:rPr>
          <w:rStyle w:val="211pt"/>
          <w:sz w:val="28"/>
          <w:szCs w:val="28"/>
        </w:rPr>
        <w:t xml:space="preserve"> </w:t>
      </w:r>
      <w:r w:rsidR="00772F54" w:rsidRPr="00603161">
        <w:rPr>
          <w:rStyle w:val="24"/>
          <w:sz w:val="28"/>
          <w:szCs w:val="28"/>
        </w:rPr>
        <w:t>регистрации актов гражданского состояния в соответствии с законодательством Донецкой Народной Республики,</w:t>
      </w:r>
    </w:p>
    <w:p w:rsidR="00696D02" w:rsidRPr="00603161" w:rsidRDefault="00772F54" w:rsidP="00603161">
      <w:pPr>
        <w:pStyle w:val="23"/>
        <w:numPr>
          <w:ilvl w:val="0"/>
          <w:numId w:val="1"/>
        </w:numPr>
        <w:shd w:val="clear" w:color="auto" w:fill="auto"/>
        <w:tabs>
          <w:tab w:val="left" w:pos="977"/>
        </w:tabs>
        <w:spacing w:before="0" w:after="0" w:line="276" w:lineRule="auto"/>
        <w:ind w:firstLine="660"/>
        <w:rPr>
          <w:sz w:val="28"/>
          <w:szCs w:val="28"/>
        </w:rPr>
      </w:pPr>
      <w:r w:rsidRPr="00603161">
        <w:rPr>
          <w:rStyle w:val="24"/>
          <w:sz w:val="28"/>
          <w:szCs w:val="28"/>
        </w:rPr>
        <w:t>Утвердить Положение о Государственной Регистрационной Палате</w:t>
      </w:r>
    </w:p>
    <w:p w:rsidR="00696D02" w:rsidRPr="00603161" w:rsidRDefault="00772F54" w:rsidP="00603161">
      <w:pPr>
        <w:pStyle w:val="23"/>
        <w:shd w:val="clear" w:color="auto" w:fill="auto"/>
        <w:tabs>
          <w:tab w:val="left" w:pos="6538"/>
        </w:tabs>
        <w:spacing w:before="0" w:after="0" w:line="276" w:lineRule="auto"/>
        <w:rPr>
          <w:sz w:val="28"/>
          <w:szCs w:val="28"/>
        </w:rPr>
      </w:pPr>
      <w:r w:rsidRPr="00603161">
        <w:rPr>
          <w:rStyle w:val="214pt"/>
          <w:b w:val="0"/>
        </w:rPr>
        <w:t>Министерства юстиции</w:t>
      </w:r>
      <w:r w:rsidRPr="00603161">
        <w:rPr>
          <w:rStyle w:val="214pt"/>
        </w:rPr>
        <w:t xml:space="preserve"> </w:t>
      </w:r>
      <w:r w:rsidRPr="00603161">
        <w:rPr>
          <w:rStyle w:val="24"/>
          <w:sz w:val="28"/>
          <w:szCs w:val="28"/>
        </w:rPr>
        <w:t xml:space="preserve">Донецкой Народной Республики (приложение </w:t>
      </w:r>
      <w:r w:rsidRPr="00603161">
        <w:rPr>
          <w:rStyle w:val="24"/>
          <w:sz w:val="28"/>
          <w:szCs w:val="28"/>
          <w:lang w:val="en-US" w:eastAsia="en-US" w:bidi="en-US"/>
        </w:rPr>
        <w:t>t</w:t>
      </w:r>
      <w:r w:rsidRPr="00603161">
        <w:rPr>
          <w:rStyle w:val="24"/>
          <w:sz w:val="28"/>
          <w:szCs w:val="28"/>
        </w:rPr>
        <w:t xml:space="preserve">), </w:t>
      </w:r>
      <w:r w:rsidRPr="00603161">
        <w:rPr>
          <w:rStyle w:val="24"/>
          <w:sz w:val="28"/>
          <w:szCs w:val="28"/>
        </w:rPr>
        <w:t>структуру Государственной Регистрационной Палаты Министерства юстиции Донецкой Народной Республики (приложение 2),</w:t>
      </w:r>
      <w:r w:rsidR="00603161">
        <w:rPr>
          <w:rStyle w:val="24"/>
          <w:sz w:val="28"/>
          <w:szCs w:val="28"/>
        </w:rPr>
        <w:t xml:space="preserve"> штат Государственной Регистрац</w:t>
      </w:r>
      <w:r w:rsidRPr="00603161">
        <w:rPr>
          <w:rStyle w:val="24"/>
          <w:sz w:val="28"/>
          <w:szCs w:val="28"/>
        </w:rPr>
        <w:t>ионной Палаты Министерства юс</w:t>
      </w:r>
      <w:r w:rsidR="00603161">
        <w:rPr>
          <w:rStyle w:val="24"/>
          <w:sz w:val="28"/>
          <w:szCs w:val="28"/>
        </w:rPr>
        <w:t>тиции Донецкой Народной Республики (прилож</w:t>
      </w:r>
      <w:r w:rsidRPr="00603161">
        <w:rPr>
          <w:rStyle w:val="24"/>
          <w:sz w:val="28"/>
          <w:szCs w:val="28"/>
        </w:rPr>
        <w:t>е</w:t>
      </w:r>
      <w:r w:rsidR="00603161">
        <w:rPr>
          <w:rStyle w:val="24"/>
          <w:sz w:val="28"/>
          <w:szCs w:val="28"/>
        </w:rPr>
        <w:t>ние 3).</w:t>
      </w:r>
    </w:p>
    <w:p w:rsidR="00696D02" w:rsidRPr="00603161" w:rsidRDefault="00772F54" w:rsidP="00603161">
      <w:pPr>
        <w:pStyle w:val="23"/>
        <w:numPr>
          <w:ilvl w:val="0"/>
          <w:numId w:val="1"/>
        </w:numPr>
        <w:shd w:val="clear" w:color="auto" w:fill="auto"/>
        <w:tabs>
          <w:tab w:val="left" w:pos="974"/>
        </w:tabs>
        <w:spacing w:before="0" w:after="0" w:line="276" w:lineRule="auto"/>
        <w:ind w:firstLine="660"/>
        <w:rPr>
          <w:sz w:val="28"/>
          <w:szCs w:val="28"/>
        </w:rPr>
      </w:pPr>
      <w:r w:rsidRPr="00603161">
        <w:rPr>
          <w:rStyle w:val="24"/>
          <w:sz w:val="28"/>
          <w:szCs w:val="28"/>
        </w:rPr>
        <w:t>Министерству доходов и сбо</w:t>
      </w:r>
      <w:r w:rsidRPr="00603161">
        <w:rPr>
          <w:rStyle w:val="24"/>
          <w:sz w:val="28"/>
          <w:szCs w:val="28"/>
        </w:rPr>
        <w:t>ров Донецкой Народной Республики обеспечить государ</w:t>
      </w:r>
      <w:r w:rsidR="00603161">
        <w:rPr>
          <w:rStyle w:val="24"/>
          <w:sz w:val="28"/>
          <w:szCs w:val="28"/>
        </w:rPr>
        <w:t xml:space="preserve">ственную регистрацию Государственной </w:t>
      </w:r>
      <w:r w:rsidRPr="00603161">
        <w:rPr>
          <w:rStyle w:val="24"/>
          <w:sz w:val="28"/>
          <w:szCs w:val="28"/>
          <w:lang w:val="en-US" w:eastAsia="en-US" w:bidi="en-US"/>
        </w:rPr>
        <w:t xml:space="preserve"> </w:t>
      </w:r>
      <w:r w:rsidRPr="00603161">
        <w:rPr>
          <w:rStyle w:val="24"/>
          <w:sz w:val="28"/>
          <w:szCs w:val="28"/>
        </w:rPr>
        <w:t>Регистрационной Палаты Министерства ЮСТИЦИИ Донецкой Народной Республики.</w:t>
      </w:r>
    </w:p>
    <w:p w:rsidR="00696D02" w:rsidRPr="00603161" w:rsidRDefault="00603161" w:rsidP="00603161">
      <w:pPr>
        <w:pStyle w:val="23"/>
        <w:numPr>
          <w:ilvl w:val="0"/>
          <w:numId w:val="1"/>
        </w:numPr>
        <w:shd w:val="clear" w:color="auto" w:fill="auto"/>
        <w:tabs>
          <w:tab w:val="left" w:pos="974"/>
        </w:tabs>
        <w:spacing w:before="0" w:after="0" w:line="276" w:lineRule="auto"/>
        <w:ind w:firstLine="660"/>
        <w:rPr>
          <w:sz w:val="28"/>
          <w:szCs w:val="28"/>
        </w:rPr>
      </w:pPr>
      <w:r>
        <w:rPr>
          <w:rStyle w:val="24"/>
          <w:sz w:val="28"/>
          <w:szCs w:val="28"/>
        </w:rPr>
        <w:t>Установить,</w:t>
      </w:r>
      <w:r w:rsidR="00772F54" w:rsidRPr="00603161">
        <w:rPr>
          <w:rStyle w:val="24"/>
          <w:sz w:val="28"/>
          <w:szCs w:val="28"/>
        </w:rPr>
        <w:t xml:space="preserve"> что Государственная Регистрационная Палата </w:t>
      </w:r>
      <w:r w:rsidR="00772F54" w:rsidRPr="00603161">
        <w:rPr>
          <w:rStyle w:val="24"/>
          <w:sz w:val="28"/>
          <w:szCs w:val="28"/>
        </w:rPr>
        <w:lastRenderedPageBreak/>
        <w:t>Министерства юстиции Донецкой Народной</w:t>
      </w:r>
      <w:r w:rsidR="00772F54" w:rsidRPr="00603161">
        <w:rPr>
          <w:rStyle w:val="24"/>
          <w:sz w:val="28"/>
          <w:szCs w:val="28"/>
        </w:rPr>
        <w:t xml:space="preserve"> Республики осуществляет свою деятельность за счёт средств республиканского бюджета, предусмотренных на содержание Министерства юстиции </w:t>
      </w:r>
      <w:r w:rsidR="00772F54" w:rsidRPr="00603161">
        <w:rPr>
          <w:rStyle w:val="26"/>
          <w:b w:val="0"/>
          <w:sz w:val="28"/>
          <w:szCs w:val="28"/>
        </w:rPr>
        <w:t>Донецкой Народной</w:t>
      </w:r>
      <w:r w:rsidR="00772F54" w:rsidRPr="00603161">
        <w:rPr>
          <w:rStyle w:val="26"/>
          <w:sz w:val="28"/>
          <w:szCs w:val="28"/>
        </w:rPr>
        <w:t xml:space="preserve"> </w:t>
      </w:r>
      <w:r w:rsidR="00772F54" w:rsidRPr="00603161">
        <w:rPr>
          <w:rStyle w:val="24"/>
          <w:sz w:val="28"/>
          <w:szCs w:val="28"/>
        </w:rPr>
        <w:t xml:space="preserve">Республика </w:t>
      </w:r>
      <w:r w:rsidR="00772F54" w:rsidRPr="00603161">
        <w:rPr>
          <w:rStyle w:val="27"/>
          <w:sz w:val="28"/>
          <w:szCs w:val="28"/>
        </w:rPr>
        <w:t xml:space="preserve">н </w:t>
      </w:r>
      <w:r w:rsidR="00772F54" w:rsidRPr="00603161">
        <w:rPr>
          <w:rStyle w:val="24"/>
          <w:sz w:val="28"/>
          <w:szCs w:val="28"/>
        </w:rPr>
        <w:t>иных доходов.</w:t>
      </w:r>
    </w:p>
    <w:p w:rsidR="00696D02" w:rsidRDefault="00772F54" w:rsidP="00603161">
      <w:pPr>
        <w:pStyle w:val="23"/>
        <w:numPr>
          <w:ilvl w:val="0"/>
          <w:numId w:val="1"/>
        </w:numPr>
        <w:shd w:val="clear" w:color="auto" w:fill="auto"/>
        <w:tabs>
          <w:tab w:val="left" w:pos="977"/>
        </w:tabs>
        <w:spacing w:before="0" w:after="0" w:line="276" w:lineRule="auto"/>
        <w:ind w:firstLine="660"/>
        <w:rPr>
          <w:rStyle w:val="24"/>
          <w:sz w:val="28"/>
          <w:szCs w:val="28"/>
        </w:rPr>
      </w:pPr>
      <w:r w:rsidRPr="00603161">
        <w:rPr>
          <w:rStyle w:val="24"/>
          <w:sz w:val="28"/>
          <w:szCs w:val="28"/>
        </w:rPr>
        <w:t>Контроль исполнения настоящего Указа оставляю за собой.</w:t>
      </w:r>
    </w:p>
    <w:p w:rsidR="00603161" w:rsidRDefault="00603161" w:rsidP="00603161">
      <w:pPr>
        <w:pStyle w:val="23"/>
        <w:numPr>
          <w:ilvl w:val="0"/>
          <w:numId w:val="1"/>
        </w:numPr>
        <w:shd w:val="clear" w:color="auto" w:fill="auto"/>
        <w:tabs>
          <w:tab w:val="left" w:pos="977"/>
        </w:tabs>
        <w:spacing w:before="0" w:after="0" w:line="276" w:lineRule="auto"/>
        <w:ind w:firstLine="660"/>
        <w:rPr>
          <w:rStyle w:val="24"/>
          <w:sz w:val="28"/>
          <w:szCs w:val="28"/>
        </w:rPr>
      </w:pPr>
      <w:r>
        <w:rPr>
          <w:rStyle w:val="24"/>
          <w:sz w:val="28"/>
          <w:szCs w:val="28"/>
        </w:rPr>
        <w:t xml:space="preserve">Настоящий Указ вступает в силу со дня его подписания. </w:t>
      </w:r>
    </w:p>
    <w:p w:rsidR="00603161" w:rsidRDefault="00603161" w:rsidP="00603161">
      <w:pPr>
        <w:pStyle w:val="23"/>
        <w:shd w:val="clear" w:color="auto" w:fill="auto"/>
        <w:tabs>
          <w:tab w:val="left" w:pos="977"/>
        </w:tabs>
        <w:spacing w:before="0" w:after="0" w:line="276" w:lineRule="auto"/>
        <w:rPr>
          <w:rStyle w:val="24"/>
          <w:sz w:val="28"/>
          <w:szCs w:val="28"/>
        </w:rPr>
      </w:pPr>
    </w:p>
    <w:p w:rsidR="00603161" w:rsidRDefault="00603161" w:rsidP="00603161">
      <w:pPr>
        <w:pStyle w:val="23"/>
        <w:shd w:val="clear" w:color="auto" w:fill="auto"/>
        <w:tabs>
          <w:tab w:val="left" w:pos="977"/>
        </w:tabs>
        <w:spacing w:before="0" w:after="0" w:line="276" w:lineRule="auto"/>
        <w:rPr>
          <w:rStyle w:val="24"/>
          <w:sz w:val="28"/>
          <w:szCs w:val="28"/>
        </w:rPr>
      </w:pPr>
      <w:bookmarkStart w:id="2" w:name="_GoBack"/>
      <w:bookmarkEnd w:id="2"/>
    </w:p>
    <w:p w:rsidR="00603161" w:rsidRDefault="00603161" w:rsidP="00603161">
      <w:pPr>
        <w:pStyle w:val="23"/>
        <w:shd w:val="clear" w:color="auto" w:fill="auto"/>
        <w:tabs>
          <w:tab w:val="left" w:pos="977"/>
        </w:tabs>
        <w:spacing w:before="0" w:after="0" w:line="276" w:lineRule="auto"/>
        <w:rPr>
          <w:rStyle w:val="24"/>
          <w:sz w:val="28"/>
          <w:szCs w:val="28"/>
        </w:rPr>
      </w:pPr>
    </w:p>
    <w:p w:rsidR="00603161" w:rsidRDefault="00603161" w:rsidP="00603161">
      <w:pPr>
        <w:pStyle w:val="23"/>
        <w:shd w:val="clear" w:color="auto" w:fill="auto"/>
        <w:tabs>
          <w:tab w:val="left" w:pos="977"/>
        </w:tabs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03161" w:rsidRDefault="00603161" w:rsidP="00603161">
      <w:pPr>
        <w:pStyle w:val="23"/>
        <w:shd w:val="clear" w:color="auto" w:fill="auto"/>
        <w:tabs>
          <w:tab w:val="left" w:pos="977"/>
        </w:tabs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Донецкой Народной Республики                                        А. В. Захарченко </w:t>
      </w:r>
    </w:p>
    <w:p w:rsidR="00603161" w:rsidRDefault="00603161" w:rsidP="00603161">
      <w:pPr>
        <w:pStyle w:val="23"/>
        <w:shd w:val="clear" w:color="auto" w:fill="auto"/>
        <w:tabs>
          <w:tab w:val="left" w:pos="977"/>
        </w:tabs>
        <w:spacing w:before="0" w:after="0" w:line="276" w:lineRule="auto"/>
        <w:rPr>
          <w:sz w:val="28"/>
          <w:szCs w:val="28"/>
        </w:rPr>
      </w:pPr>
    </w:p>
    <w:p w:rsidR="00603161" w:rsidRDefault="00603161" w:rsidP="00603161">
      <w:pPr>
        <w:pStyle w:val="23"/>
        <w:shd w:val="clear" w:color="auto" w:fill="auto"/>
        <w:tabs>
          <w:tab w:val="left" w:pos="977"/>
        </w:tabs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603161" w:rsidRDefault="00603161" w:rsidP="00603161">
      <w:pPr>
        <w:pStyle w:val="23"/>
        <w:shd w:val="clear" w:color="auto" w:fill="auto"/>
        <w:tabs>
          <w:tab w:val="left" w:pos="977"/>
        </w:tabs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№ 90</w:t>
      </w:r>
    </w:p>
    <w:p w:rsidR="00603161" w:rsidRPr="00603161" w:rsidRDefault="00603161" w:rsidP="00603161">
      <w:pPr>
        <w:pStyle w:val="23"/>
        <w:shd w:val="clear" w:color="auto" w:fill="auto"/>
        <w:tabs>
          <w:tab w:val="left" w:pos="977"/>
        </w:tabs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«12» марта  2015 г.</w:t>
      </w:r>
    </w:p>
    <w:p w:rsidR="00603161" w:rsidRDefault="00603161" w:rsidP="00603161">
      <w:pPr>
        <w:pStyle w:val="23"/>
        <w:shd w:val="clear" w:color="auto" w:fill="auto"/>
        <w:spacing w:before="0" w:after="0" w:line="276" w:lineRule="auto"/>
        <w:rPr>
          <w:rStyle w:val="27"/>
          <w:sz w:val="28"/>
          <w:szCs w:val="28"/>
        </w:rPr>
      </w:pPr>
    </w:p>
    <w:p w:rsidR="00603161" w:rsidRDefault="00603161" w:rsidP="00603161">
      <w:pPr>
        <w:pStyle w:val="23"/>
        <w:shd w:val="clear" w:color="auto" w:fill="auto"/>
        <w:spacing w:before="0" w:after="0" w:line="276" w:lineRule="auto"/>
        <w:rPr>
          <w:rStyle w:val="27"/>
          <w:sz w:val="28"/>
          <w:szCs w:val="28"/>
        </w:rPr>
      </w:pPr>
    </w:p>
    <w:p w:rsidR="00603161" w:rsidRDefault="00603161" w:rsidP="00603161">
      <w:pPr>
        <w:pStyle w:val="23"/>
        <w:shd w:val="clear" w:color="auto" w:fill="auto"/>
        <w:spacing w:before="0" w:after="0" w:line="276" w:lineRule="auto"/>
        <w:rPr>
          <w:rStyle w:val="27"/>
          <w:sz w:val="28"/>
          <w:szCs w:val="28"/>
        </w:rPr>
      </w:pPr>
    </w:p>
    <w:p w:rsidR="00696D02" w:rsidRPr="00603161" w:rsidRDefault="00696D02" w:rsidP="00603161">
      <w:pPr>
        <w:pStyle w:val="a5"/>
        <w:shd w:val="clear" w:color="auto" w:fill="auto"/>
        <w:spacing w:line="276" w:lineRule="auto"/>
        <w:jc w:val="both"/>
        <w:rPr>
          <w:sz w:val="28"/>
          <w:szCs w:val="28"/>
        </w:rPr>
      </w:pPr>
    </w:p>
    <w:sectPr w:rsidR="00696D02" w:rsidRPr="00603161" w:rsidSect="00603161">
      <w:pgSz w:w="11900" w:h="16840"/>
      <w:pgMar w:top="851" w:right="843" w:bottom="1397" w:left="15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F54" w:rsidRDefault="00772F54">
      <w:r>
        <w:separator/>
      </w:r>
    </w:p>
  </w:endnote>
  <w:endnote w:type="continuationSeparator" w:id="0">
    <w:p w:rsidR="00772F54" w:rsidRDefault="0077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F54" w:rsidRDefault="00772F54"/>
  </w:footnote>
  <w:footnote w:type="continuationSeparator" w:id="0">
    <w:p w:rsidR="00772F54" w:rsidRDefault="00772F5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950DA"/>
    <w:multiLevelType w:val="multilevel"/>
    <w:tmpl w:val="FE14F08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96D02"/>
    <w:rsid w:val="00603161"/>
    <w:rsid w:val="00696D02"/>
    <w:rsid w:val="0077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Малые прописные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6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Подпись к картинке (2)_"/>
    <w:basedOn w:val="a0"/>
    <w:link w:val="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картинке (2)"/>
    <w:basedOn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-1pt">
    <w:name w:val="Подпись к картинке (2) + Не полужирный;Интервал -1 pt"/>
    <w:basedOn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4">
    <w:name w:val="Подпись к картинке_"/>
    <w:basedOn w:val="a0"/>
    <w:link w:val="a5"/>
    <w:rPr>
      <w:rFonts w:ascii="Gulim" w:eastAsia="Gulim" w:hAnsi="Gulim" w:cs="Guli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картинке"/>
    <w:basedOn w:val="a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120" w:line="274" w:lineRule="exact"/>
      <w:jc w:val="righ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120" w:after="120" w:line="28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24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9">
    <w:name w:val="Подпись к картинке (2)"/>
    <w:basedOn w:val="a"/>
    <w:link w:val="28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78" w:lineRule="exact"/>
    </w:pPr>
    <w:rPr>
      <w:rFonts w:ascii="Gulim" w:eastAsia="Gulim" w:hAnsi="Gulim" w:cs="Gulim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60316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316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dcterms:created xsi:type="dcterms:W3CDTF">2019-06-13T09:31:00Z</dcterms:created>
  <dcterms:modified xsi:type="dcterms:W3CDTF">2019-06-13T09:38:00Z</dcterms:modified>
</cp:coreProperties>
</file>