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F1" w:rsidRDefault="009225F1" w:rsidP="009225F1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F8C50EC" wp14:editId="620B691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1BD" w:rsidRDefault="00D817D4" w:rsidP="009225F1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ДОНЕЦКАЯ НАРОДНАЯ РЕСПУБЛИКА</w:t>
      </w:r>
      <w:r>
        <w:rPr>
          <w:rStyle w:val="11"/>
          <w:b/>
          <w:bCs/>
        </w:rPr>
        <w:br/>
        <w:t>СОВЕТ МИНИСТРОВ</w:t>
      </w:r>
      <w:bookmarkEnd w:id="0"/>
    </w:p>
    <w:p w:rsidR="009225F1" w:rsidRDefault="009225F1" w:rsidP="009225F1">
      <w:pPr>
        <w:pStyle w:val="10"/>
        <w:keepNext/>
        <w:keepLines/>
        <w:shd w:val="clear" w:color="auto" w:fill="auto"/>
        <w:spacing w:after="0" w:line="276" w:lineRule="auto"/>
      </w:pPr>
    </w:p>
    <w:p w:rsidR="005351BD" w:rsidRDefault="00D817D4" w:rsidP="009225F1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9225F1" w:rsidRDefault="009225F1" w:rsidP="009225F1">
      <w:pPr>
        <w:pStyle w:val="20"/>
        <w:keepNext/>
        <w:keepLines/>
        <w:shd w:val="clear" w:color="auto" w:fill="auto"/>
        <w:spacing w:before="0" w:after="0" w:line="276" w:lineRule="auto"/>
      </w:pPr>
    </w:p>
    <w:p w:rsidR="005351BD" w:rsidRDefault="00D817D4" w:rsidP="009225F1">
      <w:pPr>
        <w:pStyle w:val="30"/>
        <w:keepNext/>
        <w:keepLines/>
        <w:shd w:val="clear" w:color="auto" w:fill="auto"/>
        <w:spacing w:line="276" w:lineRule="auto"/>
        <w:jc w:val="center"/>
        <w:rPr>
          <w:rStyle w:val="314pt"/>
        </w:rPr>
      </w:pPr>
      <w:bookmarkStart w:id="2" w:name="bookmark2"/>
      <w:r>
        <w:rPr>
          <w:rStyle w:val="314pt"/>
        </w:rPr>
        <w:t>№ 14-4 от 24.07.2015 г.</w:t>
      </w:r>
      <w:bookmarkEnd w:id="2"/>
    </w:p>
    <w:p w:rsidR="009225F1" w:rsidRDefault="009225F1" w:rsidP="009225F1">
      <w:pPr>
        <w:pStyle w:val="30"/>
        <w:keepNext/>
        <w:keepLines/>
        <w:shd w:val="clear" w:color="auto" w:fill="auto"/>
        <w:spacing w:line="276" w:lineRule="auto"/>
        <w:jc w:val="center"/>
        <w:rPr>
          <w:rStyle w:val="314pt"/>
        </w:rPr>
      </w:pPr>
    </w:p>
    <w:p w:rsidR="009225F1" w:rsidRDefault="009225F1" w:rsidP="009225F1">
      <w:pPr>
        <w:pStyle w:val="30"/>
        <w:keepNext/>
        <w:keepLines/>
        <w:shd w:val="clear" w:color="auto" w:fill="auto"/>
        <w:spacing w:line="276" w:lineRule="auto"/>
        <w:jc w:val="center"/>
      </w:pPr>
    </w:p>
    <w:p w:rsidR="005351BD" w:rsidRDefault="00D817D4" w:rsidP="009225F1">
      <w:pPr>
        <w:pStyle w:val="32"/>
        <w:shd w:val="clear" w:color="auto" w:fill="auto"/>
        <w:spacing w:before="0" w:after="0" w:line="276" w:lineRule="auto"/>
        <w:ind w:right="75"/>
        <w:rPr>
          <w:rStyle w:val="33"/>
          <w:b/>
          <w:bCs/>
        </w:rPr>
      </w:pPr>
      <w:r>
        <w:rPr>
          <w:rStyle w:val="33"/>
          <w:b/>
          <w:bCs/>
        </w:rPr>
        <w:t xml:space="preserve">Об утверждении Перечня должностных лиц </w:t>
      </w:r>
      <w:r w:rsidR="009225F1">
        <w:rPr>
          <w:rStyle w:val="33"/>
          <w:b/>
          <w:bCs/>
        </w:rPr>
        <w:t xml:space="preserve"> </w:t>
      </w:r>
      <w:r>
        <w:rPr>
          <w:rStyle w:val="33"/>
          <w:b/>
          <w:bCs/>
        </w:rPr>
        <w:t xml:space="preserve">Главного управления </w:t>
      </w:r>
      <w:r w:rsidR="009225F1">
        <w:rPr>
          <w:rStyle w:val="33"/>
          <w:b/>
          <w:bCs/>
        </w:rPr>
        <w:br/>
      </w:r>
      <w:r>
        <w:rPr>
          <w:rStyle w:val="33"/>
          <w:b/>
          <w:bCs/>
        </w:rPr>
        <w:t xml:space="preserve">экологии и природных ресурсов </w:t>
      </w:r>
      <w:r w:rsidR="009225F1">
        <w:rPr>
          <w:rStyle w:val="33"/>
          <w:b/>
          <w:bCs/>
        </w:rPr>
        <w:t xml:space="preserve"> </w:t>
      </w:r>
      <w:r>
        <w:rPr>
          <w:rStyle w:val="33"/>
          <w:b/>
          <w:bCs/>
        </w:rPr>
        <w:t xml:space="preserve">Донецкой Народной Республики и </w:t>
      </w:r>
      <w:r w:rsidR="009225F1">
        <w:rPr>
          <w:rStyle w:val="33"/>
          <w:b/>
          <w:bCs/>
        </w:rPr>
        <w:br/>
      </w:r>
      <w:r>
        <w:rPr>
          <w:rStyle w:val="33"/>
          <w:b/>
          <w:bCs/>
        </w:rPr>
        <w:t xml:space="preserve">его территориальных органов, осуществляющих </w:t>
      </w:r>
      <w:r>
        <w:rPr>
          <w:rStyle w:val="33"/>
          <w:b/>
          <w:bCs/>
        </w:rPr>
        <w:t xml:space="preserve">государственный экологический контроль (надзор) (государственных инспекторов </w:t>
      </w:r>
      <w:r w:rsidR="009225F1">
        <w:rPr>
          <w:rStyle w:val="33"/>
          <w:b/>
          <w:bCs/>
        </w:rPr>
        <w:br/>
      </w:r>
      <w:r>
        <w:rPr>
          <w:rStyle w:val="33"/>
          <w:b/>
          <w:bCs/>
        </w:rPr>
        <w:t xml:space="preserve">Донецкой Народной Республики в сфере </w:t>
      </w:r>
      <w:r w:rsidR="009225F1">
        <w:rPr>
          <w:rStyle w:val="33"/>
          <w:b/>
          <w:bCs/>
        </w:rPr>
        <w:t xml:space="preserve"> </w:t>
      </w:r>
      <w:r>
        <w:rPr>
          <w:rStyle w:val="33"/>
          <w:b/>
          <w:bCs/>
        </w:rPr>
        <w:t>охраны окружающей среды)</w:t>
      </w:r>
    </w:p>
    <w:p w:rsidR="009225F1" w:rsidRDefault="009225F1" w:rsidP="009225F1">
      <w:pPr>
        <w:pStyle w:val="32"/>
        <w:shd w:val="clear" w:color="auto" w:fill="auto"/>
        <w:spacing w:before="0" w:after="0" w:line="276" w:lineRule="auto"/>
        <w:ind w:left="280" w:right="480" w:firstLine="220"/>
        <w:jc w:val="both"/>
        <w:rPr>
          <w:rStyle w:val="33"/>
          <w:b/>
          <w:bCs/>
        </w:rPr>
      </w:pPr>
    </w:p>
    <w:p w:rsidR="009225F1" w:rsidRDefault="009225F1" w:rsidP="009225F1">
      <w:pPr>
        <w:pStyle w:val="32"/>
        <w:shd w:val="clear" w:color="auto" w:fill="auto"/>
        <w:spacing w:before="0" w:after="0" w:line="276" w:lineRule="auto"/>
        <w:ind w:left="280" w:right="480" w:firstLine="220"/>
        <w:jc w:val="both"/>
      </w:pPr>
    </w:p>
    <w:p w:rsidR="005351BD" w:rsidRDefault="00D817D4" w:rsidP="009225F1">
      <w:pPr>
        <w:pStyle w:val="23"/>
        <w:shd w:val="clear" w:color="auto" w:fill="auto"/>
        <w:spacing w:before="0" w:line="276" w:lineRule="auto"/>
        <w:ind w:firstLine="900"/>
      </w:pPr>
      <w:r>
        <w:rPr>
          <w:rStyle w:val="24"/>
        </w:rPr>
        <w:t>В соответствии со статьей 65 Закона «Об охране окружающей среды» и в целях реализации республиканской политики в сфер</w:t>
      </w:r>
      <w:r>
        <w:rPr>
          <w:rStyle w:val="24"/>
        </w:rPr>
        <w:t>е охраны окружающей среды, Совет Министров Донецкой Народной Республики постановляет:</w:t>
      </w:r>
    </w:p>
    <w:p w:rsidR="005351BD" w:rsidRDefault="00D817D4" w:rsidP="009225F1">
      <w:pPr>
        <w:pStyle w:val="23"/>
        <w:numPr>
          <w:ilvl w:val="0"/>
          <w:numId w:val="1"/>
        </w:numPr>
        <w:shd w:val="clear" w:color="auto" w:fill="auto"/>
        <w:tabs>
          <w:tab w:val="left" w:pos="1438"/>
        </w:tabs>
        <w:spacing w:before="0" w:line="276" w:lineRule="auto"/>
        <w:ind w:firstLine="900"/>
      </w:pPr>
      <w:r>
        <w:rPr>
          <w:rStyle w:val="24"/>
        </w:rPr>
        <w:t>Утвердить Перечень должностных лиц Главного управления экологии и природных ресурсов Донецкой Народной Республики и его территориальных органов, осуществляющих государств</w:t>
      </w:r>
      <w:r>
        <w:rPr>
          <w:rStyle w:val="24"/>
        </w:rPr>
        <w:t>енный экологический контроль (надзор) (государственных инспекторов Донецкой Народной Республики в сфере охраны окружающей среды).</w:t>
      </w:r>
    </w:p>
    <w:p w:rsidR="005351BD" w:rsidRDefault="00D817D4" w:rsidP="009225F1">
      <w:pPr>
        <w:pStyle w:val="23"/>
        <w:numPr>
          <w:ilvl w:val="0"/>
          <w:numId w:val="1"/>
        </w:numPr>
        <w:shd w:val="clear" w:color="auto" w:fill="auto"/>
        <w:tabs>
          <w:tab w:val="left" w:pos="1438"/>
        </w:tabs>
        <w:spacing w:before="0" w:line="276" w:lineRule="auto"/>
        <w:ind w:firstLine="900"/>
      </w:pPr>
      <w:r>
        <w:rPr>
          <w:rStyle w:val="24"/>
        </w:rPr>
        <w:t>Установить, что должностные лица Главного управления экологии и природных ресурсов Донецкой Народной Республики и его территор</w:t>
      </w:r>
      <w:r>
        <w:rPr>
          <w:rStyle w:val="24"/>
        </w:rPr>
        <w:t xml:space="preserve">иальных органов, осуществляющие государственный экологический контроль (надзор), являются одновременно по должности государственными инспекторами в сфере охраны окружающей среды Донецкой Народной Республики, согласно утвержденному настоящим Постановлением </w:t>
      </w:r>
      <w:r>
        <w:rPr>
          <w:rStyle w:val="24"/>
        </w:rPr>
        <w:t>перечню.</w:t>
      </w:r>
    </w:p>
    <w:p w:rsidR="005351BD" w:rsidRDefault="00D817D4" w:rsidP="009225F1">
      <w:pPr>
        <w:pStyle w:val="23"/>
        <w:numPr>
          <w:ilvl w:val="0"/>
          <w:numId w:val="1"/>
        </w:numPr>
        <w:shd w:val="clear" w:color="auto" w:fill="auto"/>
        <w:tabs>
          <w:tab w:val="left" w:pos="1438"/>
        </w:tabs>
        <w:spacing w:before="0" w:line="276" w:lineRule="auto"/>
        <w:ind w:firstLine="900"/>
      </w:pPr>
      <w:r>
        <w:rPr>
          <w:rStyle w:val="24"/>
        </w:rPr>
        <w:t>Настоящее Постановление вступает в силу с момента принятия.</w:t>
      </w:r>
    </w:p>
    <w:p w:rsidR="009225F1" w:rsidRDefault="009225F1" w:rsidP="009225F1">
      <w:pPr>
        <w:pStyle w:val="30"/>
        <w:keepNext/>
        <w:keepLines/>
        <w:shd w:val="clear" w:color="auto" w:fill="auto"/>
        <w:spacing w:line="276" w:lineRule="auto"/>
        <w:rPr>
          <w:rStyle w:val="314pt"/>
        </w:rPr>
      </w:pPr>
      <w:bookmarkStart w:id="3" w:name="bookmark3"/>
    </w:p>
    <w:p w:rsidR="009225F1" w:rsidRDefault="009225F1" w:rsidP="009225F1">
      <w:pPr>
        <w:pStyle w:val="30"/>
        <w:keepNext/>
        <w:keepLines/>
        <w:shd w:val="clear" w:color="auto" w:fill="auto"/>
        <w:spacing w:line="276" w:lineRule="auto"/>
        <w:rPr>
          <w:rStyle w:val="314pt"/>
        </w:rPr>
      </w:pPr>
    </w:p>
    <w:p w:rsidR="009225F1" w:rsidRDefault="009225F1" w:rsidP="009225F1">
      <w:pPr>
        <w:pStyle w:val="30"/>
        <w:keepNext/>
        <w:keepLines/>
        <w:shd w:val="clear" w:color="auto" w:fill="auto"/>
        <w:spacing w:line="276" w:lineRule="auto"/>
        <w:rPr>
          <w:rStyle w:val="314pt"/>
        </w:rPr>
      </w:pPr>
      <w:r>
        <w:rPr>
          <w:rStyle w:val="314pt"/>
        </w:rPr>
        <w:t xml:space="preserve">Председатель </w:t>
      </w:r>
    </w:p>
    <w:p w:rsidR="009225F1" w:rsidRDefault="009225F1" w:rsidP="009225F1">
      <w:pPr>
        <w:pStyle w:val="30"/>
        <w:keepNext/>
        <w:keepLines/>
        <w:shd w:val="clear" w:color="auto" w:fill="auto"/>
        <w:spacing w:line="276" w:lineRule="auto"/>
      </w:pPr>
      <w:r>
        <w:rPr>
          <w:rStyle w:val="314pt"/>
        </w:rPr>
        <w:t xml:space="preserve">Совета Министров                                                                      </w:t>
      </w:r>
      <w:r w:rsidR="00D817D4">
        <w:rPr>
          <w:rStyle w:val="314pt"/>
        </w:rPr>
        <w:t>А.В. Захарченко</w:t>
      </w:r>
      <w:bookmarkEnd w:id="3"/>
    </w:p>
    <w:p w:rsidR="009225F1" w:rsidRDefault="009225F1" w:rsidP="009225F1">
      <w:pPr>
        <w:pStyle w:val="23"/>
        <w:shd w:val="clear" w:color="auto" w:fill="auto"/>
        <w:spacing w:before="0" w:line="276" w:lineRule="auto"/>
        <w:ind w:left="5000"/>
        <w:jc w:val="left"/>
      </w:pPr>
    </w:p>
    <w:p w:rsidR="005351BD" w:rsidRDefault="00D817D4" w:rsidP="009225F1">
      <w:pPr>
        <w:pStyle w:val="23"/>
        <w:shd w:val="clear" w:color="auto" w:fill="auto"/>
        <w:spacing w:before="0" w:line="276" w:lineRule="auto"/>
        <w:ind w:left="4962"/>
        <w:jc w:val="left"/>
      </w:pPr>
      <w:r>
        <w:lastRenderedPageBreak/>
        <w:t>УТВЕРЖДЕНО:</w:t>
      </w:r>
    </w:p>
    <w:p w:rsidR="005351BD" w:rsidRDefault="009225F1" w:rsidP="009225F1">
      <w:pPr>
        <w:pStyle w:val="23"/>
        <w:shd w:val="clear" w:color="auto" w:fill="auto"/>
        <w:spacing w:before="0" w:line="276" w:lineRule="auto"/>
        <w:ind w:left="4962"/>
        <w:jc w:val="left"/>
      </w:pPr>
      <w:r>
        <w:t xml:space="preserve">Постановлением Совета Министров </w:t>
      </w:r>
      <w:r w:rsidR="00D817D4">
        <w:t>Донецкой Народной Республики</w:t>
      </w:r>
    </w:p>
    <w:p w:rsidR="005351BD" w:rsidRDefault="00D817D4" w:rsidP="009225F1">
      <w:pPr>
        <w:pStyle w:val="23"/>
        <w:shd w:val="clear" w:color="auto" w:fill="auto"/>
        <w:spacing w:before="0" w:line="276" w:lineRule="auto"/>
        <w:ind w:left="4962"/>
        <w:jc w:val="left"/>
      </w:pPr>
      <w:r>
        <w:t>от 24.07.2015 г. № 14-4</w:t>
      </w:r>
    </w:p>
    <w:p w:rsidR="009225F1" w:rsidRDefault="009225F1" w:rsidP="009225F1">
      <w:pPr>
        <w:pStyle w:val="23"/>
        <w:shd w:val="clear" w:color="auto" w:fill="auto"/>
        <w:spacing w:before="0" w:line="276" w:lineRule="auto"/>
        <w:ind w:left="4962"/>
        <w:jc w:val="left"/>
      </w:pPr>
      <w:bookmarkStart w:id="4" w:name="_GoBack"/>
      <w:bookmarkEnd w:id="4"/>
    </w:p>
    <w:p w:rsidR="005351BD" w:rsidRDefault="00D817D4" w:rsidP="009225F1">
      <w:pPr>
        <w:pStyle w:val="32"/>
        <w:shd w:val="clear" w:color="auto" w:fill="auto"/>
        <w:spacing w:before="0" w:after="0" w:line="276" w:lineRule="auto"/>
      </w:pPr>
      <w:r>
        <w:t>Перечень должностных лиц</w:t>
      </w:r>
    </w:p>
    <w:p w:rsidR="005351BD" w:rsidRDefault="00D817D4" w:rsidP="009225F1">
      <w:pPr>
        <w:pStyle w:val="32"/>
        <w:shd w:val="clear" w:color="auto" w:fill="auto"/>
        <w:spacing w:before="0" w:after="0" w:line="276" w:lineRule="auto"/>
      </w:pPr>
      <w:r>
        <w:t>Главного управления экологии</w:t>
      </w:r>
      <w:r>
        <w:t xml:space="preserve"> и природных ресурсов</w:t>
      </w:r>
    </w:p>
    <w:p w:rsidR="005351BD" w:rsidRDefault="00D817D4" w:rsidP="009225F1">
      <w:pPr>
        <w:pStyle w:val="32"/>
        <w:shd w:val="clear" w:color="auto" w:fill="auto"/>
        <w:spacing w:before="0" w:after="0" w:line="276" w:lineRule="auto"/>
      </w:pPr>
      <w:proofErr w:type="gramStart"/>
      <w:r>
        <w:t>Донецкой Народной Республики и его территориальных органов,</w:t>
      </w:r>
      <w:r>
        <w:br/>
        <w:t>осуществляющих государственный экологический контроль (надзор)</w:t>
      </w:r>
      <w:r>
        <w:br/>
        <w:t>(государственных инспекторов Донецкой Народной Республики в сфере</w:t>
      </w:r>
      <w:proofErr w:type="gramEnd"/>
    </w:p>
    <w:p w:rsidR="005351BD" w:rsidRDefault="00D817D4" w:rsidP="009225F1">
      <w:pPr>
        <w:pStyle w:val="32"/>
        <w:shd w:val="clear" w:color="auto" w:fill="auto"/>
        <w:spacing w:before="0" w:after="0" w:line="276" w:lineRule="auto"/>
      </w:pPr>
      <w:r>
        <w:t>охраны окружающей среды)</w:t>
      </w:r>
    </w:p>
    <w:p w:rsidR="009225F1" w:rsidRDefault="009225F1" w:rsidP="009225F1">
      <w:pPr>
        <w:pStyle w:val="32"/>
        <w:shd w:val="clear" w:color="auto" w:fill="auto"/>
        <w:spacing w:before="0" w:after="0" w:line="276" w:lineRule="auto"/>
      </w:pPr>
    </w:p>
    <w:p w:rsidR="005351BD" w:rsidRDefault="00D817D4" w:rsidP="009225F1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 xml:space="preserve">Начальник Г лавного </w:t>
      </w:r>
      <w:r>
        <w:t>управления экологии и природных ресурсов Донецкой Народной Республики - главный государственный инспектор Донецкой Народной Республики в сфере охраны окружающей среды.</w:t>
      </w:r>
    </w:p>
    <w:p w:rsidR="005351BD" w:rsidRDefault="00D817D4" w:rsidP="009225F1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 xml:space="preserve">Первый заместитель руководителя и заместители руководителя Главного управления экологии </w:t>
      </w:r>
      <w:r>
        <w:t>и природных ресурсов Донецкой Народной Республики, ведающие вопросами организации и осуществления государственного экологического контроля (надзора) - заместители главного государственного инспектора Донецкой Народной Республики в сфере охраны окружающей с</w:t>
      </w:r>
      <w:r>
        <w:t>реды.</w:t>
      </w:r>
    </w:p>
    <w:p w:rsidR="005351BD" w:rsidRDefault="00D817D4" w:rsidP="009225F1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Руководители структурных подразделений, их заместители ведающие вопросами организации и осуществления государственного экологического контроля (надзора) - старшие государственные инспекторы Донецкой Народной Республики в сфере охраны окружающей среды</w:t>
      </w:r>
      <w:r>
        <w:t>.</w:t>
      </w:r>
    </w:p>
    <w:p w:rsidR="005351BD" w:rsidRDefault="00D817D4" w:rsidP="009225F1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Главные и ведущие специалисты структурных подразделений, ведающие вопросами организации и осуществления государственного экологического контроля (надзора) - государственные инспекторы Донецкой Народной Республики в сфере охраны окружающей среды.</w:t>
      </w:r>
    </w:p>
    <w:p w:rsidR="005351BD" w:rsidRDefault="00D817D4" w:rsidP="009225F1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Руководи</w:t>
      </w:r>
      <w:r>
        <w:t>тели территориальных органов Главного управления экологии и природных ресурсов Донецкой Народной Республики и их заместители - старшие государственные инспекторы Донецкой Народной Республики в сфере охраны окружающей среды в зоне своей деятельности (на опр</w:t>
      </w:r>
      <w:r>
        <w:t>еделенной территории Донецкой Народной Республики).</w:t>
      </w:r>
    </w:p>
    <w:p w:rsidR="005351BD" w:rsidRDefault="00D817D4" w:rsidP="009225F1">
      <w:pPr>
        <w:pStyle w:val="23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760"/>
      </w:pPr>
      <w:r>
        <w:t>Главные и ведущие специалисты территориальных органов Главного управления экологии и природных ресурсов Донецкой Народной Республики, ведающие вопросами организации и осуществления государственного эколог</w:t>
      </w:r>
      <w:r>
        <w:t>ического контроля (надзора) - государственные инспекторы Донецкой Народной Республики в сфере охраны окружающей среды в зоне своей деятельности (на определенной территории Донецкой Народной Республики).</w:t>
      </w:r>
    </w:p>
    <w:sectPr w:rsidR="005351BD" w:rsidSect="009225F1">
      <w:pgSz w:w="11900" w:h="16840"/>
      <w:pgMar w:top="851" w:right="823" w:bottom="709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D4" w:rsidRDefault="00D817D4">
      <w:r>
        <w:separator/>
      </w:r>
    </w:p>
  </w:endnote>
  <w:endnote w:type="continuationSeparator" w:id="0">
    <w:p w:rsidR="00D817D4" w:rsidRDefault="00D8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D4" w:rsidRDefault="00D817D4"/>
  </w:footnote>
  <w:footnote w:type="continuationSeparator" w:id="0">
    <w:p w:rsidR="00D817D4" w:rsidRDefault="00D817D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B578F"/>
    <w:multiLevelType w:val="multilevel"/>
    <w:tmpl w:val="8392F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5D579F"/>
    <w:multiLevelType w:val="multilevel"/>
    <w:tmpl w:val="93CEC6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51BD"/>
    <w:rsid w:val="005351BD"/>
    <w:rsid w:val="009225F1"/>
    <w:rsid w:val="00D8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Заголовок №3"/>
    <w:basedOn w:val="a"/>
    <w:link w:val="3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9225F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5F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2019-07-02T08:43:00Z</dcterms:created>
  <dcterms:modified xsi:type="dcterms:W3CDTF">2019-07-02T08:49:00Z</dcterms:modified>
</cp:coreProperties>
</file>