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258" w:rsidRDefault="00133258" w:rsidP="00133258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4B92EABB" wp14:editId="12AB8D6D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5BD" w:rsidRDefault="0055490E" w:rsidP="00133258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8625BD" w:rsidRDefault="0055490E" w:rsidP="00133258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133258" w:rsidRDefault="00133258" w:rsidP="00133258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8625BD" w:rsidRDefault="0055490E" w:rsidP="00133258">
      <w:pPr>
        <w:pStyle w:val="20"/>
        <w:keepNext/>
        <w:keepLines/>
        <w:shd w:val="clear" w:color="auto" w:fill="auto"/>
        <w:spacing w:before="0" w:line="276" w:lineRule="auto"/>
        <w:ind w:right="2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133258" w:rsidRDefault="00133258" w:rsidP="00133258">
      <w:pPr>
        <w:pStyle w:val="20"/>
        <w:keepNext/>
        <w:keepLines/>
        <w:shd w:val="clear" w:color="auto" w:fill="auto"/>
        <w:spacing w:before="0" w:line="276" w:lineRule="auto"/>
        <w:ind w:right="20"/>
      </w:pPr>
    </w:p>
    <w:p w:rsidR="008625BD" w:rsidRDefault="0055490E" w:rsidP="00133258">
      <w:pPr>
        <w:pStyle w:val="30"/>
        <w:shd w:val="clear" w:color="auto" w:fill="auto"/>
        <w:spacing w:after="0" w:line="276" w:lineRule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>от 06 ноября 2017 г. № 14-16</w:t>
      </w:r>
    </w:p>
    <w:p w:rsidR="00133258" w:rsidRDefault="00133258" w:rsidP="00133258">
      <w:pPr>
        <w:pStyle w:val="30"/>
        <w:shd w:val="clear" w:color="auto" w:fill="auto"/>
        <w:spacing w:after="0" w:line="276" w:lineRule="auto"/>
        <w:ind w:right="20"/>
        <w:rPr>
          <w:rStyle w:val="31"/>
          <w:b/>
          <w:bCs/>
        </w:rPr>
      </w:pPr>
    </w:p>
    <w:p w:rsidR="00133258" w:rsidRDefault="00133258" w:rsidP="00133258">
      <w:pPr>
        <w:pStyle w:val="30"/>
        <w:shd w:val="clear" w:color="auto" w:fill="auto"/>
        <w:spacing w:after="0" w:line="276" w:lineRule="auto"/>
        <w:ind w:right="20"/>
      </w:pPr>
    </w:p>
    <w:p w:rsidR="008625BD" w:rsidRDefault="0055490E" w:rsidP="00133258">
      <w:pPr>
        <w:pStyle w:val="30"/>
        <w:shd w:val="clear" w:color="auto" w:fill="auto"/>
        <w:spacing w:after="0" w:line="276" w:lineRule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>О внесении изменений в Постановление Совета Министров</w:t>
      </w:r>
      <w:r>
        <w:rPr>
          <w:rStyle w:val="31"/>
          <w:b/>
          <w:bCs/>
        </w:rPr>
        <w:br/>
        <w:t>Донецкой Народной Республики от 10 марта 2017 года № 3-18</w:t>
      </w:r>
      <w:r>
        <w:rPr>
          <w:rStyle w:val="31"/>
          <w:b/>
          <w:bCs/>
        </w:rPr>
        <w:br/>
        <w:t xml:space="preserve">«Об утверждении Образцов форменной одежды и знаков </w:t>
      </w:r>
      <w:r>
        <w:rPr>
          <w:rStyle w:val="31"/>
          <w:b/>
          <w:bCs/>
        </w:rPr>
        <w:t>различия</w:t>
      </w:r>
      <w:r>
        <w:rPr>
          <w:rStyle w:val="31"/>
          <w:b/>
          <w:bCs/>
        </w:rPr>
        <w:br/>
        <w:t>для государственных ветеринарных инспекторов Региональной службы</w:t>
      </w:r>
      <w:r>
        <w:rPr>
          <w:rStyle w:val="31"/>
          <w:b/>
          <w:bCs/>
        </w:rPr>
        <w:br/>
        <w:t>ветеринарно-санитарного контроля и надзора на границе и транспорте»</w:t>
      </w:r>
    </w:p>
    <w:p w:rsidR="00133258" w:rsidRDefault="00133258" w:rsidP="00133258">
      <w:pPr>
        <w:pStyle w:val="30"/>
        <w:shd w:val="clear" w:color="auto" w:fill="auto"/>
        <w:spacing w:after="0" w:line="276" w:lineRule="auto"/>
        <w:ind w:right="20"/>
        <w:rPr>
          <w:rStyle w:val="31"/>
          <w:b/>
          <w:bCs/>
        </w:rPr>
      </w:pPr>
    </w:p>
    <w:p w:rsidR="00133258" w:rsidRDefault="00133258" w:rsidP="00133258">
      <w:pPr>
        <w:pStyle w:val="30"/>
        <w:shd w:val="clear" w:color="auto" w:fill="auto"/>
        <w:spacing w:after="0" w:line="276" w:lineRule="auto"/>
        <w:ind w:right="20"/>
      </w:pPr>
    </w:p>
    <w:p w:rsidR="008625BD" w:rsidRDefault="0055490E" w:rsidP="00133258">
      <w:pPr>
        <w:pStyle w:val="23"/>
        <w:shd w:val="clear" w:color="auto" w:fill="auto"/>
        <w:spacing w:before="0" w:after="0" w:line="276" w:lineRule="auto"/>
        <w:ind w:firstLine="780"/>
        <w:rPr>
          <w:rStyle w:val="24"/>
        </w:rPr>
      </w:pPr>
      <w:r>
        <w:rPr>
          <w:rStyle w:val="24"/>
        </w:rPr>
        <w:t>С целью выполнения функций, возложенных на Региональную службу ветеринарно-санитарного контроля и надзора на грани</w:t>
      </w:r>
      <w:r>
        <w:rPr>
          <w:rStyle w:val="24"/>
        </w:rPr>
        <w:t xml:space="preserve">це и транспорте, и руководствуясь статьями 77, 78 </w:t>
      </w:r>
      <w:hyperlink r:id="rId9" w:history="1">
        <w:r w:rsidRPr="008A37E7">
          <w:rPr>
            <w:rStyle w:val="a3"/>
          </w:rPr>
          <w:t>Конституции Донецкой Народной Республики</w:t>
        </w:r>
      </w:hyperlink>
      <w:r>
        <w:rPr>
          <w:rStyle w:val="24"/>
        </w:rPr>
        <w:t>, Совета Министров Донецкой Народной Республики</w:t>
      </w:r>
    </w:p>
    <w:p w:rsidR="00133258" w:rsidRDefault="00133258" w:rsidP="00133258">
      <w:pPr>
        <w:pStyle w:val="23"/>
        <w:shd w:val="clear" w:color="auto" w:fill="auto"/>
        <w:spacing w:before="0" w:after="0" w:line="276" w:lineRule="auto"/>
        <w:ind w:firstLine="780"/>
      </w:pPr>
    </w:p>
    <w:p w:rsidR="008625BD" w:rsidRDefault="0055490E" w:rsidP="00133258">
      <w:pPr>
        <w:pStyle w:val="30"/>
        <w:shd w:val="clear" w:color="auto" w:fill="auto"/>
        <w:spacing w:after="0" w:line="276" w:lineRule="auto"/>
        <w:jc w:val="both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133258" w:rsidRDefault="00133258" w:rsidP="00133258">
      <w:pPr>
        <w:pStyle w:val="30"/>
        <w:shd w:val="clear" w:color="auto" w:fill="auto"/>
        <w:spacing w:after="0" w:line="276" w:lineRule="auto"/>
        <w:jc w:val="both"/>
      </w:pPr>
    </w:p>
    <w:p w:rsidR="008625BD" w:rsidRDefault="0055490E" w:rsidP="00133258">
      <w:pPr>
        <w:pStyle w:val="23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276" w:lineRule="auto"/>
        <w:ind w:firstLine="780"/>
      </w:pPr>
      <w:r>
        <w:rPr>
          <w:rStyle w:val="24"/>
        </w:rPr>
        <w:t xml:space="preserve">Внести в </w:t>
      </w:r>
      <w:hyperlink r:id="rId10" w:history="1">
        <w:r w:rsidRPr="00214FFA">
          <w:rPr>
            <w:rStyle w:val="a3"/>
          </w:rPr>
          <w:t>Постановление Совета Министров Донецкой Народной Республики от 10 марта 2017 года №3-18 «Об утв</w:t>
        </w:r>
        <w:r w:rsidRPr="00214FFA">
          <w:rPr>
            <w:rStyle w:val="a3"/>
          </w:rPr>
          <w:t>ерждении Образцов форменной одежды и знаков различия для государственных ветеринарных инспекторов Региональной службы ветеринарно-санитарного контроля и надзора на границе и транспорте»</w:t>
        </w:r>
      </w:hyperlink>
      <w:r>
        <w:rPr>
          <w:rStyle w:val="24"/>
        </w:rPr>
        <w:t xml:space="preserve"> (далее - Постановление) следующие изменения:</w:t>
      </w:r>
    </w:p>
    <w:p w:rsidR="008625BD" w:rsidRDefault="0055490E" w:rsidP="00133258">
      <w:pPr>
        <w:pStyle w:val="23"/>
        <w:numPr>
          <w:ilvl w:val="1"/>
          <w:numId w:val="1"/>
        </w:numPr>
        <w:shd w:val="clear" w:color="auto" w:fill="auto"/>
        <w:tabs>
          <w:tab w:val="left" w:pos="1328"/>
        </w:tabs>
        <w:spacing w:before="0" w:after="0" w:line="276" w:lineRule="auto"/>
        <w:ind w:firstLine="780"/>
      </w:pPr>
      <w:r>
        <w:rPr>
          <w:rStyle w:val="24"/>
        </w:rPr>
        <w:t xml:space="preserve">Наименование </w:t>
      </w:r>
      <w:hyperlink r:id="rId11" w:history="1">
        <w:r w:rsidRPr="00214FFA">
          <w:rPr>
            <w:rStyle w:val="a3"/>
          </w:rPr>
          <w:t>Постановления</w:t>
        </w:r>
      </w:hyperlink>
      <w:r>
        <w:rPr>
          <w:rStyle w:val="24"/>
        </w:rPr>
        <w:t xml:space="preserve"> изложить в следующей редакции:</w:t>
      </w:r>
    </w:p>
    <w:p w:rsidR="008625BD" w:rsidRDefault="0055490E" w:rsidP="00133258">
      <w:pPr>
        <w:pStyle w:val="23"/>
        <w:shd w:val="clear" w:color="auto" w:fill="auto"/>
        <w:spacing w:before="0" w:after="0" w:line="276" w:lineRule="auto"/>
        <w:ind w:firstLine="780"/>
      </w:pPr>
      <w:r>
        <w:rPr>
          <w:rStyle w:val="24"/>
        </w:rPr>
        <w:t xml:space="preserve">«Об утверждении Образцов форменной одежды и знаков различия </w:t>
      </w:r>
      <w:proofErr w:type="gramStart"/>
      <w:r>
        <w:rPr>
          <w:rStyle w:val="24"/>
        </w:rPr>
        <w:t>для</w:t>
      </w:r>
      <w:proofErr w:type="gramEnd"/>
    </w:p>
    <w:p w:rsidR="008625BD" w:rsidRDefault="0055490E" w:rsidP="00133258">
      <w:pPr>
        <w:pStyle w:val="23"/>
        <w:shd w:val="clear" w:color="auto" w:fill="auto"/>
        <w:spacing w:before="0" w:after="0" w:line="276" w:lineRule="auto"/>
      </w:pPr>
      <w:r>
        <w:rPr>
          <w:rStyle w:val="24"/>
        </w:rPr>
        <w:t>государственных инспекторов ветеринарной медицины Региональной службы ветеринарно-санитарного контроля и надзора на границе и транспорте»;</w:t>
      </w:r>
    </w:p>
    <w:p w:rsidR="008625BD" w:rsidRDefault="0055490E" w:rsidP="00133258">
      <w:pPr>
        <w:pStyle w:val="23"/>
        <w:numPr>
          <w:ilvl w:val="1"/>
          <w:numId w:val="1"/>
        </w:numPr>
        <w:shd w:val="clear" w:color="auto" w:fill="auto"/>
        <w:tabs>
          <w:tab w:val="left" w:pos="1268"/>
        </w:tabs>
        <w:spacing w:before="0" w:after="0" w:line="276" w:lineRule="auto"/>
        <w:ind w:firstLine="780"/>
      </w:pPr>
      <w:r>
        <w:rPr>
          <w:rStyle w:val="24"/>
        </w:rPr>
        <w:t>По всему</w:t>
      </w:r>
      <w:r>
        <w:rPr>
          <w:rStyle w:val="24"/>
        </w:rPr>
        <w:t xml:space="preserve"> тексту </w:t>
      </w:r>
      <w:hyperlink r:id="rId12" w:history="1">
        <w:r w:rsidRPr="00214FFA">
          <w:rPr>
            <w:rStyle w:val="a3"/>
          </w:rPr>
          <w:t>Постановления</w:t>
        </w:r>
      </w:hyperlink>
      <w:r>
        <w:rPr>
          <w:rStyle w:val="24"/>
        </w:rPr>
        <w:t xml:space="preserve"> слова «государственный ветеринарный инспектор» заменить словами «государственный инспектор ветеринарной медицины» в соответствующих падежах.</w:t>
      </w:r>
    </w:p>
    <w:p w:rsidR="00133258" w:rsidRDefault="0055490E" w:rsidP="00133258">
      <w:pPr>
        <w:pStyle w:val="23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276" w:lineRule="auto"/>
        <w:ind w:firstLine="780"/>
        <w:rPr>
          <w:rStyle w:val="24"/>
        </w:rPr>
      </w:pPr>
      <w:r>
        <w:rPr>
          <w:rStyle w:val="24"/>
        </w:rPr>
        <w:t xml:space="preserve">Внести изменение в наименование Приложения 1 к </w:t>
      </w:r>
      <w:hyperlink r:id="rId13" w:history="1">
        <w:r w:rsidRPr="00214FFA">
          <w:rPr>
            <w:rStyle w:val="a3"/>
          </w:rPr>
          <w:t>Постановлению</w:t>
        </w:r>
      </w:hyperlink>
      <w:r>
        <w:rPr>
          <w:rStyle w:val="24"/>
        </w:rPr>
        <w:t xml:space="preserve">, изложив </w:t>
      </w:r>
      <w:r>
        <w:rPr>
          <w:rStyle w:val="24"/>
        </w:rPr>
        <w:lastRenderedPageBreak/>
        <w:t>его в следующей редакци</w:t>
      </w:r>
      <w:r>
        <w:rPr>
          <w:rStyle w:val="24"/>
        </w:rPr>
        <w:t>и:</w:t>
      </w:r>
      <w:r w:rsidR="00133258">
        <w:rPr>
          <w:rStyle w:val="24"/>
        </w:rPr>
        <w:t xml:space="preserve"> </w:t>
      </w:r>
    </w:p>
    <w:p w:rsidR="008625BD" w:rsidRDefault="0055490E" w:rsidP="00133258">
      <w:pPr>
        <w:pStyle w:val="23"/>
        <w:shd w:val="clear" w:color="auto" w:fill="auto"/>
        <w:spacing w:before="0" w:after="0" w:line="276" w:lineRule="auto"/>
        <w:ind w:firstLine="740"/>
      </w:pPr>
      <w:r>
        <w:rPr>
          <w:rStyle w:val="24"/>
        </w:rPr>
        <w:t>«Образцы форменной одежды для государственных инспекторов ветеринарной медицины Региональной службы ветеринарно-санитарного контроля и надзора на границе и транспорте».</w:t>
      </w:r>
    </w:p>
    <w:p w:rsidR="008625BD" w:rsidRDefault="0055490E" w:rsidP="00133258">
      <w:pPr>
        <w:pStyle w:val="23"/>
        <w:numPr>
          <w:ilvl w:val="0"/>
          <w:numId w:val="2"/>
        </w:numPr>
        <w:shd w:val="clear" w:color="auto" w:fill="auto"/>
        <w:tabs>
          <w:tab w:val="left" w:pos="1078"/>
        </w:tabs>
        <w:spacing w:before="0" w:after="0" w:line="276" w:lineRule="auto"/>
        <w:ind w:firstLine="740"/>
      </w:pPr>
      <w:r>
        <w:rPr>
          <w:rStyle w:val="24"/>
        </w:rPr>
        <w:t>Внести следующие изменения в Приложение 2 к Постановлению:</w:t>
      </w:r>
    </w:p>
    <w:p w:rsidR="008625BD" w:rsidRDefault="0055490E" w:rsidP="00133258">
      <w:pPr>
        <w:pStyle w:val="23"/>
        <w:numPr>
          <w:ilvl w:val="1"/>
          <w:numId w:val="2"/>
        </w:numPr>
        <w:shd w:val="clear" w:color="auto" w:fill="auto"/>
        <w:tabs>
          <w:tab w:val="left" w:pos="1250"/>
        </w:tabs>
        <w:spacing w:before="0" w:after="0" w:line="276" w:lineRule="auto"/>
        <w:ind w:firstLine="740"/>
      </w:pPr>
      <w:r>
        <w:rPr>
          <w:rStyle w:val="24"/>
        </w:rPr>
        <w:t xml:space="preserve">Наименование Приложения </w:t>
      </w:r>
      <w:r>
        <w:rPr>
          <w:rStyle w:val="24"/>
        </w:rPr>
        <w:t xml:space="preserve">2 к </w:t>
      </w:r>
      <w:hyperlink r:id="rId14" w:history="1">
        <w:r w:rsidRPr="00214FFA">
          <w:rPr>
            <w:rStyle w:val="a3"/>
          </w:rPr>
          <w:t>Постановлению</w:t>
        </w:r>
      </w:hyperlink>
      <w:r>
        <w:rPr>
          <w:rStyle w:val="24"/>
        </w:rPr>
        <w:t xml:space="preserve"> изложить в следующей редакции:</w:t>
      </w:r>
    </w:p>
    <w:p w:rsidR="008625BD" w:rsidRDefault="0055490E" w:rsidP="00133258">
      <w:pPr>
        <w:pStyle w:val="23"/>
        <w:shd w:val="clear" w:color="auto" w:fill="auto"/>
        <w:spacing w:before="0" w:after="0" w:line="276" w:lineRule="auto"/>
        <w:ind w:firstLine="740"/>
      </w:pPr>
      <w:r>
        <w:rPr>
          <w:rStyle w:val="24"/>
        </w:rPr>
        <w:t>«Знаки различия для государственных инспекторов ветеринарной медицины Региональной службы ветеринарно-санитарного контроля и надзора на границе и транспорте»;</w:t>
      </w:r>
    </w:p>
    <w:p w:rsidR="008625BD" w:rsidRDefault="0055490E" w:rsidP="00133258">
      <w:pPr>
        <w:pStyle w:val="23"/>
        <w:numPr>
          <w:ilvl w:val="1"/>
          <w:numId w:val="2"/>
        </w:numPr>
        <w:shd w:val="clear" w:color="auto" w:fill="auto"/>
        <w:tabs>
          <w:tab w:val="left" w:pos="1255"/>
        </w:tabs>
        <w:spacing w:before="0" w:after="0" w:line="276" w:lineRule="auto"/>
        <w:ind w:firstLine="740"/>
      </w:pPr>
      <w:r>
        <w:rPr>
          <w:rStyle w:val="24"/>
        </w:rPr>
        <w:t xml:space="preserve">По всему тексту Приложения 2 к </w:t>
      </w:r>
      <w:hyperlink r:id="rId15" w:history="1">
        <w:r w:rsidRPr="00214FFA">
          <w:rPr>
            <w:rStyle w:val="a3"/>
          </w:rPr>
          <w:t>Постановлению</w:t>
        </w:r>
      </w:hyperlink>
      <w:bookmarkStart w:id="2" w:name="_GoBack"/>
      <w:bookmarkEnd w:id="2"/>
      <w:r>
        <w:rPr>
          <w:rStyle w:val="24"/>
        </w:rPr>
        <w:t xml:space="preserve"> сло</w:t>
      </w:r>
      <w:r>
        <w:rPr>
          <w:rStyle w:val="24"/>
        </w:rPr>
        <w:t>ва «государственный ветеринарный инспектор» заменить словами «государственный инспектор ветеринарной медицины» в соответствующих падежах.</w:t>
      </w:r>
    </w:p>
    <w:p w:rsidR="008625BD" w:rsidRDefault="0055490E" w:rsidP="00133258">
      <w:pPr>
        <w:pStyle w:val="a8"/>
        <w:numPr>
          <w:ilvl w:val="0"/>
          <w:numId w:val="2"/>
        </w:numPr>
        <w:shd w:val="clear" w:color="auto" w:fill="auto"/>
        <w:tabs>
          <w:tab w:val="left" w:pos="1070"/>
        </w:tabs>
        <w:spacing w:line="276" w:lineRule="auto"/>
        <w:ind w:firstLine="740"/>
        <w:jc w:val="both"/>
        <w:rPr>
          <w:rStyle w:val="a9"/>
        </w:rPr>
      </w:pPr>
      <w:r>
        <w:rPr>
          <w:rStyle w:val="a9"/>
        </w:rPr>
        <w:t>Настоящее Постановление вступает в силу со дня официального опубликования.</w:t>
      </w:r>
    </w:p>
    <w:p w:rsidR="00133258" w:rsidRDefault="00133258" w:rsidP="00133258">
      <w:pPr>
        <w:pStyle w:val="a8"/>
        <w:shd w:val="clear" w:color="auto" w:fill="auto"/>
        <w:tabs>
          <w:tab w:val="left" w:pos="1070"/>
        </w:tabs>
        <w:spacing w:line="276" w:lineRule="auto"/>
        <w:jc w:val="both"/>
        <w:rPr>
          <w:rStyle w:val="a9"/>
        </w:rPr>
      </w:pPr>
    </w:p>
    <w:p w:rsidR="00133258" w:rsidRDefault="00133258" w:rsidP="00133258">
      <w:pPr>
        <w:pStyle w:val="a8"/>
        <w:shd w:val="clear" w:color="auto" w:fill="auto"/>
        <w:tabs>
          <w:tab w:val="left" w:pos="1070"/>
        </w:tabs>
        <w:spacing w:line="276" w:lineRule="auto"/>
        <w:jc w:val="both"/>
        <w:rPr>
          <w:rStyle w:val="a9"/>
        </w:rPr>
      </w:pPr>
    </w:p>
    <w:p w:rsidR="00133258" w:rsidRDefault="00133258" w:rsidP="00133258">
      <w:pPr>
        <w:pStyle w:val="a8"/>
        <w:shd w:val="clear" w:color="auto" w:fill="auto"/>
        <w:tabs>
          <w:tab w:val="left" w:pos="1070"/>
        </w:tabs>
        <w:spacing w:line="276" w:lineRule="auto"/>
        <w:jc w:val="both"/>
      </w:pPr>
    </w:p>
    <w:p w:rsidR="00133258" w:rsidRDefault="0055490E" w:rsidP="00133258">
      <w:pPr>
        <w:pStyle w:val="30"/>
        <w:shd w:val="clear" w:color="auto" w:fill="auto"/>
        <w:spacing w:after="0" w:line="276" w:lineRule="auto"/>
        <w:jc w:val="left"/>
      </w:pPr>
      <w:r>
        <w:rPr>
          <w:rStyle w:val="31"/>
          <w:b/>
          <w:bCs/>
        </w:rPr>
        <w:t xml:space="preserve">Председатель </w:t>
      </w:r>
      <w:r w:rsidR="00133258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</w:t>
      </w:r>
      <w:r>
        <w:rPr>
          <w:rStyle w:val="31"/>
          <w:b/>
          <w:bCs/>
        </w:rPr>
        <w:t>стров</w:t>
      </w:r>
      <w:r w:rsidR="00133258">
        <w:rPr>
          <w:rStyle w:val="31"/>
          <w:b/>
          <w:bCs/>
        </w:rPr>
        <w:t xml:space="preserve">                                                                        </w:t>
      </w:r>
      <w:r w:rsidR="00133258">
        <w:rPr>
          <w:rStyle w:val="3Exact0"/>
          <w:b/>
          <w:bCs/>
        </w:rPr>
        <w:t>А. В. Захарченко</w:t>
      </w:r>
    </w:p>
    <w:p w:rsidR="008625BD" w:rsidRDefault="008625BD" w:rsidP="00133258">
      <w:pPr>
        <w:pStyle w:val="30"/>
        <w:shd w:val="clear" w:color="auto" w:fill="auto"/>
        <w:spacing w:after="0" w:line="276" w:lineRule="auto"/>
        <w:ind w:right="4860"/>
        <w:jc w:val="left"/>
      </w:pPr>
    </w:p>
    <w:sectPr w:rsidR="008625BD" w:rsidSect="00133258">
      <w:headerReference w:type="default" r:id="rId16"/>
      <w:pgSz w:w="11900" w:h="16840"/>
      <w:pgMar w:top="1135" w:right="750" w:bottom="851" w:left="140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90E" w:rsidRDefault="0055490E">
      <w:r>
        <w:separator/>
      </w:r>
    </w:p>
  </w:endnote>
  <w:endnote w:type="continuationSeparator" w:id="0">
    <w:p w:rsidR="0055490E" w:rsidRDefault="00554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90E" w:rsidRDefault="0055490E"/>
  </w:footnote>
  <w:footnote w:type="continuationSeparator" w:id="0">
    <w:p w:rsidR="0055490E" w:rsidRDefault="005549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5BD" w:rsidRDefault="0055490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1.3pt;margin-top:79.3pt;width:4.8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625BD" w:rsidRDefault="0055490E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76A82"/>
    <w:multiLevelType w:val="multilevel"/>
    <w:tmpl w:val="726E65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3046B92"/>
    <w:multiLevelType w:val="multilevel"/>
    <w:tmpl w:val="233060A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625BD"/>
    <w:rsid w:val="00133258"/>
    <w:rsid w:val="00214FFA"/>
    <w:rsid w:val="0055490E"/>
    <w:rsid w:val="008625BD"/>
    <w:rsid w:val="008A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100"/>
      <w:sz w:val="24"/>
      <w:szCs w:val="24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Подпись к картинк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70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706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317" w:lineRule="exact"/>
      <w:ind w:firstLine="720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133258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3258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nr-online.ru/download/postanovlenie-soveta-ministrov-dnr-3-18-ot-10-03-2017-g-ob-utverzhdenii-obraztsov-formennoj-odezhdy-i-znakov-razlichiya-dlya-gosudarstvennyh-veterinarnyh-inspektorov-regionalnoj-sluzhby-veterinarno-s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3-18-ot-10-03-2017-g-ob-utverzhdenii-obraztsov-formennoj-odezhdy-i-znakov-razlichiya-dlya-gosudarstvennyh-veterinarnyh-inspektorov-regionalnoj-sluzhby-veterinarno-s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3-18-ot-10-03-2017-g-ob-utverzhdenii-obraztsov-formennoj-odezhdy-i-znakov-razlichiya-dlya-gosudarstvennyh-veterinarnyh-inspektorov-regionalnoj-sluzhby-veterinarno-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postanovlenie-soveta-ministrov-dnr-3-18-ot-10-03-2017-g-ob-utverzhdenii-obraztsov-formennoj-odezhdy-i-znakov-razlichiya-dlya-gosudarstvennyh-veterinarnyh-inspektorov-regionalnoj-sluzhby-veterinarno-s/" TargetMode="External"/><Relationship Id="rId10" Type="http://schemas.openxmlformats.org/officeDocument/2006/relationships/hyperlink" Target="https://dnr-online.ru/download/postanovlenie-soveta-ministrov-dnr-3-18-ot-10-03-2017-g-ob-utverzhdenii-obraztsov-formennoj-odezhdy-i-znakov-razlichiya-dlya-gosudarstvennyh-veterinarnyh-inspektorov-regionalnoj-sluzhby-veterinarno-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hyperlink" Target="https://dnr-online.ru/download/postanovlenie-soveta-ministrov-dnr-3-18-ot-10-03-2017-g-ob-utverzhdenii-obraztsov-formennoj-odezhdy-i-znakov-razlichiya-dlya-gosudarstvennyh-veterinarnyh-inspektorov-regionalnoj-sluzhby-veterinarno-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2019-07-01T13:16:00Z</dcterms:created>
  <dcterms:modified xsi:type="dcterms:W3CDTF">2019-07-01T14:01:00Z</dcterms:modified>
</cp:coreProperties>
</file>