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B13" w:rsidRDefault="00833460" w:rsidP="009901DF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министров\\02.07\\media\\image1.jpeg"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154B13" w:rsidRDefault="00154B13" w:rsidP="009901DF">
      <w:pPr>
        <w:spacing w:line="276" w:lineRule="auto"/>
        <w:rPr>
          <w:sz w:val="2"/>
          <w:szCs w:val="2"/>
        </w:rPr>
      </w:pPr>
    </w:p>
    <w:p w:rsidR="00154B13" w:rsidRDefault="00833460" w:rsidP="009901DF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154B13" w:rsidRDefault="00833460" w:rsidP="009901DF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F2550E" w:rsidRPr="009901DF" w:rsidRDefault="00F2550E" w:rsidP="009901DF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sz w:val="18"/>
          <w:szCs w:val="18"/>
        </w:rPr>
      </w:pPr>
    </w:p>
    <w:p w:rsidR="00154B13" w:rsidRDefault="00833460" w:rsidP="009901DF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F2550E" w:rsidRPr="009901DF" w:rsidRDefault="00F2550E" w:rsidP="009901DF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154B13" w:rsidRDefault="00833460" w:rsidP="009901DF">
      <w:pPr>
        <w:pStyle w:val="30"/>
        <w:keepNext/>
        <w:keepLines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от 06 ноября 2017 г. № 14-19</w:t>
      </w:r>
      <w:bookmarkEnd w:id="2"/>
    </w:p>
    <w:p w:rsidR="00F2550E" w:rsidRDefault="00F2550E" w:rsidP="009901DF">
      <w:pPr>
        <w:pStyle w:val="30"/>
        <w:keepNext/>
        <w:keepLines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F2550E" w:rsidRDefault="00F2550E" w:rsidP="009901DF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154B13" w:rsidRDefault="00833460" w:rsidP="009901DF">
      <w:pPr>
        <w:pStyle w:val="33"/>
        <w:shd w:val="clear" w:color="auto" w:fill="auto"/>
        <w:spacing w:before="0" w:after="0" w:line="276" w:lineRule="auto"/>
        <w:ind w:left="20"/>
      </w:pPr>
      <w:r>
        <w:rPr>
          <w:rStyle w:val="34"/>
          <w:b/>
          <w:bCs/>
        </w:rPr>
        <w:t xml:space="preserve">О внесении изменений в </w:t>
      </w:r>
      <w:r>
        <w:rPr>
          <w:rStyle w:val="34"/>
          <w:b/>
          <w:bCs/>
        </w:rPr>
        <w:t>Постановление Совета Министров</w:t>
      </w:r>
    </w:p>
    <w:p w:rsidR="00154B13" w:rsidRDefault="00833460" w:rsidP="009901DF">
      <w:pPr>
        <w:pStyle w:val="33"/>
        <w:shd w:val="clear" w:color="auto" w:fill="auto"/>
        <w:spacing w:before="0" w:after="0" w:line="276" w:lineRule="auto"/>
        <w:ind w:left="20"/>
      </w:pPr>
      <w:r>
        <w:rPr>
          <w:rStyle w:val="34"/>
          <w:b/>
          <w:bCs/>
        </w:rPr>
        <w:t>Донецкой Народной Республики от 24.07.2015 г. № 14-4</w:t>
      </w:r>
    </w:p>
    <w:p w:rsidR="00154B13" w:rsidRDefault="00833460" w:rsidP="009901DF">
      <w:pPr>
        <w:pStyle w:val="33"/>
        <w:shd w:val="clear" w:color="auto" w:fill="auto"/>
        <w:spacing w:before="0" w:after="0" w:line="276" w:lineRule="auto"/>
        <w:ind w:left="20"/>
      </w:pPr>
      <w:r>
        <w:rPr>
          <w:rStyle w:val="34"/>
          <w:b/>
          <w:bCs/>
        </w:rPr>
        <w:t>«Об утверждении Перечня должностных лиц Главного управления</w:t>
      </w:r>
      <w:r>
        <w:rPr>
          <w:rStyle w:val="34"/>
          <w:b/>
          <w:bCs/>
        </w:rPr>
        <w:br/>
        <w:t>экологии и природных ресурсов Донецкой Народной Республики</w:t>
      </w:r>
    </w:p>
    <w:p w:rsidR="00154B13" w:rsidRDefault="00833460" w:rsidP="009901DF">
      <w:pPr>
        <w:pStyle w:val="33"/>
        <w:shd w:val="clear" w:color="auto" w:fill="auto"/>
        <w:spacing w:before="0" w:after="0" w:line="276" w:lineRule="auto"/>
        <w:ind w:left="20"/>
      </w:pPr>
      <w:proofErr w:type="gramStart"/>
      <w:r>
        <w:rPr>
          <w:rStyle w:val="34"/>
          <w:b/>
          <w:bCs/>
        </w:rPr>
        <w:t>и его территориальных органов, осуществляющих государ</w:t>
      </w:r>
      <w:r>
        <w:rPr>
          <w:rStyle w:val="34"/>
          <w:b/>
          <w:bCs/>
        </w:rPr>
        <w:t>ственный</w:t>
      </w:r>
      <w:r>
        <w:rPr>
          <w:rStyle w:val="34"/>
          <w:b/>
          <w:bCs/>
        </w:rPr>
        <w:br/>
        <w:t>экологический контроль (надзор) (государственных инспекторов</w:t>
      </w:r>
      <w:proofErr w:type="gramEnd"/>
    </w:p>
    <w:p w:rsidR="00154B13" w:rsidRDefault="00833460" w:rsidP="009901DF">
      <w:pPr>
        <w:pStyle w:val="33"/>
        <w:shd w:val="clear" w:color="auto" w:fill="auto"/>
        <w:spacing w:before="0" w:after="0" w:line="276" w:lineRule="auto"/>
        <w:ind w:left="20"/>
        <w:rPr>
          <w:rStyle w:val="34"/>
          <w:b/>
          <w:bCs/>
        </w:rPr>
      </w:pPr>
      <w:proofErr w:type="gramStart"/>
      <w:r>
        <w:rPr>
          <w:rStyle w:val="34"/>
          <w:b/>
          <w:bCs/>
        </w:rPr>
        <w:t>Донецкой Народной Республики в сфере охраны окружающей среды)»</w:t>
      </w:r>
      <w:proofErr w:type="gramEnd"/>
    </w:p>
    <w:p w:rsidR="00F2550E" w:rsidRDefault="00F2550E" w:rsidP="009901DF">
      <w:pPr>
        <w:pStyle w:val="33"/>
        <w:shd w:val="clear" w:color="auto" w:fill="auto"/>
        <w:spacing w:before="0" w:after="0" w:line="276" w:lineRule="auto"/>
        <w:ind w:left="20"/>
        <w:rPr>
          <w:rStyle w:val="34"/>
          <w:b/>
          <w:bCs/>
        </w:rPr>
      </w:pPr>
    </w:p>
    <w:p w:rsidR="00F2550E" w:rsidRDefault="00F2550E" w:rsidP="009901DF">
      <w:pPr>
        <w:pStyle w:val="33"/>
        <w:shd w:val="clear" w:color="auto" w:fill="auto"/>
        <w:spacing w:before="0" w:after="0" w:line="276" w:lineRule="auto"/>
        <w:ind w:left="20"/>
      </w:pPr>
    </w:p>
    <w:p w:rsidR="00154B13" w:rsidRDefault="00833460" w:rsidP="009901DF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proofErr w:type="gramStart"/>
      <w:r>
        <w:rPr>
          <w:rStyle w:val="24"/>
        </w:rPr>
        <w:t xml:space="preserve">С целью реализации государственной политики в сфере охраны окружающей среды, руководствуясь статьями 77, 78 </w:t>
      </w:r>
      <w:hyperlink r:id="rId10" w:history="1">
        <w:r w:rsidRPr="00F81650">
          <w:rPr>
            <w:rStyle w:val="a3"/>
          </w:rPr>
          <w:t xml:space="preserve">Конституции </w:t>
        </w:r>
        <w:r w:rsidRPr="00F81650">
          <w:rPr>
            <w:rStyle w:val="a3"/>
          </w:rPr>
          <w:t>Донецкой Народной Республики</w:t>
        </w:r>
      </w:hyperlink>
      <w:bookmarkStart w:id="3" w:name="_GoBack"/>
      <w:bookmarkEnd w:id="3"/>
      <w:r>
        <w:rPr>
          <w:rStyle w:val="24"/>
        </w:rPr>
        <w:t>, во исполнение Указа Главы Донецкой Народной Республики от 11 ноября 2016 года № 390 «О ликвидации Главного управления экологии и природных ресурсов Донецкой Народной Республики и создания Государственного комитета по экологиче</w:t>
      </w:r>
      <w:r>
        <w:rPr>
          <w:rStyle w:val="24"/>
        </w:rPr>
        <w:t>ской политике и природным ресурсам при Главе Донецкой Народной Республики» Совет Министров Донецкой</w:t>
      </w:r>
      <w:proofErr w:type="gramEnd"/>
      <w:r>
        <w:rPr>
          <w:rStyle w:val="24"/>
        </w:rPr>
        <w:t xml:space="preserve"> Народной Республики</w:t>
      </w:r>
    </w:p>
    <w:p w:rsidR="00F2550E" w:rsidRDefault="00F2550E" w:rsidP="009901DF">
      <w:pPr>
        <w:pStyle w:val="23"/>
        <w:shd w:val="clear" w:color="auto" w:fill="auto"/>
        <w:spacing w:before="0" w:after="0" w:line="276" w:lineRule="auto"/>
        <w:ind w:firstLine="740"/>
      </w:pPr>
    </w:p>
    <w:p w:rsidR="00154B13" w:rsidRDefault="00833460" w:rsidP="009901DF">
      <w:pPr>
        <w:pStyle w:val="30"/>
        <w:keepNext/>
        <w:keepLines/>
        <w:shd w:val="clear" w:color="auto" w:fill="auto"/>
        <w:spacing w:before="0" w:after="0" w:line="276" w:lineRule="auto"/>
        <w:jc w:val="both"/>
        <w:rPr>
          <w:rStyle w:val="31"/>
          <w:b/>
          <w:bCs/>
        </w:rPr>
      </w:pPr>
      <w:bookmarkStart w:id="4" w:name="bookmark3"/>
      <w:r>
        <w:rPr>
          <w:rStyle w:val="31"/>
          <w:b/>
          <w:bCs/>
        </w:rPr>
        <w:t>ПОСТАНОВЛЯЕТ:</w:t>
      </w:r>
      <w:bookmarkEnd w:id="4"/>
    </w:p>
    <w:p w:rsidR="00F2550E" w:rsidRDefault="00F2550E" w:rsidP="009901DF">
      <w:pPr>
        <w:pStyle w:val="30"/>
        <w:keepNext/>
        <w:keepLines/>
        <w:shd w:val="clear" w:color="auto" w:fill="auto"/>
        <w:spacing w:before="0" w:after="0" w:line="276" w:lineRule="auto"/>
        <w:jc w:val="both"/>
      </w:pPr>
    </w:p>
    <w:p w:rsidR="00154B13" w:rsidRPr="00F81650" w:rsidRDefault="00833460" w:rsidP="009901DF">
      <w:pPr>
        <w:pStyle w:val="23"/>
        <w:numPr>
          <w:ilvl w:val="0"/>
          <w:numId w:val="1"/>
        </w:numPr>
        <w:shd w:val="clear" w:color="auto" w:fill="auto"/>
        <w:tabs>
          <w:tab w:val="left" w:pos="1169"/>
          <w:tab w:val="left" w:pos="2378"/>
          <w:tab w:val="left" w:pos="5993"/>
          <w:tab w:val="left" w:pos="7438"/>
        </w:tabs>
        <w:spacing w:before="120" w:after="0" w:line="276" w:lineRule="auto"/>
        <w:ind w:firstLine="740"/>
        <w:rPr>
          <w:rStyle w:val="a3"/>
        </w:rPr>
      </w:pPr>
      <w:r>
        <w:rPr>
          <w:rStyle w:val="24"/>
        </w:rPr>
        <w:t xml:space="preserve">Внести в </w:t>
      </w:r>
      <w:r w:rsidR="00F81650">
        <w:rPr>
          <w:rStyle w:val="24"/>
        </w:rPr>
        <w:fldChar w:fldCharType="begin"/>
      </w:r>
      <w:r w:rsidR="00F81650">
        <w:rPr>
          <w:rStyle w:val="24"/>
        </w:rPr>
        <w:instrText xml:space="preserve"> HYPERLINK "https://dnr-online.ru/download/postanovlenie-soveta-ministrov-dnr-14-4-ot-24-07-2015-g-ob-utverzhdenii-perechnya-dolzhnostnyh-lits-glavnogo-upravleniya-ekologii-i-prirodnyh-resursov-donetskoj-narodnoj-respubliki-i-ego-territorialn/" </w:instrText>
      </w:r>
      <w:r w:rsidR="00F81650">
        <w:rPr>
          <w:rStyle w:val="24"/>
        </w:rPr>
      </w:r>
      <w:r w:rsidR="00F81650">
        <w:rPr>
          <w:rStyle w:val="24"/>
        </w:rPr>
        <w:fldChar w:fldCharType="separate"/>
      </w:r>
      <w:r w:rsidRPr="00F81650">
        <w:rPr>
          <w:rStyle w:val="a3"/>
        </w:rPr>
        <w:t>Постановление Совета Министров Донецкой Народной Республики от 24.07.2015 г. №14-4 «Об утверждении Перечня должно</w:t>
      </w:r>
      <w:r w:rsidRPr="00F81650">
        <w:rPr>
          <w:rStyle w:val="a3"/>
        </w:rPr>
        <w:t>стных лиц Главного управления экологии и природных ресурсов Донецкой Народной Республики и</w:t>
      </w:r>
      <w:r w:rsidRPr="00F81650">
        <w:rPr>
          <w:rStyle w:val="a3"/>
        </w:rPr>
        <w:tab/>
        <w:t>его территориальных</w:t>
      </w:r>
      <w:r w:rsidRPr="00F81650">
        <w:rPr>
          <w:rStyle w:val="a3"/>
        </w:rPr>
        <w:tab/>
        <w:t>органов,</w:t>
      </w:r>
      <w:r w:rsidRPr="00F81650">
        <w:rPr>
          <w:rStyle w:val="a3"/>
        </w:rPr>
        <w:tab/>
        <w:t>осуществляющих</w:t>
      </w:r>
    </w:p>
    <w:p w:rsidR="00154B13" w:rsidRPr="00F81650" w:rsidRDefault="00833460" w:rsidP="009901DF">
      <w:pPr>
        <w:pStyle w:val="23"/>
        <w:shd w:val="clear" w:color="auto" w:fill="auto"/>
        <w:tabs>
          <w:tab w:val="left" w:pos="2378"/>
          <w:tab w:val="left" w:pos="5993"/>
          <w:tab w:val="left" w:pos="7438"/>
        </w:tabs>
        <w:spacing w:before="120" w:after="0" w:line="276" w:lineRule="auto"/>
        <w:rPr>
          <w:rStyle w:val="a3"/>
        </w:rPr>
      </w:pPr>
      <w:proofErr w:type="gramStart"/>
      <w:r w:rsidRPr="00F81650">
        <w:rPr>
          <w:rStyle w:val="a3"/>
        </w:rPr>
        <w:t>государственный</w:t>
      </w:r>
      <w:r w:rsidRPr="00F81650">
        <w:rPr>
          <w:rStyle w:val="a3"/>
        </w:rPr>
        <w:tab/>
        <w:t>экологический контроль</w:t>
      </w:r>
      <w:r w:rsidRPr="00F81650">
        <w:rPr>
          <w:rStyle w:val="a3"/>
        </w:rPr>
        <w:tab/>
        <w:t>(надзор)</w:t>
      </w:r>
      <w:r w:rsidRPr="00F81650">
        <w:rPr>
          <w:rStyle w:val="a3"/>
        </w:rPr>
        <w:tab/>
        <w:t>(государственных</w:t>
      </w:r>
      <w:proofErr w:type="gramEnd"/>
    </w:p>
    <w:p w:rsidR="00154B13" w:rsidRDefault="00833460" w:rsidP="009901DF">
      <w:pPr>
        <w:pStyle w:val="23"/>
        <w:shd w:val="clear" w:color="auto" w:fill="auto"/>
        <w:spacing w:before="120" w:after="0" w:line="276" w:lineRule="auto"/>
      </w:pPr>
      <w:r w:rsidRPr="00F81650">
        <w:rPr>
          <w:rStyle w:val="a3"/>
        </w:rPr>
        <w:t xml:space="preserve">инспекторов Донецкой Народной Республики в сфере охраны </w:t>
      </w:r>
      <w:r w:rsidRPr="00F81650">
        <w:rPr>
          <w:rStyle w:val="a3"/>
        </w:rPr>
        <w:t>окружающей среды)»</w:t>
      </w:r>
      <w:r w:rsidR="00F81650">
        <w:rPr>
          <w:rStyle w:val="24"/>
        </w:rPr>
        <w:fldChar w:fldCharType="end"/>
      </w:r>
      <w:r>
        <w:rPr>
          <w:rStyle w:val="24"/>
        </w:rPr>
        <w:t xml:space="preserve"> (далее - Постановление) следующие изменения:</w:t>
      </w:r>
    </w:p>
    <w:p w:rsidR="00154B13" w:rsidRDefault="00833460" w:rsidP="009901DF">
      <w:pPr>
        <w:pStyle w:val="23"/>
        <w:numPr>
          <w:ilvl w:val="1"/>
          <w:numId w:val="1"/>
        </w:numPr>
        <w:shd w:val="clear" w:color="auto" w:fill="auto"/>
        <w:tabs>
          <w:tab w:val="left" w:pos="1252"/>
        </w:tabs>
        <w:spacing w:before="120" w:after="0" w:line="276" w:lineRule="auto"/>
        <w:ind w:firstLine="740"/>
      </w:pPr>
      <w:r>
        <w:rPr>
          <w:rStyle w:val="24"/>
        </w:rPr>
        <w:t xml:space="preserve">Наименование </w:t>
      </w:r>
      <w:hyperlink r:id="rId11" w:history="1">
        <w:r w:rsidRPr="00F81650">
          <w:rPr>
            <w:rStyle w:val="a3"/>
          </w:rPr>
          <w:t>Постановления</w:t>
        </w:r>
      </w:hyperlink>
      <w:r>
        <w:rPr>
          <w:rStyle w:val="24"/>
        </w:rPr>
        <w:t xml:space="preserve"> изложить в следующей редакции:</w:t>
      </w:r>
    </w:p>
    <w:p w:rsidR="00154B13" w:rsidRDefault="00833460" w:rsidP="009901DF">
      <w:pPr>
        <w:pStyle w:val="23"/>
        <w:shd w:val="clear" w:color="auto" w:fill="auto"/>
        <w:spacing w:before="120" w:after="0" w:line="276" w:lineRule="auto"/>
        <w:ind w:firstLine="740"/>
      </w:pPr>
      <w:r>
        <w:rPr>
          <w:rStyle w:val="24"/>
        </w:rPr>
        <w:lastRenderedPageBreak/>
        <w:t>«Об утверждении Перечня должностных лиц Государственного комитета по экологической политике и природным ресурсам при Главе Донецкой На</w:t>
      </w:r>
      <w:r>
        <w:rPr>
          <w:rStyle w:val="24"/>
        </w:rPr>
        <w:t>родной Республики и его территориальных органов, осуществляющих государственный экологический контроль (надзор) (государственных инспекторов Донецкой Народной Республики в сфере охраны окружающей среды)»;</w:t>
      </w:r>
    </w:p>
    <w:p w:rsidR="00154B13" w:rsidRDefault="00833460" w:rsidP="009901DF">
      <w:pPr>
        <w:pStyle w:val="23"/>
        <w:numPr>
          <w:ilvl w:val="0"/>
          <w:numId w:val="2"/>
        </w:numPr>
        <w:shd w:val="clear" w:color="auto" w:fill="auto"/>
        <w:tabs>
          <w:tab w:val="left" w:pos="1241"/>
        </w:tabs>
        <w:spacing w:before="120" w:after="0" w:line="276" w:lineRule="auto"/>
        <w:ind w:firstLine="760"/>
      </w:pPr>
      <w:r>
        <w:rPr>
          <w:rStyle w:val="24"/>
        </w:rPr>
        <w:t>В пунктах 1 и 2 Постановления слова «Главного управ</w:t>
      </w:r>
      <w:r>
        <w:rPr>
          <w:rStyle w:val="24"/>
        </w:rPr>
        <w:t xml:space="preserve">ления экологии и природных ресурсов Донецкой Народной </w:t>
      </w:r>
      <w:r w:rsidR="00F2550E">
        <w:rPr>
          <w:rStyle w:val="24"/>
        </w:rPr>
        <w:t>Республики» заменить словами «Г</w:t>
      </w:r>
      <w:r>
        <w:rPr>
          <w:rStyle w:val="24"/>
        </w:rPr>
        <w:t>осударственного комитета по экологической политике и природным ресурсам при Главе Донецкой Народной Республики».</w:t>
      </w:r>
    </w:p>
    <w:p w:rsidR="00154B13" w:rsidRDefault="00833460" w:rsidP="009901DF">
      <w:pPr>
        <w:pStyle w:val="23"/>
        <w:numPr>
          <w:ilvl w:val="0"/>
          <w:numId w:val="3"/>
        </w:numPr>
        <w:shd w:val="clear" w:color="auto" w:fill="auto"/>
        <w:tabs>
          <w:tab w:val="left" w:pos="1231"/>
        </w:tabs>
        <w:spacing w:before="120" w:after="0" w:line="276" w:lineRule="auto"/>
        <w:ind w:firstLine="760"/>
      </w:pPr>
      <w:r>
        <w:rPr>
          <w:rStyle w:val="24"/>
        </w:rPr>
        <w:t>Внести в Перечень должностных лиц Главного управления экологии и природных ресурсов Донецкой Народной Республики и его территориальных органов, осуществляющих государственный экологический контроль (надзор) (государственных инспекторов Донецкой Народной Ре</w:t>
      </w:r>
      <w:r>
        <w:rPr>
          <w:rStyle w:val="24"/>
        </w:rPr>
        <w:t xml:space="preserve">спублики в сфере охраны окружающей среды), утвержденный Постановлением Совета Министров Донецкой Народной Республики от 24.07.2015 г. № 14-4 (далее </w:t>
      </w:r>
      <w:r>
        <w:rPr>
          <w:rStyle w:val="25"/>
        </w:rPr>
        <w:t xml:space="preserve">- </w:t>
      </w:r>
      <w:r>
        <w:rPr>
          <w:rStyle w:val="24"/>
        </w:rPr>
        <w:t>Перечень), следующие изменения:</w:t>
      </w:r>
    </w:p>
    <w:p w:rsidR="00154B13" w:rsidRDefault="00833460" w:rsidP="009901DF">
      <w:pPr>
        <w:pStyle w:val="23"/>
        <w:numPr>
          <w:ilvl w:val="1"/>
          <w:numId w:val="3"/>
        </w:numPr>
        <w:shd w:val="clear" w:color="auto" w:fill="auto"/>
        <w:tabs>
          <w:tab w:val="left" w:pos="1300"/>
        </w:tabs>
        <w:spacing w:before="120" w:after="0" w:line="276" w:lineRule="auto"/>
        <w:ind w:firstLine="760"/>
      </w:pPr>
      <w:r>
        <w:rPr>
          <w:rStyle w:val="24"/>
        </w:rPr>
        <w:t>Наименование Перечня изложить в следующей редакции:</w:t>
      </w:r>
    </w:p>
    <w:p w:rsidR="00154B13" w:rsidRDefault="00833460" w:rsidP="009901DF">
      <w:pPr>
        <w:pStyle w:val="23"/>
        <w:shd w:val="clear" w:color="auto" w:fill="auto"/>
        <w:spacing w:before="120" w:after="0" w:line="276" w:lineRule="auto"/>
        <w:ind w:firstLine="760"/>
      </w:pPr>
      <w:r>
        <w:rPr>
          <w:rStyle w:val="24"/>
        </w:rPr>
        <w:t xml:space="preserve">«Перечень должностных </w:t>
      </w:r>
      <w:r w:rsidR="00F2550E">
        <w:rPr>
          <w:rStyle w:val="24"/>
        </w:rPr>
        <w:t>лиц Г</w:t>
      </w:r>
      <w:r>
        <w:rPr>
          <w:rStyle w:val="24"/>
        </w:rPr>
        <w:t xml:space="preserve">осударственного комитета </w:t>
      </w:r>
      <w:proofErr w:type="gramStart"/>
      <w:r>
        <w:rPr>
          <w:rStyle w:val="24"/>
        </w:rPr>
        <w:t>по</w:t>
      </w:r>
      <w:proofErr w:type="gramEnd"/>
    </w:p>
    <w:p w:rsidR="00154B13" w:rsidRDefault="00833460" w:rsidP="009901DF">
      <w:pPr>
        <w:pStyle w:val="23"/>
        <w:shd w:val="clear" w:color="auto" w:fill="auto"/>
        <w:tabs>
          <w:tab w:val="left" w:pos="5947"/>
          <w:tab w:val="left" w:pos="7426"/>
        </w:tabs>
        <w:spacing w:before="120" w:after="0" w:line="276" w:lineRule="auto"/>
      </w:pPr>
      <w:r>
        <w:rPr>
          <w:rStyle w:val="24"/>
        </w:rPr>
        <w:t>экологической политике и природным ресурсам при Главе Донецкой Народной Республики и его территориальных</w:t>
      </w:r>
      <w:r>
        <w:rPr>
          <w:rStyle w:val="24"/>
        </w:rPr>
        <w:tab/>
        <w:t>органов,</w:t>
      </w:r>
      <w:r>
        <w:rPr>
          <w:rStyle w:val="24"/>
        </w:rPr>
        <w:tab/>
        <w:t>осуществляющих</w:t>
      </w:r>
    </w:p>
    <w:p w:rsidR="00154B13" w:rsidRDefault="00833460" w:rsidP="009901DF">
      <w:pPr>
        <w:pStyle w:val="23"/>
        <w:shd w:val="clear" w:color="auto" w:fill="auto"/>
        <w:tabs>
          <w:tab w:val="left" w:pos="2366"/>
          <w:tab w:val="left" w:pos="5947"/>
          <w:tab w:val="left" w:pos="7426"/>
        </w:tabs>
        <w:spacing w:before="120" w:after="0" w:line="276" w:lineRule="auto"/>
      </w:pPr>
      <w:proofErr w:type="gramStart"/>
      <w:r>
        <w:rPr>
          <w:rStyle w:val="24"/>
        </w:rPr>
        <w:t>государственный</w:t>
      </w:r>
      <w:r>
        <w:rPr>
          <w:rStyle w:val="24"/>
        </w:rPr>
        <w:tab/>
        <w:t>экологический контроль</w:t>
      </w:r>
      <w:r>
        <w:rPr>
          <w:rStyle w:val="24"/>
        </w:rPr>
        <w:tab/>
        <w:t>(надзор)</w:t>
      </w:r>
      <w:r>
        <w:rPr>
          <w:rStyle w:val="24"/>
        </w:rPr>
        <w:tab/>
        <w:t>(государственных</w:t>
      </w:r>
      <w:proofErr w:type="gramEnd"/>
    </w:p>
    <w:p w:rsidR="00154B13" w:rsidRDefault="00833460" w:rsidP="009901DF">
      <w:pPr>
        <w:pStyle w:val="23"/>
        <w:shd w:val="clear" w:color="auto" w:fill="auto"/>
        <w:spacing w:before="120" w:after="0" w:line="276" w:lineRule="auto"/>
      </w:pPr>
      <w:r>
        <w:rPr>
          <w:rStyle w:val="24"/>
        </w:rPr>
        <w:t>инспекторов Донецкой Народно</w:t>
      </w:r>
      <w:r>
        <w:rPr>
          <w:rStyle w:val="24"/>
        </w:rPr>
        <w:t>й Республики в сфере охраны окружающей среды)»;</w:t>
      </w:r>
    </w:p>
    <w:p w:rsidR="00154B13" w:rsidRDefault="00833460" w:rsidP="009901DF">
      <w:pPr>
        <w:pStyle w:val="23"/>
        <w:numPr>
          <w:ilvl w:val="1"/>
          <w:numId w:val="3"/>
        </w:numPr>
        <w:shd w:val="clear" w:color="auto" w:fill="auto"/>
        <w:tabs>
          <w:tab w:val="left" w:pos="1241"/>
        </w:tabs>
        <w:spacing w:before="120" w:after="0" w:line="276" w:lineRule="auto"/>
        <w:ind w:firstLine="760"/>
      </w:pPr>
      <w:r>
        <w:rPr>
          <w:rStyle w:val="24"/>
        </w:rPr>
        <w:t>В пункте 1 Перечня слова «Начальник Главного управления экологии и природных ресурсов Донецкой Народной Республики» заменить словами «Председатель Государственного комитета по экологической политике и природн</w:t>
      </w:r>
      <w:r>
        <w:rPr>
          <w:rStyle w:val="24"/>
        </w:rPr>
        <w:t>ым ресурсам при Главе Донецкой Народной Республики»;</w:t>
      </w:r>
    </w:p>
    <w:p w:rsidR="00154B13" w:rsidRDefault="00833460" w:rsidP="009901DF">
      <w:pPr>
        <w:pStyle w:val="23"/>
        <w:numPr>
          <w:ilvl w:val="1"/>
          <w:numId w:val="3"/>
        </w:numPr>
        <w:shd w:val="clear" w:color="auto" w:fill="auto"/>
        <w:tabs>
          <w:tab w:val="left" w:pos="1241"/>
        </w:tabs>
        <w:spacing w:before="120" w:after="0" w:line="276" w:lineRule="auto"/>
        <w:ind w:firstLine="760"/>
      </w:pPr>
      <w:r>
        <w:rPr>
          <w:rStyle w:val="24"/>
        </w:rPr>
        <w:t>В пунктах 2, 5, 6 Перечня слова «Главного управления экологии и природных ресурсов Донецкой Народной Республики» заменить словами «Государственного комитета по экологической политике и природным ресурсам</w:t>
      </w:r>
      <w:r>
        <w:rPr>
          <w:rStyle w:val="24"/>
        </w:rPr>
        <w:t xml:space="preserve"> при Главе Донецкой Народной Республики».</w:t>
      </w:r>
    </w:p>
    <w:p w:rsidR="009901DF" w:rsidRDefault="00833460" w:rsidP="009901DF">
      <w:pPr>
        <w:pStyle w:val="23"/>
        <w:numPr>
          <w:ilvl w:val="0"/>
          <w:numId w:val="3"/>
        </w:numPr>
        <w:shd w:val="clear" w:color="auto" w:fill="auto"/>
        <w:tabs>
          <w:tab w:val="left" w:pos="1231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9901DF" w:rsidRDefault="009901DF" w:rsidP="009901DF">
      <w:pPr>
        <w:pStyle w:val="23"/>
        <w:shd w:val="clear" w:color="auto" w:fill="auto"/>
        <w:tabs>
          <w:tab w:val="left" w:pos="1231"/>
        </w:tabs>
        <w:spacing w:before="120" w:after="0" w:line="276" w:lineRule="auto"/>
        <w:rPr>
          <w:rStyle w:val="24"/>
        </w:rPr>
      </w:pPr>
    </w:p>
    <w:p w:rsidR="009901DF" w:rsidRPr="009901DF" w:rsidRDefault="009901DF" w:rsidP="009901DF">
      <w:pPr>
        <w:pStyle w:val="23"/>
        <w:shd w:val="clear" w:color="auto" w:fill="auto"/>
        <w:tabs>
          <w:tab w:val="left" w:pos="1231"/>
        </w:tabs>
        <w:spacing w:before="0" w:after="0" w:line="276" w:lineRule="auto"/>
        <w:rPr>
          <w:rStyle w:val="24"/>
          <w:b/>
        </w:rPr>
      </w:pPr>
      <w:r w:rsidRPr="009901DF">
        <w:rPr>
          <w:rStyle w:val="24"/>
          <w:b/>
        </w:rPr>
        <w:t xml:space="preserve">Председатель </w:t>
      </w:r>
      <w:r w:rsidRPr="009901DF">
        <w:rPr>
          <w:rStyle w:val="24"/>
          <w:b/>
        </w:rPr>
        <w:br/>
        <w:t>Совета Министров                                                                     А. В. Захарченко</w:t>
      </w:r>
    </w:p>
    <w:sectPr w:rsidR="009901DF" w:rsidRPr="009901DF" w:rsidSect="009901DF">
      <w:headerReference w:type="default" r:id="rId12"/>
      <w:pgSz w:w="11900" w:h="16840"/>
      <w:pgMar w:top="851" w:right="563" w:bottom="709" w:left="161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460" w:rsidRDefault="00833460">
      <w:r>
        <w:separator/>
      </w:r>
    </w:p>
  </w:endnote>
  <w:endnote w:type="continuationSeparator" w:id="0">
    <w:p w:rsidR="00833460" w:rsidRDefault="008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460" w:rsidRDefault="00833460"/>
  </w:footnote>
  <w:footnote w:type="continuationSeparator" w:id="0">
    <w:p w:rsidR="00833460" w:rsidRDefault="0083346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13" w:rsidRDefault="0083346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pt;margin-top:45.9pt;width:3.8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54B13" w:rsidRDefault="0083346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FC5"/>
    <w:multiLevelType w:val="multilevel"/>
    <w:tmpl w:val="4D8694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1F3506"/>
    <w:multiLevelType w:val="multilevel"/>
    <w:tmpl w:val="D43A35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852D6A"/>
    <w:multiLevelType w:val="multilevel"/>
    <w:tmpl w:val="0C3A7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54B13"/>
    <w:rsid w:val="00154B13"/>
    <w:rsid w:val="00833460"/>
    <w:rsid w:val="009901DF"/>
    <w:rsid w:val="00F2550E"/>
    <w:rsid w:val="00F8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Arial Narrow" w:eastAsia="Arial Narrow" w:hAnsi="Arial Narrow" w:cs="Arial Narrow"/>
      <w:b/>
      <w:bCs/>
      <w:i w:val="0"/>
      <w:iCs w:val="0"/>
      <w:smallCaps w:val="0"/>
      <w:strike w:val="0"/>
      <w:w w:val="10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4-4-ot-24-07-2015-g-ob-utverzhdenii-perechnya-dolzhnostnyh-lits-glavnogo-upravleniya-ekologii-i-prirodnyh-resursov-donetskoj-narodnoj-respubliki-i-ego-territorial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2019-07-02T07:57:00Z</dcterms:created>
  <dcterms:modified xsi:type="dcterms:W3CDTF">2019-07-02T08:59:00Z</dcterms:modified>
</cp:coreProperties>
</file>