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C48" w:rsidRPr="004877AE" w:rsidRDefault="001C7C48" w:rsidP="001C7C48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 w:cs="Mangal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30C7E4D1" wp14:editId="7FA1F4AC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7C48" w:rsidRPr="004877AE" w:rsidRDefault="001C7C48" w:rsidP="001C7C48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877AE">
        <w:rPr>
          <w:rFonts w:ascii="Times New Roman" w:hAnsi="Times New Roman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1C7C48" w:rsidRDefault="001C7C48" w:rsidP="001C7C48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</w:pPr>
      <w:r w:rsidRPr="004877AE">
        <w:rPr>
          <w:rFonts w:ascii="Times New Roman" w:hAnsi="Times New Roman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1C7C48" w:rsidRPr="00105271" w:rsidRDefault="001C7C48" w:rsidP="001C7C48">
      <w:pPr>
        <w:spacing w:after="0"/>
        <w:jc w:val="center"/>
        <w:rPr>
          <w:rFonts w:ascii="Times New Roman" w:hAnsi="Times New Roman" w:cs="Mangal"/>
          <w:b/>
          <w:spacing w:val="80"/>
          <w:kern w:val="2"/>
          <w:sz w:val="28"/>
          <w:szCs w:val="28"/>
          <w:lang w:eastAsia="zh-CN" w:bidi="hi-IN"/>
        </w:rPr>
      </w:pPr>
    </w:p>
    <w:p w:rsidR="001C7C48" w:rsidRPr="00105271" w:rsidRDefault="001C7C48" w:rsidP="001C7C48">
      <w:pPr>
        <w:spacing w:after="0"/>
        <w:jc w:val="center"/>
        <w:rPr>
          <w:rFonts w:ascii="Times New Roman" w:eastAsia="Times New Roman" w:hAnsi="Times New Roman"/>
          <w:b/>
          <w:bCs/>
          <w:caps/>
          <w:sz w:val="28"/>
          <w:szCs w:val="28"/>
          <w:shd w:val="clear" w:color="auto" w:fill="FFFFFF"/>
        </w:rPr>
      </w:pPr>
    </w:p>
    <w:p w:rsidR="003C1FFA" w:rsidRDefault="00202181" w:rsidP="00F56B6F">
      <w:pPr>
        <w:tabs>
          <w:tab w:val="left" w:pos="61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ЗАКОН ДОНЕЦКОЙ НАРОДНОЙ РЕСПУБЛИКИ «ОБ ОБЯЗАТЕЛЬНОМ СТРАХОВАНИИ ГРАЖДАНСКОЙ ОТВЕТСТВЕННОСТИ ВЛАДЕЛЬЦЕВ ТРАНСПОРТНЫХ СРЕДСТВ»</w:t>
      </w:r>
    </w:p>
    <w:p w:rsidR="001C7C48" w:rsidRDefault="001C7C48" w:rsidP="001C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8" w:rsidRDefault="001C7C48" w:rsidP="001C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8" w:rsidRDefault="001C7C48" w:rsidP="001C7C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92167">
        <w:rPr>
          <w:rFonts w:ascii="Times New Roman" w:hAnsi="Times New Roman"/>
          <w:b/>
          <w:sz w:val="28"/>
          <w:szCs w:val="28"/>
        </w:rPr>
        <w:t xml:space="preserve">Принят Постановлением Народного Совета </w:t>
      </w:r>
      <w:r>
        <w:rPr>
          <w:rFonts w:ascii="Times New Roman" w:hAnsi="Times New Roman"/>
          <w:b/>
          <w:sz w:val="28"/>
          <w:szCs w:val="28"/>
        </w:rPr>
        <w:t>5</w:t>
      </w:r>
      <w:r w:rsidRPr="0099216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июля </w:t>
      </w:r>
      <w:r w:rsidRPr="00992167">
        <w:rPr>
          <w:rFonts w:ascii="Times New Roman" w:hAnsi="Times New Roman"/>
          <w:b/>
          <w:sz w:val="28"/>
          <w:szCs w:val="28"/>
        </w:rPr>
        <w:t>2019 года</w:t>
      </w:r>
    </w:p>
    <w:p w:rsidR="001C7C48" w:rsidRDefault="001C7C48" w:rsidP="001C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7C48" w:rsidRPr="00126690" w:rsidRDefault="001C7C48" w:rsidP="001C7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FFA" w:rsidRDefault="002D175E" w:rsidP="001C7C48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b/>
          <w:sz w:val="28"/>
          <w:szCs w:val="28"/>
        </w:rPr>
        <w:t>Статья 1</w:t>
      </w:r>
    </w:p>
    <w:p w:rsidR="002D175E" w:rsidRDefault="00202181" w:rsidP="001C7C48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Внести в </w:t>
      </w:r>
      <w:hyperlink r:id="rId9" w:history="1">
        <w:r w:rsidRPr="00F8609C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t xml:space="preserve">Закон Донецкой Народной Республики от 24 мая 2019 года </w:t>
        </w:r>
        <w:r w:rsidRPr="00F8609C">
          <w:rPr>
            <w:rStyle w:val="af0"/>
            <w:rFonts w:ascii="Times New Roman" w:eastAsia="Times New Roman" w:hAnsi="Times New Roman" w:cs="Times New Roman"/>
            <w:sz w:val="28"/>
            <w:szCs w:val="28"/>
          </w:rPr>
          <w:br/>
          <w:t>№ 37-IIНС «Об обязательном страховании гражданской ответственности владельцев транспортных средств»</w:t>
        </w:r>
      </w:hyperlink>
      <w:bookmarkStart w:id="0" w:name="_GoBack"/>
      <w:bookmarkEnd w:id="0"/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(опубликован на официальном сайте Народного Совета Донецкой Народной Республики </w:t>
      </w:r>
      <w:r>
        <w:rPr>
          <w:rFonts w:ascii="Times New Roman" w:eastAsia="Times New Roman" w:hAnsi="Times New Roman" w:cs="Times New Roman"/>
          <w:sz w:val="28"/>
          <w:szCs w:val="28"/>
        </w:rPr>
        <w:t>5 июня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2D175E">
        <w:rPr>
          <w:rFonts w:ascii="Times New Roman" w:eastAsia="Times New Roman" w:hAnsi="Times New Roman" w:cs="Times New Roman"/>
          <w:sz w:val="28"/>
          <w:szCs w:val="28"/>
        </w:rPr>
        <w:t xml:space="preserve"> года) </w:t>
      </w:r>
      <w:r>
        <w:rPr>
          <w:rFonts w:ascii="Times New Roman" w:eastAsia="Times New Roman" w:hAnsi="Times New Roman" w:cs="Times New Roman"/>
          <w:sz w:val="28"/>
          <w:szCs w:val="28"/>
        </w:rPr>
        <w:t>следующие изменения</w:t>
      </w:r>
      <w:r w:rsidR="002D175E" w:rsidRPr="002D175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202181" w:rsidRPr="00202181" w:rsidRDefault="00CF3D0C" w:rsidP="001C7C48">
      <w:pPr>
        <w:tabs>
          <w:tab w:val="left" w:pos="6120"/>
        </w:tabs>
        <w:spacing w:after="36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</w:t>
      </w:r>
      <w:r w:rsidR="00202181">
        <w:rPr>
          <w:rFonts w:ascii="Times New Roman" w:hAnsi="Times New Roman" w:cs="Times New Roman"/>
          <w:sz w:val="28"/>
          <w:szCs w:val="28"/>
        </w:rPr>
        <w:t>в части 4 статьи 17 слова «</w:t>
      </w:r>
      <w:r w:rsidR="00202181" w:rsidRPr="00550B65">
        <w:rPr>
          <w:rFonts w:ascii="Times New Roman" w:hAnsi="Times New Roman" w:cs="Times New Roman"/>
          <w:sz w:val="28"/>
          <w:szCs w:val="28"/>
        </w:rPr>
        <w:t>республиканским органом исполнительной власти, реализующим государственную политику в сфере финансов</w:t>
      </w:r>
      <w:r w:rsidR="00202181">
        <w:rPr>
          <w:rFonts w:ascii="Times New Roman" w:hAnsi="Times New Roman" w:cs="Times New Roman"/>
          <w:sz w:val="28"/>
          <w:szCs w:val="28"/>
        </w:rPr>
        <w:t>» заменить словами «Правительством Донецкой Народной Республики»;</w:t>
      </w:r>
      <w:r w:rsidR="00202181" w:rsidRPr="001364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2181" w:rsidRPr="00281D6A" w:rsidRDefault="00202181" w:rsidP="001C7C48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D6A">
        <w:rPr>
          <w:rFonts w:ascii="Times New Roman" w:eastAsia="Calibri" w:hAnsi="Times New Roman" w:cs="Times New Roman"/>
          <w:sz w:val="28"/>
          <w:szCs w:val="28"/>
        </w:rPr>
        <w:t>2)</w:t>
      </w:r>
      <w:r w:rsidR="001C7C48">
        <w:rPr>
          <w:rFonts w:ascii="Times New Roman" w:eastAsia="Calibri" w:hAnsi="Times New Roman" w:cs="Times New Roman"/>
          <w:sz w:val="28"/>
          <w:szCs w:val="28"/>
        </w:rPr>
        <w:t> </w:t>
      </w:r>
      <w:r w:rsidRPr="00281D6A">
        <w:rPr>
          <w:rFonts w:ascii="Times New Roman" w:eastAsia="Calibri" w:hAnsi="Times New Roman" w:cs="Times New Roman"/>
          <w:sz w:val="28"/>
          <w:szCs w:val="28"/>
        </w:rPr>
        <w:t>в абзаце втором части 1 статьи 29 слова «республиканский орган исполнительной власти, реализующий государственную политику в сфере финансов» заменить словами «Центральный Республиканский Банк Донецкой Народной Республики»;</w:t>
      </w:r>
    </w:p>
    <w:p w:rsidR="00467FE7" w:rsidRDefault="00202181" w:rsidP="001C7C48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1D6A">
        <w:rPr>
          <w:rFonts w:ascii="Times New Roman" w:eastAsia="Calibri" w:hAnsi="Times New Roman" w:cs="Times New Roman"/>
          <w:sz w:val="28"/>
          <w:szCs w:val="28"/>
        </w:rPr>
        <w:t>3)</w:t>
      </w:r>
      <w:r w:rsidR="001C7C48">
        <w:rPr>
          <w:rFonts w:ascii="Times New Roman" w:eastAsia="Calibri" w:hAnsi="Times New Roman" w:cs="Times New Roman"/>
          <w:sz w:val="28"/>
          <w:szCs w:val="28"/>
        </w:rPr>
        <w:t> </w:t>
      </w:r>
      <w:r w:rsidRPr="00281D6A">
        <w:rPr>
          <w:rFonts w:ascii="Times New Roman" w:eastAsia="Calibri" w:hAnsi="Times New Roman" w:cs="Times New Roman"/>
          <w:sz w:val="28"/>
          <w:szCs w:val="28"/>
        </w:rPr>
        <w:t>в статье 39</w:t>
      </w:r>
      <w:r w:rsidR="00467FE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67FE7" w:rsidRDefault="00467FE7" w:rsidP="001C7C48">
      <w:pPr>
        <w:tabs>
          <w:tab w:val="left" w:pos="6120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а)</w:t>
      </w:r>
      <w:r w:rsidR="001C7C4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13 </w:t>
      </w:r>
      <w:r w:rsidRPr="00281D6A">
        <w:rPr>
          <w:rFonts w:ascii="Times New Roman" w:eastAsia="Calibri" w:hAnsi="Times New Roman" w:cs="Times New Roman"/>
          <w:sz w:val="28"/>
          <w:szCs w:val="28"/>
        </w:rPr>
        <w:t>слова «Республиканскому органу исполнительной власти, реализующему государственную политику в сфере финансов» заменить словами «Органу страхового регулирования и надзора»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1C7C48" w:rsidRDefault="00467FE7" w:rsidP="00F65CC4">
      <w:pPr>
        <w:spacing w:after="0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б)</w:t>
      </w:r>
      <w:r w:rsidR="001C7C48">
        <w:rPr>
          <w:rFonts w:ascii="Times New Roman" w:eastAsia="Calibri" w:hAnsi="Times New Roman" w:cs="Times New Roman"/>
          <w:sz w:val="28"/>
          <w:szCs w:val="28"/>
        </w:rPr>
        <w:t> 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части 14 слова </w:t>
      </w:r>
      <w:r w:rsidRPr="00281D6A">
        <w:rPr>
          <w:rFonts w:ascii="Times New Roman" w:eastAsia="Calibri" w:hAnsi="Times New Roman" w:cs="Times New Roman"/>
          <w:sz w:val="28"/>
          <w:szCs w:val="28"/>
        </w:rPr>
        <w:t>«Республиканскому органу исполнительной власти, реализующему государственную политику в сфере финансов</w:t>
      </w:r>
      <w:r w:rsidR="003B50C1">
        <w:rPr>
          <w:rFonts w:ascii="Times New Roman" w:eastAsia="Calibri" w:hAnsi="Times New Roman" w:cs="Times New Roman"/>
          <w:sz w:val="28"/>
          <w:szCs w:val="28"/>
        </w:rPr>
        <w:t>,</w:t>
      </w:r>
      <w:r w:rsidRPr="00281D6A">
        <w:rPr>
          <w:rFonts w:ascii="Times New Roman" w:eastAsia="Calibri" w:hAnsi="Times New Roman" w:cs="Times New Roman"/>
          <w:sz w:val="28"/>
          <w:szCs w:val="28"/>
        </w:rPr>
        <w:t>» заменить словами «Органу страхового регулирования и надзора»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1C7C48" w:rsidRPr="001C7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7C48" w:rsidRPr="008018D6" w:rsidRDefault="001C7C48" w:rsidP="001C7C48">
      <w:pPr>
        <w:spacing w:after="0"/>
        <w:ind w:right="-284"/>
        <w:rPr>
          <w:rFonts w:ascii="Times New Roman" w:hAnsi="Times New Roman" w:cs="Times New Roman"/>
          <w:sz w:val="28"/>
          <w:szCs w:val="28"/>
        </w:rPr>
      </w:pPr>
    </w:p>
    <w:p w:rsidR="001C7C48" w:rsidRPr="008018D6" w:rsidRDefault="001C7C48" w:rsidP="001C7C48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C7C48" w:rsidRPr="008018D6" w:rsidRDefault="001C7C48" w:rsidP="001C7C48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C7C48" w:rsidRPr="008018D6" w:rsidRDefault="001C7C48" w:rsidP="001C7C48">
      <w:pPr>
        <w:spacing w:after="0"/>
        <w:ind w:right="-284"/>
        <w:rPr>
          <w:rFonts w:ascii="Times New Roman" w:eastAsia="Times New Roman" w:hAnsi="Times New Roman" w:cs="Times New Roman"/>
          <w:sz w:val="28"/>
          <w:szCs w:val="28"/>
        </w:rPr>
      </w:pPr>
    </w:p>
    <w:p w:rsidR="001C7C48" w:rsidRPr="004877AE" w:rsidRDefault="001C7C48" w:rsidP="001C7C48">
      <w:pPr>
        <w:widowControl w:val="0"/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Глава </w:t>
      </w:r>
    </w:p>
    <w:p w:rsidR="001C7C48" w:rsidRPr="004877AE" w:rsidRDefault="001C7C48" w:rsidP="001C7C48">
      <w:pPr>
        <w:widowControl w:val="0"/>
        <w:suppressAutoHyphens/>
        <w:autoSpaceDN w:val="0"/>
        <w:spacing w:after="120" w:line="240" w:lineRule="auto"/>
        <w:ind w:right="-284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</w: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ab/>
        <w:t xml:space="preserve">   Д.В. </w:t>
      </w:r>
      <w:proofErr w:type="spellStart"/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1C7C48" w:rsidRPr="004877AE" w:rsidRDefault="001C7C48" w:rsidP="001C7C4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г. Донецк</w:t>
      </w:r>
    </w:p>
    <w:p w:rsidR="001C7C48" w:rsidRPr="004877AE" w:rsidRDefault="00AA12D1" w:rsidP="001C7C48">
      <w:pPr>
        <w:widowControl w:val="0"/>
        <w:suppressAutoHyphens/>
        <w:autoSpaceDN w:val="0"/>
        <w:spacing w:after="120" w:line="240" w:lineRule="auto"/>
        <w:ind w:right="-1"/>
        <w:jc w:val="both"/>
        <w:textAlignment w:val="baseline"/>
        <w:rPr>
          <w:rFonts w:ascii="Times New Roman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9 июля</w:t>
      </w:r>
      <w:r w:rsidR="001C7C48"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 2019 года</w:t>
      </w:r>
    </w:p>
    <w:p w:rsidR="001C7C48" w:rsidRPr="00D70065" w:rsidRDefault="001C7C48" w:rsidP="001C7C48">
      <w:pPr>
        <w:widowControl w:val="0"/>
        <w:tabs>
          <w:tab w:val="left" w:pos="7797"/>
        </w:tabs>
        <w:suppressAutoHyphens/>
        <w:autoSpaceDN w:val="0"/>
        <w:spacing w:after="120" w:line="240" w:lineRule="auto"/>
        <w:jc w:val="both"/>
        <w:textAlignment w:val="baseline"/>
        <w:rPr>
          <w:sz w:val="28"/>
          <w:szCs w:val="28"/>
        </w:rPr>
      </w:pPr>
      <w:r w:rsidRPr="004877AE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 xml:space="preserve">№ </w:t>
      </w:r>
      <w:r w:rsidR="00AA12D1">
        <w:rPr>
          <w:rFonts w:ascii="Times New Roman" w:hAnsi="Times New Roman" w:cs="Mangal"/>
          <w:kern w:val="3"/>
          <w:sz w:val="28"/>
          <w:szCs w:val="28"/>
          <w:lang w:eastAsia="zh-CN" w:bidi="hi-IN"/>
        </w:rPr>
        <w:t>47-IIНС</w:t>
      </w:r>
    </w:p>
    <w:p w:rsidR="007251B0" w:rsidRPr="00D35952" w:rsidRDefault="007251B0" w:rsidP="001C7C48">
      <w:pPr>
        <w:tabs>
          <w:tab w:val="left" w:pos="6120"/>
        </w:tabs>
        <w:spacing w:after="36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251B0" w:rsidRPr="00D35952" w:rsidSect="001C7C48">
      <w:headerReference w:type="default" r:id="rId10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64A1" w:rsidRDefault="000A64A1" w:rsidP="000C0060">
      <w:pPr>
        <w:spacing w:after="0" w:line="240" w:lineRule="auto"/>
      </w:pPr>
      <w:r>
        <w:separator/>
      </w:r>
    </w:p>
  </w:endnote>
  <w:endnote w:type="continuationSeparator" w:id="0">
    <w:p w:rsidR="000A64A1" w:rsidRDefault="000A64A1" w:rsidP="000C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64A1" w:rsidRDefault="000A64A1" w:rsidP="000C0060">
      <w:pPr>
        <w:spacing w:after="0" w:line="240" w:lineRule="auto"/>
      </w:pPr>
      <w:r>
        <w:separator/>
      </w:r>
    </w:p>
  </w:footnote>
  <w:footnote w:type="continuationSeparator" w:id="0">
    <w:p w:rsidR="000A64A1" w:rsidRDefault="000A64A1" w:rsidP="000C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06118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B6661" w:rsidRPr="00B70447" w:rsidRDefault="005F183E" w:rsidP="00B70447">
        <w:pPr>
          <w:pStyle w:val="ac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D743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BB6661" w:rsidRPr="00ED743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A12D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ED743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0F2726"/>
    <w:multiLevelType w:val="hybridMultilevel"/>
    <w:tmpl w:val="1D000E06"/>
    <w:lvl w:ilvl="0" w:tplc="744AB6BE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6091149"/>
    <w:multiLevelType w:val="hybridMultilevel"/>
    <w:tmpl w:val="7D0216CE"/>
    <w:lvl w:ilvl="0" w:tplc="AF9802E6">
      <w:start w:val="1"/>
      <w:numFmt w:val="decimal"/>
      <w:lvlText w:val="%1)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27"/>
    <w:rsid w:val="0000250B"/>
    <w:rsid w:val="00011532"/>
    <w:rsid w:val="00013C53"/>
    <w:rsid w:val="00020722"/>
    <w:rsid w:val="00025059"/>
    <w:rsid w:val="000252B4"/>
    <w:rsid w:val="000333B1"/>
    <w:rsid w:val="0003414A"/>
    <w:rsid w:val="00035FAB"/>
    <w:rsid w:val="00037D97"/>
    <w:rsid w:val="00041436"/>
    <w:rsid w:val="00042BF3"/>
    <w:rsid w:val="00063CF1"/>
    <w:rsid w:val="0008048A"/>
    <w:rsid w:val="00080850"/>
    <w:rsid w:val="00081661"/>
    <w:rsid w:val="0008509A"/>
    <w:rsid w:val="000A05BB"/>
    <w:rsid w:val="000A4424"/>
    <w:rsid w:val="000A64A1"/>
    <w:rsid w:val="000B2C8A"/>
    <w:rsid w:val="000B3AC8"/>
    <w:rsid w:val="000B47E5"/>
    <w:rsid w:val="000B4E9B"/>
    <w:rsid w:val="000C0060"/>
    <w:rsid w:val="000C6579"/>
    <w:rsid w:val="000F7075"/>
    <w:rsid w:val="001005A6"/>
    <w:rsid w:val="001018F9"/>
    <w:rsid w:val="00105CDE"/>
    <w:rsid w:val="00127FE5"/>
    <w:rsid w:val="00131824"/>
    <w:rsid w:val="00142BC4"/>
    <w:rsid w:val="00143491"/>
    <w:rsid w:val="00145D13"/>
    <w:rsid w:val="00163EF2"/>
    <w:rsid w:val="0017072C"/>
    <w:rsid w:val="00170D4F"/>
    <w:rsid w:val="001738AC"/>
    <w:rsid w:val="00175FF3"/>
    <w:rsid w:val="00192016"/>
    <w:rsid w:val="00192A41"/>
    <w:rsid w:val="00194066"/>
    <w:rsid w:val="00195236"/>
    <w:rsid w:val="00196731"/>
    <w:rsid w:val="001A04FA"/>
    <w:rsid w:val="001A3431"/>
    <w:rsid w:val="001C5686"/>
    <w:rsid w:val="001C574E"/>
    <w:rsid w:val="001C7C48"/>
    <w:rsid w:val="001D113F"/>
    <w:rsid w:val="001D29A7"/>
    <w:rsid w:val="001E6B27"/>
    <w:rsid w:val="001E70E5"/>
    <w:rsid w:val="002005C0"/>
    <w:rsid w:val="00200B88"/>
    <w:rsid w:val="00202181"/>
    <w:rsid w:val="00205123"/>
    <w:rsid w:val="00215202"/>
    <w:rsid w:val="00216C26"/>
    <w:rsid w:val="00217FEA"/>
    <w:rsid w:val="00220654"/>
    <w:rsid w:val="002454FC"/>
    <w:rsid w:val="00257035"/>
    <w:rsid w:val="00265D92"/>
    <w:rsid w:val="002700D9"/>
    <w:rsid w:val="00276140"/>
    <w:rsid w:val="0028691D"/>
    <w:rsid w:val="00287199"/>
    <w:rsid w:val="00293EB0"/>
    <w:rsid w:val="00295F0E"/>
    <w:rsid w:val="002A000C"/>
    <w:rsid w:val="002C1981"/>
    <w:rsid w:val="002C70C5"/>
    <w:rsid w:val="002D175E"/>
    <w:rsid w:val="002D51F2"/>
    <w:rsid w:val="002E0DC6"/>
    <w:rsid w:val="002E1D26"/>
    <w:rsid w:val="002E2D40"/>
    <w:rsid w:val="002E4FA9"/>
    <w:rsid w:val="002E5EBB"/>
    <w:rsid w:val="002F1957"/>
    <w:rsid w:val="002F47C5"/>
    <w:rsid w:val="002F5B83"/>
    <w:rsid w:val="002F61FA"/>
    <w:rsid w:val="00302B5D"/>
    <w:rsid w:val="00305897"/>
    <w:rsid w:val="0031134E"/>
    <w:rsid w:val="00315CB1"/>
    <w:rsid w:val="00316A06"/>
    <w:rsid w:val="00316D11"/>
    <w:rsid w:val="00322977"/>
    <w:rsid w:val="00322DFA"/>
    <w:rsid w:val="0033513E"/>
    <w:rsid w:val="003363D5"/>
    <w:rsid w:val="003470EE"/>
    <w:rsid w:val="0035318C"/>
    <w:rsid w:val="0037110A"/>
    <w:rsid w:val="003719A3"/>
    <w:rsid w:val="00386D7C"/>
    <w:rsid w:val="00394831"/>
    <w:rsid w:val="00396985"/>
    <w:rsid w:val="003A2AFB"/>
    <w:rsid w:val="003B010D"/>
    <w:rsid w:val="003B50C1"/>
    <w:rsid w:val="003B5433"/>
    <w:rsid w:val="003B55BC"/>
    <w:rsid w:val="003C1FFA"/>
    <w:rsid w:val="003C291E"/>
    <w:rsid w:val="003E27F6"/>
    <w:rsid w:val="003F2425"/>
    <w:rsid w:val="003F2438"/>
    <w:rsid w:val="003F6F39"/>
    <w:rsid w:val="003F6F75"/>
    <w:rsid w:val="00402A29"/>
    <w:rsid w:val="00414D14"/>
    <w:rsid w:val="004205A0"/>
    <w:rsid w:val="00423962"/>
    <w:rsid w:val="00424622"/>
    <w:rsid w:val="00426579"/>
    <w:rsid w:val="00434727"/>
    <w:rsid w:val="00435427"/>
    <w:rsid w:val="004450EF"/>
    <w:rsid w:val="004475B8"/>
    <w:rsid w:val="0045034F"/>
    <w:rsid w:val="00450E6A"/>
    <w:rsid w:val="00454E91"/>
    <w:rsid w:val="00455568"/>
    <w:rsid w:val="00467A12"/>
    <w:rsid w:val="00467FE7"/>
    <w:rsid w:val="00472D7F"/>
    <w:rsid w:val="00480791"/>
    <w:rsid w:val="0048574E"/>
    <w:rsid w:val="00490385"/>
    <w:rsid w:val="0049255B"/>
    <w:rsid w:val="00493536"/>
    <w:rsid w:val="00495DA5"/>
    <w:rsid w:val="0049672C"/>
    <w:rsid w:val="004A02ED"/>
    <w:rsid w:val="004A03CD"/>
    <w:rsid w:val="004A4EE1"/>
    <w:rsid w:val="004B1981"/>
    <w:rsid w:val="004B44CB"/>
    <w:rsid w:val="004C451B"/>
    <w:rsid w:val="004C62E9"/>
    <w:rsid w:val="004E5A39"/>
    <w:rsid w:val="00503063"/>
    <w:rsid w:val="00503C0A"/>
    <w:rsid w:val="00505AFE"/>
    <w:rsid w:val="00521A79"/>
    <w:rsid w:val="0052557B"/>
    <w:rsid w:val="00526844"/>
    <w:rsid w:val="005374DE"/>
    <w:rsid w:val="005602D3"/>
    <w:rsid w:val="005775F4"/>
    <w:rsid w:val="005801F0"/>
    <w:rsid w:val="0058563A"/>
    <w:rsid w:val="005913E2"/>
    <w:rsid w:val="005A0A00"/>
    <w:rsid w:val="005B1B5E"/>
    <w:rsid w:val="005B6818"/>
    <w:rsid w:val="005B70EA"/>
    <w:rsid w:val="005C3C21"/>
    <w:rsid w:val="005D3084"/>
    <w:rsid w:val="005E1F7F"/>
    <w:rsid w:val="005F183E"/>
    <w:rsid w:val="005F6060"/>
    <w:rsid w:val="005F70D9"/>
    <w:rsid w:val="00605FB8"/>
    <w:rsid w:val="00614DF8"/>
    <w:rsid w:val="0062183A"/>
    <w:rsid w:val="00644994"/>
    <w:rsid w:val="00652EB5"/>
    <w:rsid w:val="00657DBC"/>
    <w:rsid w:val="00672174"/>
    <w:rsid w:val="00672F52"/>
    <w:rsid w:val="00681C28"/>
    <w:rsid w:val="0069126B"/>
    <w:rsid w:val="00692E24"/>
    <w:rsid w:val="006937A4"/>
    <w:rsid w:val="006A5078"/>
    <w:rsid w:val="006A5F40"/>
    <w:rsid w:val="006B0E98"/>
    <w:rsid w:val="006B55B6"/>
    <w:rsid w:val="006D6793"/>
    <w:rsid w:val="006D7FCC"/>
    <w:rsid w:val="006F0125"/>
    <w:rsid w:val="006F50D5"/>
    <w:rsid w:val="00707061"/>
    <w:rsid w:val="00713990"/>
    <w:rsid w:val="00717EA4"/>
    <w:rsid w:val="007221DC"/>
    <w:rsid w:val="007251B0"/>
    <w:rsid w:val="007274CD"/>
    <w:rsid w:val="00735EDA"/>
    <w:rsid w:val="00737D1F"/>
    <w:rsid w:val="00744DB1"/>
    <w:rsid w:val="00752765"/>
    <w:rsid w:val="0075282D"/>
    <w:rsid w:val="00752A8E"/>
    <w:rsid w:val="00754FA1"/>
    <w:rsid w:val="00762D94"/>
    <w:rsid w:val="00767E63"/>
    <w:rsid w:val="00784408"/>
    <w:rsid w:val="0078776A"/>
    <w:rsid w:val="007A67C9"/>
    <w:rsid w:val="007B4596"/>
    <w:rsid w:val="007B5C93"/>
    <w:rsid w:val="007C1FD2"/>
    <w:rsid w:val="007C59FA"/>
    <w:rsid w:val="007D19F7"/>
    <w:rsid w:val="007D30B4"/>
    <w:rsid w:val="007E37DB"/>
    <w:rsid w:val="007E6918"/>
    <w:rsid w:val="008018D6"/>
    <w:rsid w:val="008036EA"/>
    <w:rsid w:val="00807078"/>
    <w:rsid w:val="008131DE"/>
    <w:rsid w:val="00816AF1"/>
    <w:rsid w:val="00824A37"/>
    <w:rsid w:val="00831328"/>
    <w:rsid w:val="008320B0"/>
    <w:rsid w:val="008348B9"/>
    <w:rsid w:val="00837C1B"/>
    <w:rsid w:val="00842414"/>
    <w:rsid w:val="00855F7F"/>
    <w:rsid w:val="0086148F"/>
    <w:rsid w:val="00871C88"/>
    <w:rsid w:val="008968CB"/>
    <w:rsid w:val="008A4385"/>
    <w:rsid w:val="008A712F"/>
    <w:rsid w:val="008B0EFF"/>
    <w:rsid w:val="008B178D"/>
    <w:rsid w:val="008B728E"/>
    <w:rsid w:val="008C113F"/>
    <w:rsid w:val="008C1334"/>
    <w:rsid w:val="008C1C92"/>
    <w:rsid w:val="008E0BAE"/>
    <w:rsid w:val="008E28B2"/>
    <w:rsid w:val="008E3623"/>
    <w:rsid w:val="008E6D6A"/>
    <w:rsid w:val="008F0049"/>
    <w:rsid w:val="008F0BDC"/>
    <w:rsid w:val="008F4A73"/>
    <w:rsid w:val="00901B3C"/>
    <w:rsid w:val="009143BA"/>
    <w:rsid w:val="0092469D"/>
    <w:rsid w:val="00935EDA"/>
    <w:rsid w:val="00937C03"/>
    <w:rsid w:val="00941101"/>
    <w:rsid w:val="00944C5B"/>
    <w:rsid w:val="009462D8"/>
    <w:rsid w:val="009551B0"/>
    <w:rsid w:val="0095699D"/>
    <w:rsid w:val="00963154"/>
    <w:rsid w:val="00963A04"/>
    <w:rsid w:val="009675A2"/>
    <w:rsid w:val="009735C4"/>
    <w:rsid w:val="00977ECE"/>
    <w:rsid w:val="0098083E"/>
    <w:rsid w:val="00982559"/>
    <w:rsid w:val="0098408F"/>
    <w:rsid w:val="009944F0"/>
    <w:rsid w:val="009953A2"/>
    <w:rsid w:val="009A3576"/>
    <w:rsid w:val="009A6D8C"/>
    <w:rsid w:val="009B69C4"/>
    <w:rsid w:val="009C1CE7"/>
    <w:rsid w:val="009C3764"/>
    <w:rsid w:val="009C3940"/>
    <w:rsid w:val="009C4F06"/>
    <w:rsid w:val="009C65E6"/>
    <w:rsid w:val="009C6F4A"/>
    <w:rsid w:val="009D5E74"/>
    <w:rsid w:val="009D77FE"/>
    <w:rsid w:val="009E37BB"/>
    <w:rsid w:val="009E5579"/>
    <w:rsid w:val="009E7EA9"/>
    <w:rsid w:val="009F1008"/>
    <w:rsid w:val="009F27FF"/>
    <w:rsid w:val="00A03E0A"/>
    <w:rsid w:val="00A066C2"/>
    <w:rsid w:val="00A1037C"/>
    <w:rsid w:val="00A14D96"/>
    <w:rsid w:val="00A268E8"/>
    <w:rsid w:val="00A34F64"/>
    <w:rsid w:val="00A40DA3"/>
    <w:rsid w:val="00A53CE8"/>
    <w:rsid w:val="00A5774C"/>
    <w:rsid w:val="00A64F7A"/>
    <w:rsid w:val="00A90469"/>
    <w:rsid w:val="00A92076"/>
    <w:rsid w:val="00A95C61"/>
    <w:rsid w:val="00A9760A"/>
    <w:rsid w:val="00AA004B"/>
    <w:rsid w:val="00AA0552"/>
    <w:rsid w:val="00AA12D1"/>
    <w:rsid w:val="00AA2798"/>
    <w:rsid w:val="00AA27E9"/>
    <w:rsid w:val="00AA6A12"/>
    <w:rsid w:val="00AA7527"/>
    <w:rsid w:val="00AB0699"/>
    <w:rsid w:val="00AB3AE2"/>
    <w:rsid w:val="00AB7B3C"/>
    <w:rsid w:val="00AC3DCB"/>
    <w:rsid w:val="00AD5B29"/>
    <w:rsid w:val="00AE5FD1"/>
    <w:rsid w:val="00AF13A7"/>
    <w:rsid w:val="00B00D1C"/>
    <w:rsid w:val="00B03C2C"/>
    <w:rsid w:val="00B12C4B"/>
    <w:rsid w:val="00B207D4"/>
    <w:rsid w:val="00B3251C"/>
    <w:rsid w:val="00B345C8"/>
    <w:rsid w:val="00B34F78"/>
    <w:rsid w:val="00B37DB0"/>
    <w:rsid w:val="00B50E2F"/>
    <w:rsid w:val="00B531A5"/>
    <w:rsid w:val="00B64D41"/>
    <w:rsid w:val="00B70447"/>
    <w:rsid w:val="00B71483"/>
    <w:rsid w:val="00B71CF5"/>
    <w:rsid w:val="00B72759"/>
    <w:rsid w:val="00B76C85"/>
    <w:rsid w:val="00B8130E"/>
    <w:rsid w:val="00B8657D"/>
    <w:rsid w:val="00B878D1"/>
    <w:rsid w:val="00BB3FA5"/>
    <w:rsid w:val="00BB4128"/>
    <w:rsid w:val="00BB6661"/>
    <w:rsid w:val="00BC3AC7"/>
    <w:rsid w:val="00BD3CE2"/>
    <w:rsid w:val="00BE1E8D"/>
    <w:rsid w:val="00BF3E66"/>
    <w:rsid w:val="00BF7C80"/>
    <w:rsid w:val="00C017B7"/>
    <w:rsid w:val="00C02CD3"/>
    <w:rsid w:val="00C04C41"/>
    <w:rsid w:val="00C115A2"/>
    <w:rsid w:val="00C16FDE"/>
    <w:rsid w:val="00C2273F"/>
    <w:rsid w:val="00C237CF"/>
    <w:rsid w:val="00C439AF"/>
    <w:rsid w:val="00C642BD"/>
    <w:rsid w:val="00C71C64"/>
    <w:rsid w:val="00C724C2"/>
    <w:rsid w:val="00C747D7"/>
    <w:rsid w:val="00C76DF8"/>
    <w:rsid w:val="00C96C3A"/>
    <w:rsid w:val="00C97418"/>
    <w:rsid w:val="00CA419F"/>
    <w:rsid w:val="00CA7E7C"/>
    <w:rsid w:val="00CB5249"/>
    <w:rsid w:val="00CB6163"/>
    <w:rsid w:val="00CB6773"/>
    <w:rsid w:val="00CD7D64"/>
    <w:rsid w:val="00CF123E"/>
    <w:rsid w:val="00CF27EE"/>
    <w:rsid w:val="00CF2E5A"/>
    <w:rsid w:val="00CF3D0C"/>
    <w:rsid w:val="00CF785B"/>
    <w:rsid w:val="00D10A75"/>
    <w:rsid w:val="00D11E1B"/>
    <w:rsid w:val="00D131C6"/>
    <w:rsid w:val="00D13B8D"/>
    <w:rsid w:val="00D163A4"/>
    <w:rsid w:val="00D20A15"/>
    <w:rsid w:val="00D32E5B"/>
    <w:rsid w:val="00D35952"/>
    <w:rsid w:val="00D3635B"/>
    <w:rsid w:val="00D4405F"/>
    <w:rsid w:val="00D60239"/>
    <w:rsid w:val="00D64EC7"/>
    <w:rsid w:val="00D7223F"/>
    <w:rsid w:val="00D74269"/>
    <w:rsid w:val="00D747D2"/>
    <w:rsid w:val="00D76826"/>
    <w:rsid w:val="00D84CB5"/>
    <w:rsid w:val="00D94DFD"/>
    <w:rsid w:val="00D963DF"/>
    <w:rsid w:val="00DA08F5"/>
    <w:rsid w:val="00DA339B"/>
    <w:rsid w:val="00DA437B"/>
    <w:rsid w:val="00DA443F"/>
    <w:rsid w:val="00DB364B"/>
    <w:rsid w:val="00DB6F7B"/>
    <w:rsid w:val="00DB7D8F"/>
    <w:rsid w:val="00DC705D"/>
    <w:rsid w:val="00DC77B6"/>
    <w:rsid w:val="00DD281A"/>
    <w:rsid w:val="00DE126B"/>
    <w:rsid w:val="00DF5C3F"/>
    <w:rsid w:val="00E02B64"/>
    <w:rsid w:val="00E1219E"/>
    <w:rsid w:val="00E12D29"/>
    <w:rsid w:val="00E50AA2"/>
    <w:rsid w:val="00E510EE"/>
    <w:rsid w:val="00E61FC2"/>
    <w:rsid w:val="00E84898"/>
    <w:rsid w:val="00E848D1"/>
    <w:rsid w:val="00E91775"/>
    <w:rsid w:val="00E97F1A"/>
    <w:rsid w:val="00EA2632"/>
    <w:rsid w:val="00EB1BEE"/>
    <w:rsid w:val="00EB4FAA"/>
    <w:rsid w:val="00ED3BA7"/>
    <w:rsid w:val="00ED4F93"/>
    <w:rsid w:val="00ED551B"/>
    <w:rsid w:val="00ED57AA"/>
    <w:rsid w:val="00ED743A"/>
    <w:rsid w:val="00EE79C3"/>
    <w:rsid w:val="00EF212D"/>
    <w:rsid w:val="00F05344"/>
    <w:rsid w:val="00F10BB5"/>
    <w:rsid w:val="00F176AF"/>
    <w:rsid w:val="00F2281D"/>
    <w:rsid w:val="00F263FA"/>
    <w:rsid w:val="00F41C00"/>
    <w:rsid w:val="00F43A74"/>
    <w:rsid w:val="00F46391"/>
    <w:rsid w:val="00F5046C"/>
    <w:rsid w:val="00F5671C"/>
    <w:rsid w:val="00F56B6F"/>
    <w:rsid w:val="00F56ED9"/>
    <w:rsid w:val="00F65CC4"/>
    <w:rsid w:val="00F6647E"/>
    <w:rsid w:val="00F74FC9"/>
    <w:rsid w:val="00F76649"/>
    <w:rsid w:val="00F7688E"/>
    <w:rsid w:val="00F82F21"/>
    <w:rsid w:val="00F84321"/>
    <w:rsid w:val="00F8609C"/>
    <w:rsid w:val="00F87CF8"/>
    <w:rsid w:val="00FA1928"/>
    <w:rsid w:val="00FB60FA"/>
    <w:rsid w:val="00FC015F"/>
    <w:rsid w:val="00FC03F2"/>
    <w:rsid w:val="00FC3A2B"/>
    <w:rsid w:val="00FF36DB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D50A4C-B44B-4BE8-BF2D-015C8AD2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21A79"/>
    <w:pPr>
      <w:keepNext/>
      <w:keepLines/>
      <w:spacing w:before="480" w:after="360" w:line="240" w:lineRule="auto"/>
      <w:ind w:left="709"/>
      <w:jc w:val="both"/>
      <w:outlineLvl w:val="0"/>
    </w:pPr>
    <w:rPr>
      <w:rFonts w:ascii="Times New Roman" w:eastAsia="Calibri" w:hAnsi="Times New Roman" w:cs="Times New Roman"/>
      <w:b/>
      <w:bCs/>
      <w:color w:val="000000"/>
      <w:sz w:val="30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06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A7527"/>
  </w:style>
  <w:style w:type="paragraph" w:styleId="a3">
    <w:name w:val="List Paragraph"/>
    <w:basedOn w:val="a"/>
    <w:uiPriority w:val="34"/>
    <w:qFormat/>
    <w:rsid w:val="00F10BB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521A79"/>
    <w:rPr>
      <w:rFonts w:ascii="Times New Roman" w:eastAsia="Calibri" w:hAnsi="Times New Roman" w:cs="Times New Roman"/>
      <w:b/>
      <w:bCs/>
      <w:color w:val="000000"/>
      <w:sz w:val="30"/>
      <w:szCs w:val="28"/>
      <w:lang w:eastAsia="ru-RU"/>
    </w:rPr>
  </w:style>
  <w:style w:type="paragraph" w:styleId="a4">
    <w:name w:val="No Spacing"/>
    <w:uiPriority w:val="99"/>
    <w:qFormat/>
    <w:rsid w:val="008320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06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1952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g1">
    <w:name w:val="mg1"/>
    <w:basedOn w:val="a"/>
    <w:rsid w:val="00B72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C115A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15A2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15A2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15A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15A2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1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15A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C0060"/>
  </w:style>
  <w:style w:type="paragraph" w:styleId="ae">
    <w:name w:val="footer"/>
    <w:basedOn w:val="a"/>
    <w:link w:val="af"/>
    <w:uiPriority w:val="99"/>
    <w:unhideWhenUsed/>
    <w:rsid w:val="000C00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C0060"/>
  </w:style>
  <w:style w:type="character" w:styleId="af0">
    <w:name w:val="Hyperlink"/>
    <w:basedOn w:val="a0"/>
    <w:uiPriority w:val="99"/>
    <w:unhideWhenUsed/>
    <w:rsid w:val="00F8609C"/>
    <w:rPr>
      <w:color w:val="0000FF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F860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93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8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0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24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4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nr-online.ru/download/37-iins-ob-obyazatelnom-strahovanii-grazhdanskoj-otvetstvennosti-vladeltsev-transportnyh-sredst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D6DE8-E062-41CA-B6DF-5FEC206B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chernenko</dc:creator>
  <cp:lastModifiedBy>Пользователь</cp:lastModifiedBy>
  <cp:revision>3</cp:revision>
  <cp:lastPrinted>2019-02-21T15:10:00Z</cp:lastPrinted>
  <dcterms:created xsi:type="dcterms:W3CDTF">2019-07-19T08:51:00Z</dcterms:created>
  <dcterms:modified xsi:type="dcterms:W3CDTF">2019-07-19T08:53:00Z</dcterms:modified>
</cp:coreProperties>
</file>