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B39" w:rsidRDefault="00CD0E94" w:rsidP="009C1B3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AEEE6AD" wp14:editId="3A7C356F">
            <wp:extent cx="6132195" cy="121566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195" cy="121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694" w:rsidRDefault="002D65D9" w:rsidP="009C1B39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rPr>
          <w:rStyle w:val="11"/>
          <w:b/>
          <w:bCs/>
        </w:rPr>
        <w:t>РАСПОРЯЖЕНИЕ</w:t>
      </w:r>
      <w:bookmarkEnd w:id="0"/>
    </w:p>
    <w:p w:rsidR="00002694" w:rsidRDefault="002D65D9" w:rsidP="009C1B39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9C1B39" w:rsidRDefault="009C1B39" w:rsidP="009C1B39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</w:p>
    <w:p w:rsidR="009C1B39" w:rsidRDefault="009C1B39" w:rsidP="009C1B39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002694" w:rsidRDefault="002D65D9" w:rsidP="009C1B39">
      <w:pPr>
        <w:pStyle w:val="21"/>
        <w:keepNext/>
        <w:keepLines/>
        <w:shd w:val="clear" w:color="auto" w:fill="auto"/>
        <w:spacing w:before="0" w:after="0" w:line="276" w:lineRule="auto"/>
        <w:ind w:right="80"/>
        <w:rPr>
          <w:rStyle w:val="23"/>
          <w:b/>
          <w:bCs/>
        </w:rPr>
      </w:pPr>
      <w:r>
        <w:rPr>
          <w:rStyle w:val="23"/>
          <w:b/>
          <w:bCs/>
        </w:rPr>
        <w:t>О снятии дисциплинарного взыскания с заместителя Председателя</w:t>
      </w:r>
      <w:r>
        <w:rPr>
          <w:rStyle w:val="23"/>
          <w:b/>
          <w:bCs/>
        </w:rPr>
        <w:br/>
        <w:t>Правительства Донецкой Народной Республики</w:t>
      </w:r>
    </w:p>
    <w:p w:rsidR="009C1B39" w:rsidRDefault="009C1B39" w:rsidP="009C1B39">
      <w:pPr>
        <w:pStyle w:val="21"/>
        <w:keepNext/>
        <w:keepLines/>
        <w:shd w:val="clear" w:color="auto" w:fill="auto"/>
        <w:spacing w:before="0" w:after="0" w:line="276" w:lineRule="auto"/>
        <w:ind w:right="80"/>
        <w:rPr>
          <w:rStyle w:val="23"/>
          <w:b/>
          <w:bCs/>
        </w:rPr>
      </w:pPr>
    </w:p>
    <w:p w:rsidR="009C1B39" w:rsidRDefault="009C1B39" w:rsidP="009C1B39">
      <w:pPr>
        <w:pStyle w:val="21"/>
        <w:keepNext/>
        <w:keepLines/>
        <w:shd w:val="clear" w:color="auto" w:fill="auto"/>
        <w:spacing w:before="0" w:after="0" w:line="276" w:lineRule="auto"/>
        <w:ind w:right="80"/>
      </w:pPr>
    </w:p>
    <w:p w:rsidR="00002694" w:rsidRDefault="002D65D9" w:rsidP="009C1B39">
      <w:pPr>
        <w:pStyle w:val="24"/>
        <w:shd w:val="clear" w:color="auto" w:fill="auto"/>
        <w:spacing w:before="0" w:after="0" w:line="276" w:lineRule="auto"/>
        <w:ind w:left="140" w:firstLine="720"/>
        <w:rPr>
          <w:rStyle w:val="25"/>
        </w:rPr>
      </w:pPr>
      <w:proofErr w:type="gramStart"/>
      <w:r>
        <w:rPr>
          <w:rStyle w:val="25"/>
        </w:rPr>
        <w:t xml:space="preserve">Согласившись с представленным на основании пункта 4 части 2 статьи 24 </w:t>
      </w:r>
      <w:hyperlink r:id="rId8" w:history="1">
        <w:r w:rsidRPr="00CD0E94">
          <w:rPr>
            <w:rStyle w:val="a3"/>
          </w:rPr>
          <w:t xml:space="preserve">Закона Донецкой Народной Республики от 30 ноября 2018 года № </w:t>
        </w:r>
        <w:r w:rsidRPr="00CD0E94">
          <w:rPr>
            <w:rStyle w:val="a3"/>
            <w:lang w:eastAsia="en-US" w:bidi="en-US"/>
          </w:rPr>
          <w:t>02-</w:t>
        </w:r>
        <w:r w:rsidRPr="00CD0E94">
          <w:rPr>
            <w:rStyle w:val="a3"/>
            <w:lang w:val="en-US" w:eastAsia="en-US" w:bidi="en-US"/>
          </w:rPr>
          <w:t>IIHC</w:t>
        </w:r>
        <w:r w:rsidRPr="00CD0E94">
          <w:rPr>
            <w:rStyle w:val="a3"/>
            <w:lang w:eastAsia="en-US" w:bidi="en-US"/>
          </w:rPr>
          <w:t xml:space="preserve"> </w:t>
        </w:r>
        <w:r w:rsidRPr="00CD0E94">
          <w:rPr>
            <w:rStyle w:val="a3"/>
          </w:rPr>
          <w:t>«О Правительстве Донецкой Народной Республики»</w:t>
        </w:r>
      </w:hyperlink>
      <w:bookmarkStart w:id="2" w:name="_GoBack"/>
      <w:bookmarkEnd w:id="2"/>
      <w:r>
        <w:rPr>
          <w:rStyle w:val="25"/>
        </w:rPr>
        <w:t xml:space="preserve"> предложением Председателя Правительства Донецкой Народной Республики о</w:t>
      </w:r>
      <w:r>
        <w:rPr>
          <w:rStyle w:val="25"/>
        </w:rPr>
        <w:t xml:space="preserve"> снятии дисциплинарного взыскания с заместителя Председателя Правительства Донецкой Народной Республики,</w:t>
      </w:r>
      <w:proofErr w:type="gramEnd"/>
    </w:p>
    <w:p w:rsidR="009C1B39" w:rsidRDefault="009C1B39" w:rsidP="009C1B39">
      <w:pPr>
        <w:pStyle w:val="24"/>
        <w:shd w:val="clear" w:color="auto" w:fill="auto"/>
        <w:spacing w:before="0" w:after="0" w:line="276" w:lineRule="auto"/>
        <w:ind w:left="140" w:firstLine="720"/>
      </w:pPr>
    </w:p>
    <w:p w:rsidR="00002694" w:rsidRDefault="002D65D9" w:rsidP="009C1B39">
      <w:pPr>
        <w:pStyle w:val="10"/>
        <w:keepNext/>
        <w:keepLines/>
        <w:shd w:val="clear" w:color="auto" w:fill="auto"/>
        <w:spacing w:after="0" w:line="276" w:lineRule="auto"/>
        <w:ind w:left="140"/>
        <w:jc w:val="both"/>
        <w:rPr>
          <w:rStyle w:val="11"/>
          <w:b/>
          <w:bCs/>
        </w:rPr>
      </w:pPr>
      <w:bookmarkStart w:id="3" w:name="bookmark2"/>
      <w:r>
        <w:rPr>
          <w:rStyle w:val="11"/>
          <w:b/>
          <w:bCs/>
        </w:rPr>
        <w:t>РАСПОРЯЖАЮСЬ:</w:t>
      </w:r>
      <w:bookmarkEnd w:id="3"/>
    </w:p>
    <w:p w:rsidR="009C1B39" w:rsidRDefault="009C1B39" w:rsidP="009C1B39">
      <w:pPr>
        <w:pStyle w:val="10"/>
        <w:keepNext/>
        <w:keepLines/>
        <w:shd w:val="clear" w:color="auto" w:fill="auto"/>
        <w:spacing w:after="0" w:line="276" w:lineRule="auto"/>
        <w:ind w:left="140"/>
        <w:jc w:val="both"/>
      </w:pPr>
    </w:p>
    <w:p w:rsidR="00002694" w:rsidRDefault="002D65D9" w:rsidP="009C1B39">
      <w:pPr>
        <w:pStyle w:val="24"/>
        <w:shd w:val="clear" w:color="auto" w:fill="auto"/>
        <w:spacing w:before="120" w:after="0" w:line="276" w:lineRule="auto"/>
        <w:ind w:left="142" w:firstLine="7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8.9pt;margin-top:3.1pt;width:80.4pt;height:37.8pt;z-index:-125829376;mso-wrap-distance-left:18.5pt;mso-wrap-distance-right:5pt;mso-wrap-distance-bottom:7.7pt;mso-position-horizontal-relative:margin" filled="f" stroked="f">
            <v:textbox style="mso-fit-shape-to-text:t" inset="0,0,0,0">
              <w:txbxContent>
                <w:p w:rsidR="00002694" w:rsidRDefault="002D65D9">
                  <w:pPr>
                    <w:pStyle w:val="24"/>
                    <w:shd w:val="clear" w:color="auto" w:fill="auto"/>
                    <w:spacing w:before="0" w:after="41" w:line="300" w:lineRule="exact"/>
                    <w:jc w:val="left"/>
                  </w:pPr>
                  <w:r>
                    <w:rPr>
                      <w:rStyle w:val="2Exact0"/>
                    </w:rPr>
                    <w:t>заместителя</w:t>
                  </w:r>
                </w:p>
                <w:p w:rsidR="00002694" w:rsidRDefault="002D65D9">
                  <w:pPr>
                    <w:pStyle w:val="24"/>
                    <w:shd w:val="clear" w:color="auto" w:fill="auto"/>
                    <w:spacing w:before="0" w:after="0" w:line="300" w:lineRule="exact"/>
                    <w:jc w:val="left"/>
                  </w:pPr>
                  <w:r>
                    <w:rPr>
                      <w:rStyle w:val="2Exact0"/>
                    </w:rPr>
                    <w:t>Республики</w:t>
                  </w:r>
                </w:p>
              </w:txbxContent>
            </v:textbox>
            <w10:wrap type="square" side="left" anchorx="margin"/>
          </v:shape>
        </w:pict>
      </w:r>
      <w:r>
        <w:rPr>
          <w:rStyle w:val="25"/>
        </w:rPr>
        <w:t xml:space="preserve">1. Снять дисциплинарное взыскание с Председателя Правительства Донецкой Народной ПЕРЕВЕРЗЕВОЙ Татьяны </w:t>
      </w:r>
      <w:r>
        <w:rPr>
          <w:rStyle w:val="25"/>
        </w:rPr>
        <w:t>Викторовны.</w:t>
      </w:r>
    </w:p>
    <w:p w:rsidR="00002694" w:rsidRDefault="002D65D9" w:rsidP="009C1B39">
      <w:pPr>
        <w:pStyle w:val="a5"/>
        <w:shd w:val="clear" w:color="auto" w:fill="auto"/>
        <w:spacing w:before="120" w:line="276" w:lineRule="auto"/>
        <w:ind w:left="142" w:firstLine="720"/>
        <w:jc w:val="both"/>
      </w:pPr>
      <w:r>
        <w:rPr>
          <w:rStyle w:val="a6"/>
        </w:rPr>
        <w:t>2. Настоящее Распоряжение вступает в силу со дня его подписания.</w:t>
      </w:r>
    </w:p>
    <w:p w:rsidR="009C1B39" w:rsidRDefault="009C1B39" w:rsidP="009C1B39">
      <w:pPr>
        <w:pStyle w:val="24"/>
        <w:shd w:val="clear" w:color="auto" w:fill="auto"/>
        <w:spacing w:before="0" w:after="0" w:line="276" w:lineRule="auto"/>
        <w:ind w:right="80"/>
        <w:jc w:val="center"/>
        <w:rPr>
          <w:rStyle w:val="25"/>
        </w:rPr>
      </w:pPr>
    </w:p>
    <w:p w:rsidR="009C1B39" w:rsidRDefault="009C1B39" w:rsidP="009C1B39">
      <w:pPr>
        <w:pStyle w:val="24"/>
        <w:shd w:val="clear" w:color="auto" w:fill="auto"/>
        <w:spacing w:before="0" w:after="0" w:line="276" w:lineRule="auto"/>
        <w:ind w:right="80"/>
        <w:jc w:val="center"/>
        <w:rPr>
          <w:rStyle w:val="25"/>
        </w:rPr>
      </w:pPr>
    </w:p>
    <w:p w:rsidR="00002694" w:rsidRDefault="002D65D9" w:rsidP="009C1B39">
      <w:pPr>
        <w:pStyle w:val="24"/>
        <w:shd w:val="clear" w:color="auto" w:fill="auto"/>
        <w:spacing w:before="0" w:after="0" w:line="276" w:lineRule="auto"/>
        <w:ind w:right="80" w:firstLine="851"/>
        <w:jc w:val="left"/>
      </w:pPr>
      <w:r>
        <w:rPr>
          <w:rStyle w:val="25"/>
        </w:rPr>
        <w:t>Глава</w:t>
      </w:r>
    </w:p>
    <w:p w:rsidR="009C1B39" w:rsidRDefault="002D65D9" w:rsidP="009C1B39">
      <w:pPr>
        <w:pStyle w:val="a5"/>
        <w:shd w:val="clear" w:color="auto" w:fill="auto"/>
        <w:spacing w:line="300" w:lineRule="exact"/>
        <w:rPr>
          <w:rStyle w:val="Exact0"/>
        </w:rPr>
      </w:pPr>
      <w:r>
        <w:rPr>
          <w:rStyle w:val="25"/>
        </w:rPr>
        <w:t>Донецкой Народной Респуб</w:t>
      </w:r>
      <w:r w:rsidR="009C1B39">
        <w:rPr>
          <w:rStyle w:val="25"/>
        </w:rPr>
        <w:t xml:space="preserve">лики                                              </w:t>
      </w:r>
      <w:r w:rsidR="009C1B39">
        <w:rPr>
          <w:rStyle w:val="Exact0"/>
        </w:rPr>
        <w:t xml:space="preserve">Д. В. </w:t>
      </w:r>
      <w:proofErr w:type="spellStart"/>
      <w:r w:rsidR="009C1B39">
        <w:rPr>
          <w:rStyle w:val="Exact0"/>
        </w:rPr>
        <w:t>Пушилин</w:t>
      </w:r>
      <w:proofErr w:type="spellEnd"/>
    </w:p>
    <w:p w:rsidR="009C1B39" w:rsidRDefault="009C1B39" w:rsidP="009C1B39">
      <w:pPr>
        <w:pStyle w:val="a5"/>
        <w:shd w:val="clear" w:color="auto" w:fill="auto"/>
        <w:spacing w:line="300" w:lineRule="exact"/>
      </w:pPr>
    </w:p>
    <w:p w:rsidR="00002694" w:rsidRDefault="009C1B39" w:rsidP="009C1B39">
      <w:pPr>
        <w:pStyle w:val="24"/>
        <w:shd w:val="clear" w:color="auto" w:fill="auto"/>
        <w:tabs>
          <w:tab w:val="left" w:pos="2703"/>
        </w:tabs>
        <w:spacing w:before="0" w:after="0" w:line="276" w:lineRule="auto"/>
        <w:rPr>
          <w:rStyle w:val="25"/>
        </w:rPr>
      </w:pPr>
      <w:r>
        <w:t>«</w:t>
      </w:r>
      <w:r>
        <w:rPr>
          <w:u w:val="single"/>
        </w:rPr>
        <w:t>27</w:t>
      </w:r>
      <w:r>
        <w:t xml:space="preserve">» </w:t>
      </w:r>
      <w:r>
        <w:rPr>
          <w:u w:val="single"/>
        </w:rPr>
        <w:t>июня</w:t>
      </w:r>
      <w:r>
        <w:t xml:space="preserve">  </w:t>
      </w:r>
      <w:r w:rsidR="002D65D9">
        <w:rPr>
          <w:rStyle w:val="25"/>
        </w:rPr>
        <w:t>2019 года</w:t>
      </w:r>
    </w:p>
    <w:p w:rsidR="009C1B39" w:rsidRDefault="009C1B39" w:rsidP="009C1B39">
      <w:pPr>
        <w:pStyle w:val="24"/>
        <w:shd w:val="clear" w:color="auto" w:fill="auto"/>
        <w:tabs>
          <w:tab w:val="left" w:pos="2703"/>
        </w:tabs>
        <w:spacing w:before="0" w:after="0" w:line="276" w:lineRule="auto"/>
      </w:pPr>
      <w:r>
        <w:rPr>
          <w:rStyle w:val="25"/>
        </w:rPr>
        <w:t>№ 188</w:t>
      </w:r>
    </w:p>
    <w:p w:rsidR="009C1B39" w:rsidRDefault="009C1B39">
      <w:pPr>
        <w:pStyle w:val="24"/>
        <w:shd w:val="clear" w:color="auto" w:fill="auto"/>
        <w:tabs>
          <w:tab w:val="left" w:pos="2703"/>
        </w:tabs>
        <w:spacing w:before="0" w:after="0" w:line="276" w:lineRule="auto"/>
        <w:ind w:left="140"/>
      </w:pPr>
    </w:p>
    <w:sectPr w:rsidR="009C1B39">
      <w:type w:val="continuous"/>
      <w:pgSz w:w="11900" w:h="16840"/>
      <w:pgMar w:top="785" w:right="815" w:bottom="785" w:left="14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5D9" w:rsidRDefault="002D65D9">
      <w:r>
        <w:separator/>
      </w:r>
    </w:p>
  </w:endnote>
  <w:endnote w:type="continuationSeparator" w:id="0">
    <w:p w:rsidR="002D65D9" w:rsidRDefault="002D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5D9" w:rsidRDefault="002D65D9"/>
  </w:footnote>
  <w:footnote w:type="continuationSeparator" w:id="0">
    <w:p w:rsidR="002D65D9" w:rsidRDefault="002D65D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2694"/>
    <w:rsid w:val="00002694"/>
    <w:rsid w:val="002D65D9"/>
    <w:rsid w:val="009C1B39"/>
    <w:rsid w:val="00CD0E94"/>
    <w:rsid w:val="00DD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1pt-1pt">
    <w:name w:val="Основной текст (2) + 11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-1pt0">
    <w:name w:val="Основной текст (2) + 11 pt;Полужирный;Курсив;Интервал -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18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"/>
    <w:pPr>
      <w:shd w:val="clear" w:color="auto" w:fill="FFFFFF"/>
      <w:spacing w:before="420" w:after="300" w:line="389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98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1020" w:after="420" w:line="40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CD0E9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E9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2-iihc-o-pravitelstve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2019-07-04T08:38:00Z</dcterms:created>
  <dcterms:modified xsi:type="dcterms:W3CDTF">2019-07-04T08:45:00Z</dcterms:modified>
</cp:coreProperties>
</file>