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3D" w:rsidRDefault="00D965E6" w:rsidP="005E4B3D">
      <w:pPr>
        <w:pStyle w:val="30"/>
        <w:shd w:val="clear" w:color="auto" w:fill="auto"/>
        <w:spacing w:after="0" w:line="276" w:lineRule="auto"/>
        <w:ind w:right="20"/>
        <w:rPr>
          <w:rStyle w:val="31"/>
        </w:rPr>
      </w:pPr>
      <w:r>
        <w:rPr>
          <w:noProof/>
          <w:lang w:bidi="ar-SA"/>
        </w:rPr>
        <w:drawing>
          <wp:inline distT="0" distB="0" distL="0" distR="0" wp14:anchorId="614F4956" wp14:editId="147B22C5">
            <wp:extent cx="762000" cy="647700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506" w:rsidRDefault="00C74AE8" w:rsidP="005E4B3D">
      <w:pPr>
        <w:pStyle w:val="30"/>
        <w:shd w:val="clear" w:color="auto" w:fill="auto"/>
        <w:spacing w:after="0" w:line="276" w:lineRule="auto"/>
        <w:ind w:right="20"/>
      </w:pPr>
      <w:r>
        <w:rPr>
          <w:rStyle w:val="31"/>
        </w:rPr>
        <w:t>народный совет</w:t>
      </w:r>
    </w:p>
    <w:p w:rsidR="00D53506" w:rsidRDefault="00C74AE8" w:rsidP="005E4B3D">
      <w:pPr>
        <w:pStyle w:val="30"/>
        <w:shd w:val="clear" w:color="auto" w:fill="auto"/>
        <w:spacing w:after="0" w:line="276" w:lineRule="auto"/>
        <w:ind w:right="20"/>
      </w:pPr>
      <w:r>
        <w:t>ДОНЕЦКОЙ НАРОДНОЙ РЕСПУБЛИКИ</w:t>
      </w:r>
    </w:p>
    <w:p w:rsidR="005E4B3D" w:rsidRDefault="005E4B3D" w:rsidP="005E4B3D">
      <w:pPr>
        <w:pStyle w:val="30"/>
        <w:shd w:val="clear" w:color="auto" w:fill="auto"/>
        <w:spacing w:after="0" w:line="276" w:lineRule="auto"/>
        <w:ind w:right="20"/>
      </w:pPr>
    </w:p>
    <w:p w:rsidR="00D53506" w:rsidRDefault="00C74AE8" w:rsidP="005E4B3D">
      <w:pPr>
        <w:pStyle w:val="10"/>
        <w:keepNext/>
        <w:keepLines/>
        <w:shd w:val="clear" w:color="auto" w:fill="auto"/>
        <w:spacing w:before="0" w:after="0" w:line="276" w:lineRule="auto"/>
        <w:ind w:right="20"/>
      </w:pPr>
      <w:bookmarkStart w:id="0" w:name="bookmark0"/>
      <w:r>
        <w:rPr>
          <w:rStyle w:val="11"/>
          <w:b/>
          <w:bCs/>
        </w:rPr>
        <w:t>ПОСТАНОВЛЕНИЕ</w:t>
      </w:r>
      <w:bookmarkEnd w:id="0"/>
    </w:p>
    <w:p w:rsidR="00D53506" w:rsidRDefault="00C74AE8" w:rsidP="005E4B3D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</w:rPr>
      </w:pPr>
      <w:bookmarkStart w:id="1" w:name="bookmark1"/>
      <w:r>
        <w:rPr>
          <w:rStyle w:val="21"/>
        </w:rPr>
        <w:t>НАРОДНОГО СОВЕТА</w:t>
      </w:r>
      <w:bookmarkEnd w:id="1"/>
    </w:p>
    <w:p w:rsidR="005E4B3D" w:rsidRDefault="005E4B3D" w:rsidP="005E4B3D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</w:rPr>
      </w:pPr>
    </w:p>
    <w:p w:rsidR="005E4B3D" w:rsidRDefault="005E4B3D" w:rsidP="005E4B3D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D53506" w:rsidRDefault="00C74AE8" w:rsidP="005E4B3D">
      <w:pPr>
        <w:pStyle w:val="40"/>
        <w:shd w:val="clear" w:color="auto" w:fill="auto"/>
        <w:spacing w:before="0" w:line="276" w:lineRule="auto"/>
        <w:ind w:left="280"/>
      </w:pPr>
      <w:r>
        <w:rPr>
          <w:rStyle w:val="41"/>
          <w:b/>
          <w:bCs/>
        </w:rPr>
        <w:t>Об изменении состава Комитета Народного Совета по этике, Регламенту и организации работы Народного Совета, Комитета Народного Совета по внешней политике, международным связям, информационной политике</w:t>
      </w:r>
    </w:p>
    <w:p w:rsidR="00D53506" w:rsidRDefault="00C74AE8" w:rsidP="005E4B3D">
      <w:pPr>
        <w:pStyle w:val="40"/>
        <w:shd w:val="clear" w:color="auto" w:fill="auto"/>
        <w:spacing w:before="0" w:line="276" w:lineRule="auto"/>
        <w:ind w:right="20" w:firstLine="0"/>
        <w:jc w:val="center"/>
        <w:rPr>
          <w:rStyle w:val="41"/>
          <w:b/>
          <w:bCs/>
        </w:rPr>
      </w:pPr>
      <w:r>
        <w:rPr>
          <w:rStyle w:val="41"/>
          <w:b/>
          <w:bCs/>
        </w:rPr>
        <w:t>и информационным технологиям</w:t>
      </w:r>
    </w:p>
    <w:p w:rsidR="005E4B3D" w:rsidRDefault="005E4B3D" w:rsidP="005E4B3D">
      <w:pPr>
        <w:pStyle w:val="40"/>
        <w:shd w:val="clear" w:color="auto" w:fill="auto"/>
        <w:spacing w:before="0" w:line="276" w:lineRule="auto"/>
        <w:ind w:right="20" w:firstLine="0"/>
        <w:jc w:val="center"/>
        <w:rPr>
          <w:rStyle w:val="41"/>
          <w:b/>
          <w:bCs/>
        </w:rPr>
      </w:pPr>
    </w:p>
    <w:p w:rsidR="005E4B3D" w:rsidRDefault="005E4B3D" w:rsidP="005E4B3D">
      <w:pPr>
        <w:pStyle w:val="40"/>
        <w:shd w:val="clear" w:color="auto" w:fill="auto"/>
        <w:spacing w:before="0" w:line="276" w:lineRule="auto"/>
        <w:ind w:right="20" w:firstLine="0"/>
        <w:jc w:val="center"/>
      </w:pPr>
    </w:p>
    <w:p w:rsidR="00D53506" w:rsidRDefault="00C74AE8" w:rsidP="005E4B3D">
      <w:pPr>
        <w:pStyle w:val="23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rPr>
          <w:rStyle w:val="24"/>
        </w:rPr>
        <w:t xml:space="preserve">В соответствии со статьями 66, 67, 68, 69 Регламента Народного Совета Донецкой Народной Республики, пунктами 2, 8, 9 раздела I Положения о комитетах Народного Совета Донецкой Народной Республики и их функциях Народный Совет Донецкой Народной Республики </w:t>
      </w:r>
      <w:r>
        <w:rPr>
          <w:rStyle w:val="22pt"/>
        </w:rPr>
        <w:t>постановляет:</w:t>
      </w:r>
    </w:p>
    <w:p w:rsidR="005E4B3D" w:rsidRDefault="005E4B3D" w:rsidP="005E4B3D">
      <w:pPr>
        <w:pStyle w:val="23"/>
        <w:shd w:val="clear" w:color="auto" w:fill="auto"/>
        <w:spacing w:before="0" w:after="0" w:line="276" w:lineRule="auto"/>
        <w:ind w:firstLine="760"/>
      </w:pPr>
    </w:p>
    <w:p w:rsidR="00D53506" w:rsidRDefault="00C74AE8" w:rsidP="00D965E6">
      <w:pPr>
        <w:pStyle w:val="23"/>
        <w:numPr>
          <w:ilvl w:val="0"/>
          <w:numId w:val="1"/>
        </w:numPr>
        <w:shd w:val="clear" w:color="auto" w:fill="auto"/>
        <w:tabs>
          <w:tab w:val="left" w:pos="1089"/>
        </w:tabs>
        <w:spacing w:before="120" w:after="0" w:line="276" w:lineRule="auto"/>
        <w:ind w:firstLine="760"/>
      </w:pPr>
      <w:r>
        <w:t xml:space="preserve">Вывести из состава Комитета Народного Совета по этике, Регламенту и организации </w:t>
      </w:r>
      <w:proofErr w:type="gramStart"/>
      <w:r>
        <w:t>работы Народного Совета депутата Народного Совета Донецкой Народной Республики Прокопенко Сергея Борисовича</w:t>
      </w:r>
      <w:proofErr w:type="gramEnd"/>
      <w:r>
        <w:t>.</w:t>
      </w:r>
    </w:p>
    <w:p w:rsidR="00D53506" w:rsidRDefault="00C74AE8" w:rsidP="00D965E6">
      <w:pPr>
        <w:pStyle w:val="23"/>
        <w:numPr>
          <w:ilvl w:val="0"/>
          <w:numId w:val="1"/>
        </w:numPr>
        <w:shd w:val="clear" w:color="auto" w:fill="auto"/>
        <w:tabs>
          <w:tab w:val="left" w:pos="1089"/>
        </w:tabs>
        <w:spacing w:before="120" w:after="0" w:line="276" w:lineRule="auto"/>
        <w:ind w:firstLine="760"/>
      </w:pPr>
      <w:r>
        <w:t>Ввести в состав Комитета Народного Совета по внешней политике, международным связям, информационной политике и информационным технологиям депутата Народного Совета Донецкой Народной Республики Прокопенко Сергея Борисовича.</w:t>
      </w:r>
    </w:p>
    <w:p w:rsidR="00D53506" w:rsidRDefault="00C74AE8" w:rsidP="00D965E6">
      <w:pPr>
        <w:pStyle w:val="23"/>
        <w:numPr>
          <w:ilvl w:val="0"/>
          <w:numId w:val="1"/>
        </w:numPr>
        <w:shd w:val="clear" w:color="auto" w:fill="auto"/>
        <w:tabs>
          <w:tab w:val="left" w:pos="1094"/>
        </w:tabs>
        <w:spacing w:before="120" w:after="0" w:line="276" w:lineRule="auto"/>
        <w:ind w:firstLine="760"/>
      </w:pPr>
      <w:r>
        <w:t>Вывести из состава Комитета Народного Совета по внешней политике, международным связям, информационной политике и информационным технологиям депутата Народного Совета Донецкой Народной Республики Кузьмина Константина Александровича.</w:t>
      </w:r>
    </w:p>
    <w:p w:rsidR="00D53506" w:rsidRDefault="00C74AE8" w:rsidP="00D965E6">
      <w:pPr>
        <w:pStyle w:val="23"/>
        <w:numPr>
          <w:ilvl w:val="0"/>
          <w:numId w:val="1"/>
        </w:numPr>
        <w:shd w:val="clear" w:color="auto" w:fill="auto"/>
        <w:tabs>
          <w:tab w:val="left" w:pos="1079"/>
        </w:tabs>
        <w:spacing w:before="120" w:after="0" w:line="276" w:lineRule="auto"/>
        <w:ind w:firstLine="760"/>
      </w:pPr>
      <w:r>
        <w:t xml:space="preserve">Ввести в состав Комитета Народного Совета по этике, Регламенту и организации </w:t>
      </w:r>
      <w:proofErr w:type="gramStart"/>
      <w:r>
        <w:t>работы Народного Совета депутата Народного Совета Донецкой Народной Республики Кузьмина Константина Александровича</w:t>
      </w:r>
      <w:proofErr w:type="gramEnd"/>
      <w:r>
        <w:t>.</w:t>
      </w:r>
    </w:p>
    <w:p w:rsidR="00D53506" w:rsidRDefault="00C74AE8" w:rsidP="00D965E6">
      <w:pPr>
        <w:pStyle w:val="23"/>
        <w:numPr>
          <w:ilvl w:val="0"/>
          <w:numId w:val="2"/>
        </w:numPr>
        <w:shd w:val="clear" w:color="auto" w:fill="auto"/>
        <w:spacing w:before="120" w:after="0" w:line="276" w:lineRule="auto"/>
        <w:ind w:firstLine="780"/>
      </w:pPr>
      <w:r>
        <w:t xml:space="preserve"> Внести изменение в пункт 1 Постановления Народного Совета Донецкой Народной Республики от 19 ноября 2018 года №</w:t>
      </w:r>
      <w:r>
        <w:rPr>
          <w:lang w:val="en-US" w:eastAsia="en-US" w:bidi="en-US"/>
        </w:rPr>
        <w:t>II</w:t>
      </w:r>
      <w:r>
        <w:t xml:space="preserve">-11П-НС «О составе </w:t>
      </w:r>
      <w:r>
        <w:lastRenderedPageBreak/>
        <w:t>Комитета Народного Совета по этике, Регламенту и организации работы Народного Совета», изложив его в следующей редакции:</w:t>
      </w:r>
    </w:p>
    <w:p w:rsidR="00D53506" w:rsidRDefault="00C74AE8" w:rsidP="00D965E6">
      <w:pPr>
        <w:pStyle w:val="23"/>
        <w:shd w:val="clear" w:color="auto" w:fill="auto"/>
        <w:spacing w:before="120" w:after="0" w:line="276" w:lineRule="auto"/>
        <w:ind w:firstLine="780"/>
      </w:pPr>
      <w:r>
        <w:t>«1. Утвердить состав Комитета Народного Совета по этике, Регламенту и организации работы Народного Совета в количестве шести депутатов Народного Совета Донецкой Народной Республики:</w:t>
      </w:r>
    </w:p>
    <w:p w:rsidR="00D53506" w:rsidRDefault="00C74AE8" w:rsidP="00D965E6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120" w:after="0" w:line="276" w:lineRule="auto"/>
        <w:ind w:firstLine="780"/>
      </w:pPr>
      <w:r>
        <w:t>Пшеничная Наталья Анатольевна - председатель;</w:t>
      </w:r>
    </w:p>
    <w:p w:rsidR="00D53506" w:rsidRDefault="00C74AE8" w:rsidP="00D965E6">
      <w:pPr>
        <w:pStyle w:val="23"/>
        <w:numPr>
          <w:ilvl w:val="0"/>
          <w:numId w:val="3"/>
        </w:numPr>
        <w:shd w:val="clear" w:color="auto" w:fill="auto"/>
        <w:tabs>
          <w:tab w:val="left" w:pos="1206"/>
        </w:tabs>
        <w:spacing w:before="120" w:after="0" w:line="276" w:lineRule="auto"/>
        <w:ind w:firstLine="780"/>
      </w:pPr>
      <w:r>
        <w:t>Перцев Василий Анатольевич - заместитель председателя;</w:t>
      </w:r>
    </w:p>
    <w:p w:rsidR="00D53506" w:rsidRDefault="00C74AE8" w:rsidP="00D965E6">
      <w:pPr>
        <w:pStyle w:val="23"/>
        <w:numPr>
          <w:ilvl w:val="0"/>
          <w:numId w:val="3"/>
        </w:numPr>
        <w:shd w:val="clear" w:color="auto" w:fill="auto"/>
        <w:tabs>
          <w:tab w:val="left" w:pos="1150"/>
        </w:tabs>
        <w:spacing w:before="120" w:after="0" w:line="276" w:lineRule="auto"/>
        <w:ind w:firstLine="780"/>
      </w:pPr>
      <w:r>
        <w:t xml:space="preserve">члены Комитета: </w:t>
      </w:r>
      <w:proofErr w:type="spellStart"/>
      <w:r>
        <w:t>Билялов</w:t>
      </w:r>
      <w:proofErr w:type="spellEnd"/>
      <w:r>
        <w:t xml:space="preserve"> Ринат </w:t>
      </w:r>
      <w:proofErr w:type="spellStart"/>
      <w:r>
        <w:t>Алиевич</w:t>
      </w:r>
      <w:proofErr w:type="spellEnd"/>
      <w:r>
        <w:t>, Жуков Михаил Валерьевич, Кузьмин Константин Александрович, Пушкин Любомир Евгеньевич</w:t>
      </w:r>
      <w:proofErr w:type="gramStart"/>
      <w:r>
        <w:t>.».</w:t>
      </w:r>
      <w:proofErr w:type="gramEnd"/>
    </w:p>
    <w:p w:rsidR="00D53506" w:rsidRDefault="00C74AE8" w:rsidP="00D965E6">
      <w:pPr>
        <w:pStyle w:val="23"/>
        <w:numPr>
          <w:ilvl w:val="0"/>
          <w:numId w:val="2"/>
        </w:numPr>
        <w:shd w:val="clear" w:color="auto" w:fill="auto"/>
        <w:spacing w:before="120" w:after="0" w:line="276" w:lineRule="auto"/>
        <w:ind w:firstLine="780"/>
      </w:pPr>
      <w:r>
        <w:t xml:space="preserve"> Внести изменение в пункт 1 Постановления Народного Совета Донецкой Народной Республики от 23 ноября 201</w:t>
      </w:r>
      <w:r w:rsidR="001216BE">
        <w:t xml:space="preserve">8 года № </w:t>
      </w:r>
      <w:r w:rsidR="001216BE">
        <w:rPr>
          <w:lang w:val="en-US"/>
        </w:rPr>
        <w:t>II</w:t>
      </w:r>
      <w:bookmarkStart w:id="2" w:name="_GoBack"/>
      <w:bookmarkEnd w:id="2"/>
      <w:r>
        <w:t>-47П-НС «О составе Комитета Народного Совета по внешней политике, международным связям, информационной политике и информационным технологиям», изложив его в следующей редакции:</w:t>
      </w:r>
    </w:p>
    <w:p w:rsidR="00D53506" w:rsidRDefault="00C74AE8" w:rsidP="00D965E6">
      <w:pPr>
        <w:pStyle w:val="23"/>
        <w:shd w:val="clear" w:color="auto" w:fill="auto"/>
        <w:spacing w:before="120" w:after="0" w:line="276" w:lineRule="auto"/>
        <w:ind w:firstLine="782"/>
      </w:pPr>
      <w:r>
        <w:t>«1. Утвердить состав Комитета Народного Совета по внешней политике, международным связям, информационной политике и информационным технологиям в количестве шести депутатов Народного Совета Донецкой Народной Республики:</w:t>
      </w:r>
    </w:p>
    <w:p w:rsidR="00D53506" w:rsidRDefault="00C74AE8" w:rsidP="00D965E6">
      <w:pPr>
        <w:pStyle w:val="23"/>
        <w:numPr>
          <w:ilvl w:val="0"/>
          <w:numId w:val="4"/>
        </w:numPr>
        <w:shd w:val="clear" w:color="auto" w:fill="auto"/>
        <w:tabs>
          <w:tab w:val="left" w:pos="1172"/>
        </w:tabs>
        <w:spacing w:before="120" w:after="0" w:line="276" w:lineRule="auto"/>
        <w:ind w:firstLine="782"/>
      </w:pPr>
      <w:r>
        <w:t>Бердичевский Владислав Леонидович - председатель;</w:t>
      </w:r>
    </w:p>
    <w:p w:rsidR="00D53506" w:rsidRDefault="00C74AE8" w:rsidP="00D965E6">
      <w:pPr>
        <w:pStyle w:val="23"/>
        <w:numPr>
          <w:ilvl w:val="0"/>
          <w:numId w:val="4"/>
        </w:numPr>
        <w:shd w:val="clear" w:color="auto" w:fill="auto"/>
        <w:tabs>
          <w:tab w:val="left" w:pos="1201"/>
        </w:tabs>
        <w:spacing w:before="120" w:after="0" w:line="276" w:lineRule="auto"/>
        <w:ind w:firstLine="782"/>
      </w:pPr>
      <w:r>
        <w:t>Попова Ирина Васильевна - заместитель председателя;</w:t>
      </w:r>
    </w:p>
    <w:p w:rsidR="00D53506" w:rsidRDefault="00C74AE8" w:rsidP="00D965E6">
      <w:pPr>
        <w:pStyle w:val="23"/>
        <w:numPr>
          <w:ilvl w:val="0"/>
          <w:numId w:val="4"/>
        </w:numPr>
        <w:shd w:val="clear" w:color="auto" w:fill="auto"/>
        <w:tabs>
          <w:tab w:val="left" w:pos="1141"/>
        </w:tabs>
        <w:spacing w:before="120" w:after="0" w:line="276" w:lineRule="auto"/>
        <w:ind w:firstLine="782"/>
      </w:pPr>
      <w:r>
        <w:t xml:space="preserve">члены Комитета: </w:t>
      </w:r>
      <w:proofErr w:type="spellStart"/>
      <w:r>
        <w:t>Куманова</w:t>
      </w:r>
      <w:proofErr w:type="spellEnd"/>
      <w:r>
        <w:t xml:space="preserve"> Светлана Анатольевна, Прокопенко Сергей Борисович, Пирогова Мария Владимировна, Цыплаков Сергей Геннадьевич</w:t>
      </w:r>
      <w:proofErr w:type="gramStart"/>
      <w:r>
        <w:t>.».</w:t>
      </w:r>
      <w:r w:rsidRPr="005E4B3D">
        <w:rPr>
          <w:lang w:eastAsia="en-US" w:bidi="en-US"/>
        </w:rPr>
        <w:t xml:space="preserve"> </w:t>
      </w:r>
      <w:proofErr w:type="gramEnd"/>
    </w:p>
    <w:p w:rsidR="00D53506" w:rsidRDefault="00C74AE8" w:rsidP="00D965E6">
      <w:pPr>
        <w:pStyle w:val="a7"/>
        <w:numPr>
          <w:ilvl w:val="0"/>
          <w:numId w:val="2"/>
        </w:numPr>
        <w:shd w:val="clear" w:color="auto" w:fill="auto"/>
        <w:tabs>
          <w:tab w:val="left" w:pos="1162"/>
        </w:tabs>
        <w:spacing w:before="120" w:line="276" w:lineRule="auto"/>
        <w:ind w:firstLine="782"/>
      </w:pPr>
      <w:r>
        <w:t>Настоящее Постановление вступает в силу со дня его принятия.</w:t>
      </w:r>
    </w:p>
    <w:p w:rsidR="005E4B3D" w:rsidRDefault="005E4B3D" w:rsidP="005E4B3D">
      <w:pPr>
        <w:pStyle w:val="23"/>
        <w:shd w:val="clear" w:color="auto" w:fill="auto"/>
        <w:spacing w:before="0" w:after="0" w:line="276" w:lineRule="auto"/>
      </w:pPr>
    </w:p>
    <w:p w:rsidR="005E4B3D" w:rsidRDefault="005E4B3D" w:rsidP="005E4B3D">
      <w:pPr>
        <w:pStyle w:val="23"/>
        <w:shd w:val="clear" w:color="auto" w:fill="auto"/>
        <w:spacing w:before="0" w:after="0" w:line="276" w:lineRule="auto"/>
      </w:pPr>
    </w:p>
    <w:p w:rsidR="00D53506" w:rsidRDefault="00C74AE8" w:rsidP="005E4B3D">
      <w:pPr>
        <w:pStyle w:val="23"/>
        <w:shd w:val="clear" w:color="auto" w:fill="auto"/>
        <w:spacing w:before="0" w:after="0" w:line="276" w:lineRule="auto"/>
      </w:pPr>
      <w:r>
        <w:t xml:space="preserve">Председатель Народного Совета </w:t>
      </w:r>
    </w:p>
    <w:p w:rsidR="005E4B3D" w:rsidRDefault="00C74AE8" w:rsidP="005E4B3D">
      <w:pPr>
        <w:pStyle w:val="23"/>
        <w:shd w:val="clear" w:color="auto" w:fill="auto"/>
        <w:spacing w:before="0" w:after="0" w:line="280" w:lineRule="exact"/>
        <w:jc w:val="left"/>
      </w:pPr>
      <w:r>
        <w:t>Донецкой Народной Республики</w:t>
      </w:r>
      <w:r w:rsidR="005E4B3D">
        <w:t xml:space="preserve">                                                          </w:t>
      </w:r>
      <w:r w:rsidR="005E4B3D">
        <w:rPr>
          <w:rStyle w:val="2Exact"/>
        </w:rPr>
        <w:t>В.</w:t>
      </w:r>
      <w:r w:rsidR="005E4B3D" w:rsidRPr="005E4B3D">
        <w:rPr>
          <w:rStyle w:val="2Exact"/>
          <w:lang w:eastAsia="en-US" w:bidi="en-US"/>
        </w:rPr>
        <w:t xml:space="preserve"> </w:t>
      </w:r>
      <w:r w:rsidR="005E4B3D">
        <w:rPr>
          <w:rStyle w:val="2Exact"/>
        </w:rPr>
        <w:t xml:space="preserve">А. </w:t>
      </w:r>
      <w:proofErr w:type="spellStart"/>
      <w:r w:rsidR="005E4B3D">
        <w:rPr>
          <w:rStyle w:val="2Exact"/>
        </w:rPr>
        <w:t>Бидёвка</w:t>
      </w:r>
      <w:proofErr w:type="spellEnd"/>
    </w:p>
    <w:p w:rsidR="00D53506" w:rsidRDefault="00D53506" w:rsidP="005E4B3D">
      <w:pPr>
        <w:pStyle w:val="23"/>
        <w:shd w:val="clear" w:color="auto" w:fill="auto"/>
        <w:spacing w:before="0" w:after="0" w:line="276" w:lineRule="auto"/>
      </w:pPr>
    </w:p>
    <w:p w:rsidR="00D53506" w:rsidRDefault="00C74AE8" w:rsidP="005E4B3D">
      <w:pPr>
        <w:pStyle w:val="23"/>
        <w:shd w:val="clear" w:color="auto" w:fill="auto"/>
        <w:spacing w:before="0" w:after="0" w:line="276" w:lineRule="auto"/>
      </w:pPr>
      <w:r>
        <w:t>г. Донецк</w:t>
      </w:r>
    </w:p>
    <w:p w:rsidR="00D53506" w:rsidRDefault="00C74AE8" w:rsidP="005E4B3D">
      <w:pPr>
        <w:pStyle w:val="23"/>
        <w:shd w:val="clear" w:color="auto" w:fill="auto"/>
        <w:spacing w:before="0" w:after="0" w:line="276" w:lineRule="auto"/>
      </w:pPr>
      <w:r>
        <w:t>16 августа 2019 года</w:t>
      </w:r>
    </w:p>
    <w:p w:rsidR="00D53506" w:rsidRDefault="00C74AE8" w:rsidP="005E4B3D">
      <w:pPr>
        <w:pStyle w:val="23"/>
        <w:shd w:val="clear" w:color="auto" w:fill="auto"/>
        <w:spacing w:before="0" w:after="0" w:line="276" w:lineRule="auto"/>
      </w:pPr>
      <w:r>
        <w:t xml:space="preserve">№ </w:t>
      </w:r>
      <w:r>
        <w:rPr>
          <w:lang w:val="en-US" w:eastAsia="en-US" w:bidi="en-US"/>
        </w:rPr>
        <w:t>II</w:t>
      </w:r>
      <w:r>
        <w:t>-172П-НС</w:t>
      </w:r>
    </w:p>
    <w:p w:rsidR="005E4B3D" w:rsidRDefault="005E4B3D">
      <w:pPr>
        <w:pStyle w:val="23"/>
        <w:shd w:val="clear" w:color="auto" w:fill="auto"/>
        <w:spacing w:before="0" w:after="0" w:line="276" w:lineRule="auto"/>
      </w:pPr>
    </w:p>
    <w:p w:rsidR="003A118A" w:rsidRDefault="003A118A">
      <w:pPr>
        <w:pStyle w:val="23"/>
        <w:shd w:val="clear" w:color="auto" w:fill="auto"/>
        <w:spacing w:before="0" w:after="0" w:line="276" w:lineRule="auto"/>
      </w:pPr>
    </w:p>
    <w:sectPr w:rsidR="003A118A" w:rsidSect="001216BE">
      <w:headerReference w:type="default" r:id="rId9"/>
      <w:type w:val="continuous"/>
      <w:pgSz w:w="11900" w:h="16840"/>
      <w:pgMar w:top="993" w:right="445" w:bottom="1135" w:left="16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64D" w:rsidRDefault="005B264D">
      <w:r>
        <w:separator/>
      </w:r>
    </w:p>
  </w:endnote>
  <w:endnote w:type="continuationSeparator" w:id="0">
    <w:p w:rsidR="005B264D" w:rsidRDefault="005B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64D" w:rsidRDefault="005B264D"/>
  </w:footnote>
  <w:footnote w:type="continuationSeparator" w:id="0">
    <w:p w:rsidR="005B264D" w:rsidRDefault="005B26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506" w:rsidRDefault="005B264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7.9pt;margin-top:64.2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53506" w:rsidRDefault="00C74AE8">
                <w:pPr>
                  <w:pStyle w:val="a5"/>
                  <w:shd w:val="clear" w:color="auto" w:fill="auto"/>
                  <w:spacing w:line="240" w:lineRule="auto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A3ED3"/>
    <w:multiLevelType w:val="multilevel"/>
    <w:tmpl w:val="C8FC2A1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907C5E"/>
    <w:multiLevelType w:val="multilevel"/>
    <w:tmpl w:val="F83A7B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9923C0"/>
    <w:multiLevelType w:val="multilevel"/>
    <w:tmpl w:val="59569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6E35A0"/>
    <w:multiLevelType w:val="multilevel"/>
    <w:tmpl w:val="E892CC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53506"/>
    <w:rsid w:val="001216BE"/>
    <w:rsid w:val="003A118A"/>
    <w:rsid w:val="005B264D"/>
    <w:rsid w:val="005E4B3D"/>
    <w:rsid w:val="00C74AE8"/>
    <w:rsid w:val="00C93CD7"/>
    <w:rsid w:val="00D53506"/>
    <w:rsid w:val="00D9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48"/>
      <w:szCs w:val="4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48"/>
      <w:szCs w:val="48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pt">
    <w:name w:val="Основной текст (2) + Полужирный;Интервал 2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20" w:after="72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30"/>
      <w:sz w:val="48"/>
      <w:szCs w:val="4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102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020" w:line="322" w:lineRule="exact"/>
      <w:ind w:hanging="28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D965E6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65E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2019-08-26T09:29:00Z</dcterms:created>
  <dcterms:modified xsi:type="dcterms:W3CDTF">2019-08-26T09:51:00Z</dcterms:modified>
</cp:coreProperties>
</file>