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A4" w:rsidRDefault="001112A4" w:rsidP="001112A4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06F220A5" wp14:editId="6AF889DF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997" w:rsidRDefault="00F071AB" w:rsidP="001112A4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D10997" w:rsidRDefault="00F071AB" w:rsidP="001112A4">
      <w:pPr>
        <w:pStyle w:val="10"/>
        <w:keepNext/>
        <w:keepLines/>
        <w:shd w:val="clear" w:color="auto" w:fill="auto"/>
        <w:spacing w:after="0" w:line="276" w:lineRule="auto"/>
        <w:ind w:left="40"/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112A4" w:rsidRDefault="001112A4" w:rsidP="001112A4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</w:p>
    <w:p w:rsidR="00D10997" w:rsidRDefault="00F071AB" w:rsidP="001112A4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r>
        <w:rPr>
          <w:rStyle w:val="21"/>
          <w:b/>
          <w:bCs/>
        </w:rPr>
        <w:t>ПОСТАНОВЛЕНИЕ</w:t>
      </w:r>
    </w:p>
    <w:p w:rsidR="001112A4" w:rsidRDefault="001112A4" w:rsidP="001112A4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2" w:name="bookmark2"/>
    </w:p>
    <w:p w:rsidR="00D10997" w:rsidRDefault="00F071AB" w:rsidP="001112A4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r>
        <w:rPr>
          <w:rStyle w:val="214pt"/>
          <w:b/>
          <w:bCs/>
        </w:rPr>
        <w:t>от 10 августа 2018 г. № 10-20</w:t>
      </w:r>
      <w:bookmarkEnd w:id="2"/>
    </w:p>
    <w:p w:rsidR="001112A4" w:rsidRDefault="001112A4" w:rsidP="001112A4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4pt"/>
          <w:b/>
          <w:bCs/>
        </w:rPr>
      </w:pPr>
      <w:bookmarkStart w:id="3" w:name="bookmark3"/>
    </w:p>
    <w:p w:rsidR="00D10997" w:rsidRDefault="00F071AB" w:rsidP="001112A4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r>
        <w:rPr>
          <w:rStyle w:val="214pt"/>
          <w:b/>
          <w:bCs/>
        </w:rPr>
        <w:t>Об утверждении срока действия лицензии на осуществление</w:t>
      </w:r>
      <w:bookmarkEnd w:id="3"/>
    </w:p>
    <w:p w:rsidR="00D10997" w:rsidRDefault="00F071AB" w:rsidP="001112A4">
      <w:pPr>
        <w:pStyle w:val="30"/>
        <w:shd w:val="clear" w:color="auto" w:fill="auto"/>
        <w:spacing w:before="0" w:after="0" w:line="276" w:lineRule="auto"/>
        <w:ind w:left="40"/>
      </w:pPr>
      <w:r>
        <w:rPr>
          <w:rStyle w:val="31"/>
          <w:b/>
          <w:bCs/>
        </w:rPr>
        <w:t>хозяйственной деятельности по производству особо опасных химических</w:t>
      </w:r>
      <w:r>
        <w:rPr>
          <w:rStyle w:val="31"/>
          <w:b/>
          <w:bCs/>
        </w:rPr>
        <w:br/>
        <w:t xml:space="preserve">веществ и Перечня документов, прилагаемых </w:t>
      </w:r>
      <w:r>
        <w:rPr>
          <w:rStyle w:val="31"/>
          <w:b/>
          <w:bCs/>
        </w:rPr>
        <w:t>к заявлению</w:t>
      </w:r>
    </w:p>
    <w:p w:rsidR="00D10997" w:rsidRDefault="00F071AB" w:rsidP="001112A4">
      <w:pPr>
        <w:pStyle w:val="20"/>
        <w:keepNext/>
        <w:keepLines/>
        <w:shd w:val="clear" w:color="auto" w:fill="auto"/>
        <w:spacing w:before="0" w:after="0" w:line="276" w:lineRule="auto"/>
        <w:ind w:left="40"/>
      </w:pPr>
      <w:bookmarkStart w:id="4" w:name="bookmark4"/>
      <w:r>
        <w:rPr>
          <w:rStyle w:val="214pt"/>
          <w:b/>
          <w:bCs/>
        </w:rPr>
        <w:t>о выдаче указанной лицензии</w:t>
      </w:r>
      <w:bookmarkEnd w:id="4"/>
    </w:p>
    <w:p w:rsidR="001112A4" w:rsidRDefault="001112A4" w:rsidP="001112A4">
      <w:pPr>
        <w:pStyle w:val="23"/>
        <w:shd w:val="clear" w:color="auto" w:fill="auto"/>
        <w:spacing w:before="0" w:after="0" w:line="276" w:lineRule="auto"/>
        <w:rPr>
          <w:rStyle w:val="24"/>
        </w:rPr>
      </w:pPr>
    </w:p>
    <w:p w:rsidR="00D10997" w:rsidRDefault="00F071AB" w:rsidP="001112A4">
      <w:pPr>
        <w:pStyle w:val="23"/>
        <w:shd w:val="clear" w:color="auto" w:fill="auto"/>
        <w:spacing w:before="0" w:after="0" w:line="276" w:lineRule="auto"/>
        <w:ind w:firstLine="760"/>
      </w:pPr>
      <w:r>
        <w:rPr>
          <w:rStyle w:val="24"/>
        </w:rPr>
        <w:t xml:space="preserve">С целью организации лицензирования хозяйственной деятельности по производству особо опасных химических веществ, на основании пункта 11 части 3 статьи 10, части 4 статьи 11, части 4 статьи 15 </w:t>
      </w:r>
      <w:hyperlink r:id="rId9" w:history="1">
        <w:r w:rsidRPr="00E70430">
          <w:rPr>
            <w:rStyle w:val="a3"/>
          </w:rPr>
          <w:t xml:space="preserve">Закона Донецкой Народной </w:t>
        </w:r>
        <w:r w:rsidRPr="00E70430">
          <w:rPr>
            <w:rStyle w:val="a3"/>
          </w:rPr>
          <w:t xml:space="preserve">Республики от 27 февраля 2015 года № </w:t>
        </w:r>
        <w:r w:rsidRPr="00E70430">
          <w:rPr>
            <w:rStyle w:val="a3"/>
            <w:lang w:eastAsia="en-US" w:bidi="en-US"/>
          </w:rPr>
          <w:t>18-</w:t>
        </w:r>
        <w:r w:rsidRPr="00E70430">
          <w:rPr>
            <w:rStyle w:val="a3"/>
            <w:lang w:val="en-US" w:eastAsia="en-US" w:bidi="en-US"/>
          </w:rPr>
          <w:t>IHC</w:t>
        </w:r>
        <w:r w:rsidRPr="00E70430">
          <w:rPr>
            <w:rStyle w:val="a3"/>
            <w:lang w:eastAsia="en-US" w:bidi="en-US"/>
          </w:rPr>
          <w:t xml:space="preserve"> </w:t>
        </w:r>
        <w:r w:rsidRPr="00E70430">
          <w:rPr>
            <w:rStyle w:val="a3"/>
          </w:rPr>
          <w:t>«О лицензировании отдельных видов хозяйственной деятельности»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1112A4" w:rsidRDefault="001112A4" w:rsidP="001112A4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5"/>
      <w:bookmarkStart w:id="6" w:name="_GoBack"/>
      <w:bookmarkEnd w:id="6"/>
    </w:p>
    <w:p w:rsidR="00D10997" w:rsidRDefault="00F071AB" w:rsidP="001112A4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r>
        <w:rPr>
          <w:rStyle w:val="214pt"/>
          <w:b/>
          <w:bCs/>
        </w:rPr>
        <w:t>ПОСТАНОВЛЯЕТ:</w:t>
      </w:r>
      <w:bookmarkEnd w:id="5"/>
    </w:p>
    <w:p w:rsidR="001112A4" w:rsidRDefault="001112A4" w:rsidP="001112A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D10997" w:rsidRDefault="00F071AB" w:rsidP="001112A4">
      <w:pPr>
        <w:pStyle w:val="23"/>
        <w:numPr>
          <w:ilvl w:val="0"/>
          <w:numId w:val="1"/>
        </w:numPr>
        <w:shd w:val="clear" w:color="auto" w:fill="auto"/>
        <w:tabs>
          <w:tab w:val="left" w:pos="1118"/>
        </w:tabs>
        <w:spacing w:before="120" w:after="0" w:line="276" w:lineRule="auto"/>
        <w:ind w:firstLine="760"/>
      </w:pPr>
      <w:r>
        <w:rPr>
          <w:rStyle w:val="24"/>
        </w:rPr>
        <w:t xml:space="preserve">Установить, что срок действия лицензии на осуществление хозяйственной деятельности по </w:t>
      </w:r>
      <w:r>
        <w:rPr>
          <w:rStyle w:val="24"/>
        </w:rPr>
        <w:t>производству особо опасных химических веществ составляет пять лет.</w:t>
      </w:r>
    </w:p>
    <w:p w:rsidR="00D10997" w:rsidRDefault="00F071AB" w:rsidP="001112A4">
      <w:pPr>
        <w:pStyle w:val="23"/>
        <w:numPr>
          <w:ilvl w:val="0"/>
          <w:numId w:val="1"/>
        </w:numPr>
        <w:shd w:val="clear" w:color="auto" w:fill="auto"/>
        <w:tabs>
          <w:tab w:val="left" w:pos="1118"/>
        </w:tabs>
        <w:spacing w:before="120" w:after="0" w:line="276" w:lineRule="auto"/>
        <w:ind w:firstLine="760"/>
      </w:pPr>
      <w:r>
        <w:rPr>
          <w:rStyle w:val="24"/>
        </w:rPr>
        <w:t>Утвердить Перечень документов, прилагаемых к заявлению о выдаче лицензии на осуществление хозяйственной деятельности по производству особо опасных химических веществ (прилагается).</w:t>
      </w:r>
    </w:p>
    <w:p w:rsidR="00D10997" w:rsidRDefault="00F071AB" w:rsidP="001112A4">
      <w:pPr>
        <w:pStyle w:val="23"/>
        <w:numPr>
          <w:ilvl w:val="0"/>
          <w:numId w:val="1"/>
        </w:numPr>
        <w:shd w:val="clear" w:color="auto" w:fill="auto"/>
        <w:tabs>
          <w:tab w:val="left" w:pos="1118"/>
        </w:tabs>
        <w:spacing w:before="12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1112A4" w:rsidRDefault="001112A4" w:rsidP="001112A4">
      <w:pPr>
        <w:pStyle w:val="23"/>
        <w:shd w:val="clear" w:color="auto" w:fill="auto"/>
        <w:tabs>
          <w:tab w:val="left" w:pos="1118"/>
        </w:tabs>
        <w:spacing w:before="0" w:after="0" w:line="276" w:lineRule="auto"/>
        <w:rPr>
          <w:rStyle w:val="24"/>
          <w:b/>
        </w:rPr>
      </w:pPr>
    </w:p>
    <w:p w:rsidR="001112A4" w:rsidRPr="001112A4" w:rsidRDefault="001112A4" w:rsidP="001112A4">
      <w:pPr>
        <w:pStyle w:val="23"/>
        <w:shd w:val="clear" w:color="auto" w:fill="auto"/>
        <w:tabs>
          <w:tab w:val="left" w:pos="1118"/>
        </w:tabs>
        <w:spacing w:before="0" w:after="0" w:line="276" w:lineRule="auto"/>
        <w:rPr>
          <w:rStyle w:val="24"/>
          <w:b/>
        </w:rPr>
      </w:pPr>
      <w:r w:rsidRPr="001112A4">
        <w:rPr>
          <w:rStyle w:val="24"/>
          <w:b/>
        </w:rPr>
        <w:t>Председатель</w:t>
      </w:r>
    </w:p>
    <w:p w:rsidR="001112A4" w:rsidRPr="001112A4" w:rsidRDefault="001112A4" w:rsidP="001112A4">
      <w:pPr>
        <w:pStyle w:val="23"/>
        <w:shd w:val="clear" w:color="auto" w:fill="auto"/>
        <w:tabs>
          <w:tab w:val="left" w:pos="1118"/>
        </w:tabs>
        <w:spacing w:before="0" w:after="0" w:line="276" w:lineRule="auto"/>
        <w:rPr>
          <w:rStyle w:val="24"/>
          <w:b/>
        </w:rPr>
      </w:pPr>
      <w:r w:rsidRPr="001112A4">
        <w:rPr>
          <w:rStyle w:val="24"/>
          <w:b/>
        </w:rPr>
        <w:t xml:space="preserve">Совета Министров  </w:t>
      </w:r>
      <w:r>
        <w:rPr>
          <w:rStyle w:val="24"/>
          <w:b/>
        </w:rPr>
        <w:t xml:space="preserve">                                                                  </w:t>
      </w:r>
      <w:r w:rsidRPr="001112A4">
        <w:rPr>
          <w:rStyle w:val="24"/>
          <w:b/>
        </w:rPr>
        <w:t xml:space="preserve"> А. В. Захарченко </w:t>
      </w:r>
    </w:p>
    <w:p w:rsidR="00D10997" w:rsidRDefault="00F071AB" w:rsidP="001112A4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lastRenderedPageBreak/>
        <w:t>УТВЕРЖДЕН</w:t>
      </w:r>
    </w:p>
    <w:p w:rsidR="00D10997" w:rsidRDefault="00F071AB" w:rsidP="001112A4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Постановлением Совета Министров Донецкой Народной Республики</w:t>
      </w:r>
    </w:p>
    <w:p w:rsidR="00D10997" w:rsidRDefault="00F071AB" w:rsidP="001112A4">
      <w:pPr>
        <w:pStyle w:val="23"/>
        <w:shd w:val="clear" w:color="auto" w:fill="auto"/>
        <w:spacing w:before="0" w:after="0" w:line="276" w:lineRule="auto"/>
        <w:ind w:left="5280"/>
        <w:jc w:val="left"/>
      </w:pPr>
      <w:r>
        <w:t>от 10 августа 2018 г № 10-20</w:t>
      </w:r>
    </w:p>
    <w:p w:rsidR="001112A4" w:rsidRDefault="001112A4" w:rsidP="001112A4">
      <w:pPr>
        <w:pStyle w:val="320"/>
        <w:keepNext/>
        <w:keepLines/>
        <w:shd w:val="clear" w:color="auto" w:fill="auto"/>
        <w:spacing w:before="0" w:after="0" w:line="276" w:lineRule="auto"/>
        <w:ind w:left="20"/>
      </w:pPr>
      <w:bookmarkStart w:id="7" w:name="bookmark6"/>
    </w:p>
    <w:p w:rsidR="00D10997" w:rsidRDefault="00F071AB" w:rsidP="001112A4">
      <w:pPr>
        <w:pStyle w:val="320"/>
        <w:keepNext/>
        <w:keepLines/>
        <w:shd w:val="clear" w:color="auto" w:fill="auto"/>
        <w:spacing w:before="0" w:after="0" w:line="276" w:lineRule="auto"/>
        <w:ind w:left="20"/>
      </w:pPr>
      <w:r>
        <w:t>ПЕРЕЧЕНЬ</w:t>
      </w:r>
      <w:bookmarkEnd w:id="7"/>
    </w:p>
    <w:p w:rsidR="00D10997" w:rsidRDefault="00F071AB" w:rsidP="001112A4">
      <w:pPr>
        <w:pStyle w:val="30"/>
        <w:shd w:val="clear" w:color="auto" w:fill="auto"/>
        <w:spacing w:before="0" w:after="0" w:line="276" w:lineRule="auto"/>
        <w:ind w:left="20"/>
      </w:pPr>
      <w:r>
        <w:t xml:space="preserve">документов, прилагаемых к заявлению о выдаче </w:t>
      </w:r>
      <w:r>
        <w:t>лицензии</w:t>
      </w:r>
    </w:p>
    <w:p w:rsidR="00D10997" w:rsidRDefault="00F071AB" w:rsidP="001112A4">
      <w:pPr>
        <w:pStyle w:val="34"/>
        <w:keepNext/>
        <w:keepLines/>
        <w:shd w:val="clear" w:color="auto" w:fill="auto"/>
        <w:spacing w:before="0" w:after="0" w:line="276" w:lineRule="auto"/>
        <w:ind w:left="20"/>
      </w:pPr>
      <w:bookmarkStart w:id="8" w:name="bookmark7"/>
      <w:r>
        <w:t>на осуществление хозяйственной деятельности по производству</w:t>
      </w:r>
      <w:bookmarkEnd w:id="8"/>
    </w:p>
    <w:p w:rsidR="00D10997" w:rsidRDefault="00F071AB" w:rsidP="001112A4">
      <w:pPr>
        <w:pStyle w:val="34"/>
        <w:keepNext/>
        <w:keepLines/>
        <w:shd w:val="clear" w:color="auto" w:fill="auto"/>
        <w:spacing w:before="0" w:after="0" w:line="276" w:lineRule="auto"/>
        <w:ind w:left="20"/>
      </w:pPr>
      <w:r>
        <w:t>особо опасных химических веществ</w:t>
      </w:r>
    </w:p>
    <w:p w:rsidR="001112A4" w:rsidRDefault="001112A4" w:rsidP="001112A4">
      <w:pPr>
        <w:pStyle w:val="34"/>
        <w:keepNext/>
        <w:keepLines/>
        <w:shd w:val="clear" w:color="auto" w:fill="auto"/>
        <w:spacing w:before="0" w:after="0" w:line="276" w:lineRule="auto"/>
        <w:ind w:left="20"/>
      </w:pPr>
    </w:p>
    <w:p w:rsidR="00D10997" w:rsidRDefault="00F071AB" w:rsidP="001112A4">
      <w:pPr>
        <w:pStyle w:val="23"/>
        <w:shd w:val="clear" w:color="auto" w:fill="auto"/>
        <w:spacing w:before="0" w:after="0" w:line="276" w:lineRule="auto"/>
        <w:ind w:firstLine="760"/>
      </w:pPr>
      <w:r>
        <w:t>К заявлению о выдаче лицензии на осуществление хозяйственной деятельности по производству особо опасных химических веществ соискатель лицензии лично или ч</w:t>
      </w:r>
      <w:r>
        <w:t>ерез уполномоченный ним орган (лицо) прилагает заверенные в установленном порядке копии следующих документов: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>Свидетельства о государственной регистрации соискателя лицензии;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>Справки о включении соискателя лицензии в Реестр статистических единиц с указание</w:t>
      </w:r>
      <w:r>
        <w:t>м соответствующего кода КВЭД;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>Документа, подтверждающего постановку соискателя лицензии на учет в органах доходов и сборов;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>Учредительных документов соискателя лицензии (для юридических лиц, филиалов юридических лиц-нерезидентов);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60"/>
      </w:pPr>
      <w:r>
        <w:t xml:space="preserve"> Документов, подтверждающ</w:t>
      </w:r>
      <w:r>
        <w:t>их наличие у соискателя лицензии производственных помещений, принадлежащих ему на праве собственности или на ином законном основании и соответствующих лицензионным условиям;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60"/>
      </w:pPr>
      <w:r>
        <w:t xml:space="preserve"> Документов, подтверждающих наличие у соискателя лицензии материально-технической базы, принадлежащей ему на праве собственности или на ином законном основании;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>Технологического регламента;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>Перечня лиц, имеющих допуск к работам по производству особо опасны</w:t>
      </w:r>
      <w:r>
        <w:t>х химических веществ, утвержденного руководителем юридического лица, филиала юридического лица-нерезидента или физическим лицо</w:t>
      </w:r>
      <w:proofErr w:type="gramStart"/>
      <w:r>
        <w:t>м-</w:t>
      </w:r>
      <w:proofErr w:type="gramEnd"/>
      <w:r>
        <w:t xml:space="preserve"> предпринима</w:t>
      </w:r>
      <w:r w:rsidR="001112A4">
        <w:t>т</w:t>
      </w:r>
      <w:r>
        <w:t>елем;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 xml:space="preserve">Перечня особо опасных химических веществ с указанием наименований веществ, ГОСТ или ДСТУ, технических условий </w:t>
      </w:r>
      <w:r>
        <w:t>производства;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228"/>
        </w:tabs>
        <w:spacing w:before="0" w:after="0" w:line="276" w:lineRule="auto"/>
        <w:ind w:firstLine="760"/>
      </w:pPr>
      <w:r>
        <w:t>Паспорта безопасности химического вещества;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202"/>
        </w:tabs>
        <w:spacing w:before="0" w:after="0" w:line="276" w:lineRule="auto"/>
        <w:ind w:firstLine="760"/>
      </w:pPr>
      <w:r>
        <w:t>Акта проверки соблюдения требований в сфере охраны окружающей среды, проведенной органом исполнительной власти, осуществляющим государственную политику в сфере охраны окружающей среды;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207"/>
        </w:tabs>
        <w:spacing w:before="0" w:after="0" w:line="276" w:lineRule="auto"/>
        <w:ind w:firstLine="760"/>
      </w:pPr>
      <w:r>
        <w:t>Положительног</w:t>
      </w:r>
      <w:r>
        <w:t xml:space="preserve">о заключения государственной экологической </w:t>
      </w:r>
      <w:r>
        <w:lastRenderedPageBreak/>
        <w:t>экспертизы:</w:t>
      </w:r>
    </w:p>
    <w:p w:rsidR="00D10997" w:rsidRDefault="00F071AB" w:rsidP="001112A4">
      <w:pPr>
        <w:pStyle w:val="23"/>
        <w:numPr>
          <w:ilvl w:val="1"/>
          <w:numId w:val="2"/>
        </w:numPr>
        <w:shd w:val="clear" w:color="auto" w:fill="auto"/>
        <w:tabs>
          <w:tab w:val="left" w:pos="1411"/>
        </w:tabs>
        <w:spacing w:before="0" w:after="0" w:line="276" w:lineRule="auto"/>
        <w:ind w:firstLine="760"/>
      </w:pPr>
      <w:r>
        <w:t xml:space="preserve">Проектной документации на объекты нового строительства, расширения, реконструкции, техническое перевооружение объектов, которые </w:t>
      </w:r>
      <w:r>
        <w:t xml:space="preserve">относятся к Перечню видов деятельности и объектов </w:t>
      </w:r>
      <w:r>
        <w:t>повышенной экологической опасности, утвержденному Постановлением Совета Министров Донецкой Народной Республики от 15.06.2017 № 7-6;</w:t>
      </w:r>
    </w:p>
    <w:p w:rsidR="00D10997" w:rsidRDefault="00F071AB" w:rsidP="001112A4">
      <w:pPr>
        <w:pStyle w:val="23"/>
        <w:numPr>
          <w:ilvl w:val="1"/>
          <w:numId w:val="2"/>
        </w:numPr>
        <w:shd w:val="clear" w:color="auto" w:fill="auto"/>
        <w:tabs>
          <w:tab w:val="left" w:pos="1426"/>
        </w:tabs>
        <w:spacing w:before="0" w:after="0" w:line="276" w:lineRule="auto"/>
        <w:ind w:firstLine="760"/>
      </w:pPr>
      <w:r>
        <w:t>Документации по перепрофилированию действующих предприятий, отдельных цехов, производств и других промышленных и хозяйственн</w:t>
      </w:r>
      <w:r>
        <w:t>ых объектов, которые могут негативно влиять на состояние окружающей среды;</w:t>
      </w:r>
    </w:p>
    <w:p w:rsidR="00D10997" w:rsidRDefault="00F071AB" w:rsidP="001112A4">
      <w:pPr>
        <w:pStyle w:val="23"/>
        <w:numPr>
          <w:ilvl w:val="1"/>
          <w:numId w:val="2"/>
        </w:numPr>
        <w:shd w:val="clear" w:color="auto" w:fill="auto"/>
        <w:tabs>
          <w:tab w:val="left" w:pos="1421"/>
        </w:tabs>
        <w:spacing w:before="0" w:after="0" w:line="276" w:lineRule="auto"/>
        <w:ind w:firstLine="760"/>
      </w:pPr>
      <w:r>
        <w:t>Документации по внедрению новых химических веществ, которые могут создать потенциальную угрозу окружающей среде;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318"/>
          <w:tab w:val="center" w:pos="4483"/>
          <w:tab w:val="center" w:pos="5770"/>
        </w:tabs>
        <w:spacing w:before="0" w:after="0" w:line="276" w:lineRule="auto"/>
        <w:ind w:firstLine="760"/>
      </w:pPr>
      <w:r>
        <w:t>Положительного</w:t>
      </w:r>
      <w:r>
        <w:tab/>
        <w:t>заключения</w:t>
      </w:r>
      <w:r>
        <w:tab/>
      </w:r>
      <w:proofErr w:type="gramStart"/>
      <w:r>
        <w:t>государственной</w:t>
      </w:r>
      <w:proofErr w:type="gramEnd"/>
      <w:r>
        <w:t xml:space="preserve"> санитарно</w:t>
      </w:r>
    </w:p>
    <w:p w:rsidR="00D10997" w:rsidRDefault="00F071AB" w:rsidP="001112A4">
      <w:pPr>
        <w:pStyle w:val="23"/>
        <w:shd w:val="clear" w:color="auto" w:fill="auto"/>
        <w:spacing w:before="0" w:after="0" w:line="276" w:lineRule="auto"/>
      </w:pPr>
      <w:r>
        <w:t>эпидемиологическ</w:t>
      </w:r>
      <w:r>
        <w:t>ой экспертизы о соблюдении санитарных правил и норм на действующий объект по производству особо опасных химических веществ;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318"/>
        </w:tabs>
        <w:spacing w:before="0" w:after="0" w:line="276" w:lineRule="auto"/>
        <w:ind w:firstLine="760"/>
      </w:pPr>
      <w:r>
        <w:t xml:space="preserve">Положительного заключения о соблюдении требований в сфере охраны труда на объекте по месту производства особо опасных химических </w:t>
      </w:r>
      <w:r>
        <w:t>веществ;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318"/>
          <w:tab w:val="center" w:pos="4483"/>
          <w:tab w:val="center" w:pos="5770"/>
          <w:tab w:val="right" w:pos="9642"/>
        </w:tabs>
        <w:spacing w:before="0" w:after="0" w:line="276" w:lineRule="auto"/>
        <w:ind w:firstLine="760"/>
      </w:pPr>
      <w:r>
        <w:t>Положительного</w:t>
      </w:r>
      <w:r>
        <w:tab/>
        <w:t>заключения</w:t>
      </w:r>
      <w:r>
        <w:tab/>
        <w:t>о</w:t>
      </w:r>
      <w:r>
        <w:tab/>
        <w:t>соблюдении требований</w:t>
      </w:r>
    </w:p>
    <w:p w:rsidR="00D10997" w:rsidRDefault="00F071AB" w:rsidP="001112A4">
      <w:pPr>
        <w:pStyle w:val="23"/>
        <w:shd w:val="clear" w:color="auto" w:fill="auto"/>
        <w:spacing w:before="0" w:after="0" w:line="276" w:lineRule="auto"/>
      </w:pPr>
      <w:r>
        <w:t>противопожарной безопасности на объекте по месту производства особо опасных химических веществ;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318"/>
        </w:tabs>
        <w:spacing w:before="0" w:after="0" w:line="276" w:lineRule="auto"/>
        <w:ind w:firstLine="760"/>
      </w:pPr>
      <w:r>
        <w:t xml:space="preserve">Разрешения на специальное водопользование, разрешения на выбросы стационарными источниками </w:t>
      </w:r>
      <w:r>
        <w:t>загрязняющих веществ в атмосферный воздух в случаях, предусмотренных действующим законодательством;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318"/>
        </w:tabs>
        <w:spacing w:before="0" w:after="0" w:line="276" w:lineRule="auto"/>
        <w:ind w:firstLine="760"/>
      </w:pPr>
      <w:r>
        <w:t>Перечня лиц, ответственных за производство особо опасных</w:t>
      </w:r>
    </w:p>
    <w:p w:rsidR="00D10997" w:rsidRDefault="00F071AB" w:rsidP="001112A4">
      <w:pPr>
        <w:pStyle w:val="23"/>
        <w:shd w:val="clear" w:color="auto" w:fill="auto"/>
        <w:tabs>
          <w:tab w:val="left" w:pos="1318"/>
          <w:tab w:val="center" w:pos="4483"/>
          <w:tab w:val="right" w:pos="9642"/>
        </w:tabs>
        <w:spacing w:before="0" w:after="0" w:line="276" w:lineRule="auto"/>
      </w:pPr>
      <w:r>
        <w:t>химических веществ, утвержденного руководителем юридического лица, филиала</w:t>
      </w:r>
      <w:r>
        <w:tab/>
        <w:t>юридического</w:t>
      </w:r>
      <w:r>
        <w:tab/>
        <w:t>лица-нерези</w:t>
      </w:r>
      <w:r>
        <w:t>дента</w:t>
      </w:r>
      <w:r>
        <w:tab/>
        <w:t>или физическим лицом-</w:t>
      </w:r>
    </w:p>
    <w:p w:rsidR="00D10997" w:rsidRDefault="00F071AB" w:rsidP="001112A4">
      <w:pPr>
        <w:pStyle w:val="23"/>
        <w:shd w:val="clear" w:color="auto" w:fill="auto"/>
        <w:spacing w:before="0" w:after="0" w:line="276" w:lineRule="auto"/>
      </w:pPr>
      <w:r>
        <w:t>предпринимателем;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318"/>
          <w:tab w:val="center" w:pos="5770"/>
        </w:tabs>
        <w:spacing w:before="0" w:after="0" w:line="276" w:lineRule="auto"/>
        <w:ind w:firstLine="760"/>
      </w:pPr>
      <w:r>
        <w:t>Документов, подтверждающих</w:t>
      </w:r>
      <w:r>
        <w:tab/>
        <w:t>полномочия представителя</w:t>
      </w:r>
    </w:p>
    <w:p w:rsidR="00D10997" w:rsidRDefault="00F071AB" w:rsidP="001112A4">
      <w:pPr>
        <w:pStyle w:val="23"/>
        <w:shd w:val="clear" w:color="auto" w:fill="auto"/>
        <w:spacing w:before="0" w:after="0" w:line="276" w:lineRule="auto"/>
      </w:pPr>
      <w:r>
        <w:t>соискателя лицензии;</w:t>
      </w:r>
    </w:p>
    <w:p w:rsidR="00D10997" w:rsidRDefault="00F071AB" w:rsidP="001112A4">
      <w:pPr>
        <w:pStyle w:val="23"/>
        <w:numPr>
          <w:ilvl w:val="0"/>
          <w:numId w:val="2"/>
        </w:numPr>
        <w:shd w:val="clear" w:color="auto" w:fill="auto"/>
        <w:tabs>
          <w:tab w:val="left" w:pos="1318"/>
        </w:tabs>
        <w:spacing w:before="0" w:after="0" w:line="276" w:lineRule="auto"/>
        <w:ind w:firstLine="760"/>
      </w:pPr>
      <w:r>
        <w:t>Плана мероприятий по локализации и ликвидации последствий аварий на опасных производственных объектах.</w:t>
      </w:r>
    </w:p>
    <w:sectPr w:rsidR="00D10997">
      <w:headerReference w:type="default" r:id="rId10"/>
      <w:pgSz w:w="11900" w:h="16840"/>
      <w:pgMar w:top="1162" w:right="531" w:bottom="1181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1AB" w:rsidRDefault="00F071AB">
      <w:r>
        <w:separator/>
      </w:r>
    </w:p>
  </w:endnote>
  <w:endnote w:type="continuationSeparator" w:id="0">
    <w:p w:rsidR="00F071AB" w:rsidRDefault="00F0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1AB" w:rsidRDefault="00F071AB"/>
  </w:footnote>
  <w:footnote w:type="continuationSeparator" w:id="0">
    <w:p w:rsidR="00F071AB" w:rsidRDefault="00F071A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997" w:rsidRDefault="00F071A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35pt;margin-top:38.7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10997" w:rsidRDefault="00F071AB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D53AB"/>
    <w:multiLevelType w:val="multilevel"/>
    <w:tmpl w:val="3446E6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80437F"/>
    <w:multiLevelType w:val="multilevel"/>
    <w:tmpl w:val="4670C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0997"/>
    <w:rsid w:val="001112A4"/>
    <w:rsid w:val="00D10997"/>
    <w:rsid w:val="00E70430"/>
    <w:rsid w:val="00F0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900" w:after="12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Заголовок №3"/>
    <w:basedOn w:val="a"/>
    <w:link w:val="33"/>
    <w:pPr>
      <w:shd w:val="clear" w:color="auto" w:fill="FFFFFF"/>
      <w:spacing w:before="48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1112A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12A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suvorova</dc:creator>
  <cp:keywords/>
  <cp:lastModifiedBy>user</cp:lastModifiedBy>
  <cp:revision>3</cp:revision>
  <dcterms:created xsi:type="dcterms:W3CDTF">2019-08-09T07:55:00Z</dcterms:created>
  <dcterms:modified xsi:type="dcterms:W3CDTF">2019-08-09T08:02:00Z</dcterms:modified>
</cp:coreProperties>
</file>