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FD" w:rsidRDefault="001008FD" w:rsidP="001008FD">
      <w:pPr>
        <w:pStyle w:val="10"/>
        <w:keepNext/>
        <w:keepLines/>
        <w:shd w:val="clear" w:color="auto" w:fill="auto"/>
        <w:spacing w:after="0" w:line="276" w:lineRule="auto"/>
        <w:ind w:right="57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C272325" wp14:editId="504400BE">
            <wp:extent cx="1052195" cy="905510"/>
            <wp:effectExtent l="0" t="0" r="0" b="889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DCF" w:rsidRDefault="00C92F26" w:rsidP="001008FD">
      <w:pPr>
        <w:pStyle w:val="10"/>
        <w:keepNext/>
        <w:keepLines/>
        <w:shd w:val="clear" w:color="auto" w:fill="auto"/>
        <w:spacing w:after="0" w:line="276" w:lineRule="auto"/>
        <w:ind w:right="57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95DCF" w:rsidRDefault="00C92F26" w:rsidP="001008FD">
      <w:pPr>
        <w:pStyle w:val="10"/>
        <w:keepNext/>
        <w:keepLines/>
        <w:shd w:val="clear" w:color="auto" w:fill="auto"/>
        <w:spacing w:after="0" w:line="276" w:lineRule="auto"/>
        <w:ind w:right="57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008FD" w:rsidRPr="00135294" w:rsidRDefault="001008FD" w:rsidP="001008FD">
      <w:pPr>
        <w:pStyle w:val="10"/>
        <w:keepNext/>
        <w:keepLines/>
        <w:shd w:val="clear" w:color="auto" w:fill="auto"/>
        <w:spacing w:after="0" w:line="276" w:lineRule="auto"/>
        <w:ind w:right="57"/>
        <w:rPr>
          <w:sz w:val="18"/>
          <w:szCs w:val="18"/>
        </w:rPr>
      </w:pPr>
    </w:p>
    <w:p w:rsidR="00295DCF" w:rsidRDefault="00C92F26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008FD" w:rsidRDefault="001008FD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</w:pPr>
    </w:p>
    <w:p w:rsidR="00295DCF" w:rsidRDefault="00C92F26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06 ноября 2017г. № 14-34</w:t>
      </w:r>
      <w:bookmarkEnd w:id="2"/>
    </w:p>
    <w:p w:rsidR="001008FD" w:rsidRDefault="001008FD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rPr>
          <w:rStyle w:val="214pt"/>
          <w:b/>
          <w:bCs/>
        </w:rPr>
      </w:pPr>
    </w:p>
    <w:p w:rsidR="001008FD" w:rsidRDefault="001008FD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</w:pPr>
    </w:p>
    <w:p w:rsidR="00295DCF" w:rsidRDefault="00C92F26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</w:pPr>
      <w:bookmarkStart w:id="3" w:name="bookmark3"/>
      <w:r>
        <w:rPr>
          <w:rStyle w:val="214pt"/>
          <w:b/>
          <w:bCs/>
        </w:rPr>
        <w:t>О внесении изменений в Порядок регистрации средства</w:t>
      </w:r>
      <w:bookmarkEnd w:id="3"/>
    </w:p>
    <w:p w:rsidR="00295DCF" w:rsidRDefault="00C92F26" w:rsidP="001008FD">
      <w:pPr>
        <w:pStyle w:val="30"/>
        <w:shd w:val="clear" w:color="auto" w:fill="auto"/>
        <w:spacing w:before="0" w:after="0" w:line="276" w:lineRule="auto"/>
        <w:ind w:right="57"/>
      </w:pPr>
      <w:r>
        <w:rPr>
          <w:rStyle w:val="31"/>
          <w:b/>
          <w:bCs/>
        </w:rPr>
        <w:t>массовой информации на территории Донецкой Народной Республики,</w:t>
      </w:r>
      <w:r>
        <w:rPr>
          <w:rStyle w:val="31"/>
          <w:b/>
          <w:bCs/>
        </w:rPr>
        <w:br/>
      </w:r>
      <w:proofErr w:type="gramStart"/>
      <w:r>
        <w:rPr>
          <w:rStyle w:val="31"/>
          <w:b/>
          <w:bCs/>
        </w:rPr>
        <w:t>утвержденный</w:t>
      </w:r>
      <w:proofErr w:type="gramEnd"/>
      <w:r>
        <w:rPr>
          <w:rStyle w:val="31"/>
          <w:b/>
          <w:bCs/>
        </w:rPr>
        <w:t xml:space="preserve"> Постановлением Совета Министров</w:t>
      </w:r>
    </w:p>
    <w:p w:rsidR="00295DCF" w:rsidRDefault="00C92F26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Донецкой Народной Республики от 02 декабря 2015 г. № 23-21</w:t>
      </w:r>
      <w:bookmarkEnd w:id="4"/>
    </w:p>
    <w:p w:rsidR="001008FD" w:rsidRDefault="001008FD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rPr>
          <w:rStyle w:val="214pt"/>
          <w:b/>
          <w:bCs/>
        </w:rPr>
      </w:pPr>
    </w:p>
    <w:p w:rsidR="001008FD" w:rsidRDefault="001008FD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</w:pPr>
    </w:p>
    <w:p w:rsidR="00295DCF" w:rsidRDefault="00C92F26" w:rsidP="001008FD">
      <w:pPr>
        <w:pStyle w:val="23"/>
        <w:shd w:val="clear" w:color="auto" w:fill="auto"/>
        <w:spacing w:before="0" w:after="0" w:line="276" w:lineRule="auto"/>
        <w:ind w:right="57"/>
        <w:rPr>
          <w:rStyle w:val="24"/>
        </w:rPr>
      </w:pPr>
      <w:r>
        <w:rPr>
          <w:rStyle w:val="24"/>
        </w:rPr>
        <w:t xml:space="preserve">В соответствии с частью 1 статьи 9 </w:t>
      </w:r>
      <w:r>
        <w:rPr>
          <w:rStyle w:val="24"/>
        </w:rPr>
        <w:t xml:space="preserve">Закона Донецкой Народной Республики от 29 июня 2015 г. № </w:t>
      </w:r>
      <w:r w:rsidRPr="001008FD">
        <w:rPr>
          <w:rStyle w:val="24"/>
          <w:lang w:eastAsia="en-US" w:bidi="en-US"/>
        </w:rPr>
        <w:t>59-</w:t>
      </w:r>
      <w:r>
        <w:rPr>
          <w:rStyle w:val="24"/>
          <w:lang w:val="en-US" w:eastAsia="en-US" w:bidi="en-US"/>
        </w:rPr>
        <w:t>IHC</w:t>
      </w:r>
      <w:r w:rsidRPr="001008FD">
        <w:rPr>
          <w:rStyle w:val="24"/>
          <w:lang w:eastAsia="en-US" w:bidi="en-US"/>
        </w:rPr>
        <w:t xml:space="preserve"> </w:t>
      </w:r>
      <w:r>
        <w:rPr>
          <w:rStyle w:val="24"/>
        </w:rPr>
        <w:t>«О средствах массовой информации»</w:t>
      </w:r>
      <w:r>
        <w:rPr>
          <w:rStyle w:val="24"/>
        </w:rPr>
        <w:t xml:space="preserve"> Совет Министров Донецкой Народной Республики</w:t>
      </w:r>
    </w:p>
    <w:p w:rsidR="001008FD" w:rsidRDefault="001008FD" w:rsidP="001008FD">
      <w:pPr>
        <w:pStyle w:val="23"/>
        <w:shd w:val="clear" w:color="auto" w:fill="auto"/>
        <w:spacing w:before="0" w:after="0" w:line="276" w:lineRule="auto"/>
        <w:ind w:right="57"/>
      </w:pPr>
    </w:p>
    <w:p w:rsidR="00295DCF" w:rsidRDefault="00C92F26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ПОСТАНОВЛЯЕТ:</w:t>
      </w:r>
      <w:bookmarkEnd w:id="5"/>
    </w:p>
    <w:p w:rsidR="001008FD" w:rsidRDefault="001008FD" w:rsidP="001008FD">
      <w:pPr>
        <w:pStyle w:val="20"/>
        <w:keepNext/>
        <w:keepLines/>
        <w:shd w:val="clear" w:color="auto" w:fill="auto"/>
        <w:spacing w:before="0" w:after="0" w:line="276" w:lineRule="auto"/>
        <w:ind w:right="57"/>
        <w:jc w:val="left"/>
      </w:pPr>
    </w:p>
    <w:p w:rsidR="00295DCF" w:rsidRDefault="00C92F26" w:rsidP="001008FD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0" w:after="0" w:line="276" w:lineRule="auto"/>
        <w:ind w:right="57"/>
      </w:pPr>
      <w:r>
        <w:rPr>
          <w:rStyle w:val="24"/>
        </w:rPr>
        <w:t xml:space="preserve">Раздел III </w:t>
      </w:r>
      <w:hyperlink r:id="rId9" w:history="1">
        <w:r w:rsidRPr="00416C97">
          <w:rPr>
            <w:rStyle w:val="a3"/>
          </w:rPr>
          <w:t>Порядка регистрации средства массовой информации на территории Донецкой Народной Республики, утвержденного Постановлением Совета Министров Донецкой Народной Республики от 02 декабря 2015 г. № 23-21</w:t>
        </w:r>
      </w:hyperlink>
      <w:r>
        <w:rPr>
          <w:rStyle w:val="24"/>
        </w:rPr>
        <w:t>, дополнить пунктом 3.5 следующего содержания:</w:t>
      </w:r>
    </w:p>
    <w:p w:rsidR="00295DCF" w:rsidRDefault="00C92F26" w:rsidP="001008FD">
      <w:pPr>
        <w:pStyle w:val="23"/>
        <w:shd w:val="clear" w:color="auto" w:fill="auto"/>
        <w:spacing w:before="0" w:after="0" w:line="276" w:lineRule="auto"/>
        <w:ind w:right="57"/>
      </w:pPr>
      <w:r>
        <w:rPr>
          <w:rStyle w:val="24"/>
        </w:rPr>
        <w:t>«</w:t>
      </w:r>
      <w:r>
        <w:rPr>
          <w:rStyle w:val="24"/>
        </w:rPr>
        <w:t>3.5. Предоставление копий документов, предусмотренных подпунктом 4 пункта 3.2 настоящего раздела, не требуется для учредителей, указанных в части 1 статьи 9 Закона, за исключением предоставле</w:t>
      </w:r>
      <w:bookmarkStart w:id="6" w:name="_GoBack"/>
      <w:bookmarkEnd w:id="6"/>
      <w:r>
        <w:rPr>
          <w:rStyle w:val="24"/>
        </w:rPr>
        <w:t>ния копий свидетельства о государственной регистрации юридическог</w:t>
      </w:r>
      <w:r>
        <w:rPr>
          <w:rStyle w:val="24"/>
        </w:rPr>
        <w:t>о лица и справки из реестра статистических единиц».</w:t>
      </w:r>
    </w:p>
    <w:p w:rsidR="001008FD" w:rsidRDefault="00C92F26" w:rsidP="001008FD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0" w:after="0" w:line="276" w:lineRule="auto"/>
        <w:ind w:right="57"/>
        <w:jc w:val="left"/>
        <w:rPr>
          <w:rStyle w:val="24"/>
        </w:rPr>
      </w:pPr>
      <w:r>
        <w:rPr>
          <w:rStyle w:val="24"/>
        </w:rPr>
        <w:t xml:space="preserve">Настоящее </w:t>
      </w:r>
      <w:r w:rsidR="001008FD">
        <w:rPr>
          <w:rStyle w:val="24"/>
        </w:rPr>
        <w:t xml:space="preserve">Постановление вступает в силу со дня официального </w:t>
      </w:r>
      <w:r>
        <w:rPr>
          <w:rStyle w:val="24"/>
        </w:rPr>
        <w:t>опубликования.</w:t>
      </w:r>
      <w:bookmarkStart w:id="7" w:name="bookmark6"/>
    </w:p>
    <w:p w:rsidR="001008FD" w:rsidRDefault="001008FD" w:rsidP="001008FD">
      <w:pPr>
        <w:pStyle w:val="23"/>
        <w:shd w:val="clear" w:color="auto" w:fill="auto"/>
        <w:tabs>
          <w:tab w:val="left" w:pos="1128"/>
        </w:tabs>
        <w:spacing w:before="0" w:after="0" w:line="276" w:lineRule="auto"/>
        <w:ind w:left="820" w:right="57" w:firstLine="0"/>
        <w:jc w:val="left"/>
        <w:rPr>
          <w:rStyle w:val="24"/>
        </w:rPr>
      </w:pPr>
    </w:p>
    <w:p w:rsidR="001008FD" w:rsidRDefault="001008FD" w:rsidP="001008FD">
      <w:pPr>
        <w:pStyle w:val="23"/>
        <w:shd w:val="clear" w:color="auto" w:fill="auto"/>
        <w:tabs>
          <w:tab w:val="left" w:pos="1128"/>
        </w:tabs>
        <w:spacing w:before="0" w:after="0" w:line="276" w:lineRule="auto"/>
        <w:ind w:left="820" w:right="57" w:firstLine="0"/>
        <w:jc w:val="left"/>
        <w:rPr>
          <w:rStyle w:val="24"/>
        </w:rPr>
      </w:pPr>
    </w:p>
    <w:p w:rsidR="00295DCF" w:rsidRDefault="00C92F26" w:rsidP="001008FD">
      <w:pPr>
        <w:pStyle w:val="23"/>
        <w:shd w:val="clear" w:color="auto" w:fill="auto"/>
        <w:tabs>
          <w:tab w:val="left" w:pos="1128"/>
        </w:tabs>
        <w:spacing w:before="0" w:after="0" w:line="276" w:lineRule="auto"/>
        <w:ind w:right="57" w:firstLine="0"/>
        <w:jc w:val="left"/>
      </w:pPr>
      <w:r w:rsidRPr="001008FD">
        <w:rPr>
          <w:rStyle w:val="214pt"/>
        </w:rPr>
        <w:t xml:space="preserve">Председатель </w:t>
      </w:r>
      <w:r w:rsidR="001008FD" w:rsidRPr="001008FD">
        <w:rPr>
          <w:rStyle w:val="214pt"/>
        </w:rPr>
        <w:br/>
      </w:r>
      <w:r w:rsidRPr="001008FD">
        <w:rPr>
          <w:rStyle w:val="214pt"/>
        </w:rPr>
        <w:t>Совета Министров</w:t>
      </w:r>
      <w:bookmarkEnd w:id="7"/>
      <w:r w:rsidR="001008FD" w:rsidRPr="001008FD">
        <w:rPr>
          <w:rStyle w:val="214pt"/>
        </w:rPr>
        <w:t xml:space="preserve">                                                                         А. В. Захарченко </w:t>
      </w:r>
    </w:p>
    <w:sectPr w:rsidR="00295DCF" w:rsidSect="001008FD">
      <w:pgSz w:w="11900" w:h="16840"/>
      <w:pgMar w:top="851" w:right="701" w:bottom="709" w:left="13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26" w:rsidRDefault="00C92F26">
      <w:r>
        <w:separator/>
      </w:r>
    </w:p>
  </w:endnote>
  <w:endnote w:type="continuationSeparator" w:id="0">
    <w:p w:rsidR="00C92F26" w:rsidRDefault="00C9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26" w:rsidRDefault="00C92F26"/>
  </w:footnote>
  <w:footnote w:type="continuationSeparator" w:id="0">
    <w:p w:rsidR="00C92F26" w:rsidRDefault="00C92F2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C2B50"/>
    <w:multiLevelType w:val="multilevel"/>
    <w:tmpl w:val="9E92B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5DCF"/>
    <w:rsid w:val="001008FD"/>
    <w:rsid w:val="00135294"/>
    <w:rsid w:val="00295DCF"/>
    <w:rsid w:val="00416C97"/>
    <w:rsid w:val="00C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ind w:firstLine="8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008FD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8F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4</cp:revision>
  <dcterms:created xsi:type="dcterms:W3CDTF">2019-08-13T14:40:00Z</dcterms:created>
  <dcterms:modified xsi:type="dcterms:W3CDTF">2019-08-13T14:49:00Z</dcterms:modified>
</cp:coreProperties>
</file>