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9" w:rsidRPr="00AE192B" w:rsidRDefault="00936169" w:rsidP="0093616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60C8769" wp14:editId="29B38B4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69" w:rsidRPr="00AE192B" w:rsidRDefault="00AD36A5" w:rsidP="0093616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936169" w:rsidRDefault="00936169" w:rsidP="00936169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AE192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936169" w:rsidRPr="00936169" w:rsidRDefault="00936169" w:rsidP="00936169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8"/>
          <w:shd w:val="clear" w:color="auto" w:fill="FFFFFF"/>
        </w:rPr>
      </w:pPr>
    </w:p>
    <w:p w:rsidR="00936169" w:rsidRPr="00936169" w:rsidRDefault="00936169" w:rsidP="00936169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8"/>
          <w:shd w:val="clear" w:color="auto" w:fill="FFFFFF"/>
          <w:lang w:eastAsia="ru-RU"/>
        </w:rPr>
      </w:pPr>
    </w:p>
    <w:p w:rsidR="00936169" w:rsidRDefault="0086172A" w:rsidP="009361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86172A">
        <w:rPr>
          <w:rFonts w:ascii="Times New Roman" w:hAnsi="Times New Roman" w:cs="Times New Roman"/>
          <w:b/>
          <w:sz w:val="28"/>
          <w:szCs w:val="28"/>
        </w:rPr>
        <w:t>О ВНЕСЕНИИ ИЗМЕНЕНИЙ В ЗАКОН ДОНЕЦКОЙ НАРОДНОЙ РЕСПУБЛИКИ «О ЛИЦЕНЗИРОВАНИИ ОТДЕЛЬНЫХ ВИДОВ ХОЗЯЙСТВЕННОЙ ДЕЯТЕЛЬНОСТИ»</w:t>
      </w:r>
      <w:r w:rsidR="00936169" w:rsidRPr="00936169"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  <w:t xml:space="preserve"> </w:t>
      </w:r>
    </w:p>
    <w:p w:rsidR="00936169" w:rsidRPr="00936169" w:rsidRDefault="00936169" w:rsidP="009361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8"/>
          <w:shd w:val="clear" w:color="auto" w:fill="FFFFFF"/>
          <w:lang w:eastAsia="ru-RU"/>
        </w:rPr>
      </w:pPr>
    </w:p>
    <w:p w:rsidR="00936169" w:rsidRPr="00936169" w:rsidRDefault="00936169" w:rsidP="009361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8"/>
          <w:shd w:val="clear" w:color="auto" w:fill="FFFFFF"/>
          <w:lang w:eastAsia="ru-RU"/>
        </w:rPr>
      </w:pPr>
    </w:p>
    <w:p w:rsidR="00936169" w:rsidRDefault="00936169" w:rsidP="0093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67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августа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936169" w:rsidRPr="00936169" w:rsidRDefault="00936169" w:rsidP="009361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169" w:rsidRPr="00936169" w:rsidRDefault="00936169" w:rsidP="009361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8"/>
          <w:shd w:val="clear" w:color="auto" w:fill="FFFFFF"/>
          <w:lang w:eastAsia="ru-RU"/>
        </w:rPr>
      </w:pPr>
    </w:p>
    <w:p w:rsidR="0086172A" w:rsidRPr="0086172A" w:rsidRDefault="0086172A" w:rsidP="0093616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72A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6172A">
        <w:rPr>
          <w:rFonts w:ascii="Times New Roman" w:hAnsi="Times New Roman" w:cs="Times New Roman"/>
          <w:b/>
          <w:sz w:val="28"/>
          <w:szCs w:val="28"/>
        </w:rPr>
        <w:t>1</w:t>
      </w:r>
    </w:p>
    <w:p w:rsidR="0086172A" w:rsidRPr="0086172A" w:rsidRDefault="0086172A" w:rsidP="009361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2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AD36A5">
          <w:rPr>
            <w:rStyle w:val="a5"/>
            <w:rFonts w:ascii="Times New Roman" w:hAnsi="Times New Roman" w:cs="Times New Roman"/>
            <w:sz w:val="28"/>
            <w:szCs w:val="28"/>
          </w:rPr>
          <w:t>Закон Донецкой Народной Республики от 27 февраля 2015 года № 18-IНС «О лицензировании отдельных видов хозяйственной деятельности»</w:t>
        </w:r>
      </w:hyperlink>
      <w:bookmarkStart w:id="0" w:name="_GoBack"/>
      <w:bookmarkEnd w:id="0"/>
      <w:r w:rsidRPr="0086172A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 следующие изменения:</w:t>
      </w:r>
    </w:p>
    <w:p w:rsidR="0086172A" w:rsidRPr="0086172A" w:rsidRDefault="0086172A" w:rsidP="009361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2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72A">
        <w:rPr>
          <w:rFonts w:ascii="Times New Roman" w:hAnsi="Times New Roman" w:cs="Times New Roman"/>
          <w:sz w:val="28"/>
          <w:szCs w:val="28"/>
        </w:rPr>
        <w:t>в статье 10:</w:t>
      </w:r>
    </w:p>
    <w:p w:rsidR="0086172A" w:rsidRPr="0086172A" w:rsidRDefault="0086172A" w:rsidP="009361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2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72A">
        <w:rPr>
          <w:rFonts w:ascii="Times New Roman" w:hAnsi="Times New Roman" w:cs="Times New Roman"/>
          <w:sz w:val="28"/>
          <w:szCs w:val="28"/>
        </w:rPr>
        <w:t>часть 1 дополнить пунктом 11 следующего содержания:</w:t>
      </w:r>
    </w:p>
    <w:p w:rsidR="0086172A" w:rsidRPr="0086172A" w:rsidRDefault="0086172A" w:rsidP="009361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2A">
        <w:rPr>
          <w:rFonts w:ascii="Times New Roman" w:hAnsi="Times New Roman" w:cs="Times New Roman"/>
          <w:sz w:val="28"/>
          <w:szCs w:val="28"/>
        </w:rPr>
        <w:t>«11)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72A">
        <w:rPr>
          <w:rFonts w:ascii="Times New Roman" w:hAnsi="Times New Roman" w:cs="Times New Roman"/>
          <w:sz w:val="28"/>
          <w:szCs w:val="28"/>
        </w:rPr>
        <w:t>деятельность в сфере ядерной энергии.»;</w:t>
      </w:r>
    </w:p>
    <w:p w:rsidR="0086172A" w:rsidRPr="0086172A" w:rsidRDefault="0086172A" w:rsidP="009361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2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72A">
        <w:rPr>
          <w:rFonts w:ascii="Times New Roman" w:hAnsi="Times New Roman" w:cs="Times New Roman"/>
          <w:sz w:val="28"/>
          <w:szCs w:val="28"/>
        </w:rPr>
        <w:t>пункт 69 части 3 изложить в следующей редакции:</w:t>
      </w:r>
    </w:p>
    <w:p w:rsidR="0086172A" w:rsidRPr="0086172A" w:rsidRDefault="0086172A" w:rsidP="0093616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2A">
        <w:rPr>
          <w:rFonts w:ascii="Times New Roman" w:hAnsi="Times New Roman" w:cs="Times New Roman"/>
          <w:sz w:val="28"/>
          <w:szCs w:val="28"/>
        </w:rPr>
        <w:t>«69)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72A">
        <w:rPr>
          <w:rFonts w:ascii="Times New Roman" w:hAnsi="Times New Roman" w:cs="Times New Roman"/>
          <w:sz w:val="28"/>
          <w:szCs w:val="28"/>
        </w:rPr>
        <w:t>деятельность в сфере использования источников ионизирующего излучения (генерирующих) (за исключением случая, если эти источники используются в медицинской деятельности);»;</w:t>
      </w:r>
    </w:p>
    <w:p w:rsidR="00936169" w:rsidRDefault="0086172A" w:rsidP="009361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72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72A">
        <w:rPr>
          <w:rFonts w:ascii="Times New Roman" w:hAnsi="Times New Roman" w:cs="Times New Roman"/>
          <w:sz w:val="28"/>
          <w:szCs w:val="28"/>
        </w:rPr>
        <w:t>по тексту слова «Совет Министров» в соответствующем падеже заменить словом «Правительство» в соответствующем падеже.</w:t>
      </w:r>
      <w:r w:rsidR="00936169" w:rsidRPr="00936169">
        <w:rPr>
          <w:rFonts w:ascii="Times New Roman" w:hAnsi="Times New Roman"/>
          <w:sz w:val="28"/>
          <w:szCs w:val="28"/>
        </w:rPr>
        <w:t xml:space="preserve"> </w:t>
      </w:r>
    </w:p>
    <w:p w:rsidR="00936169" w:rsidRDefault="00936169" w:rsidP="009361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DDC" w:rsidRPr="004D02FD" w:rsidRDefault="00346DDC" w:rsidP="009361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169" w:rsidRPr="00992167" w:rsidRDefault="00936169" w:rsidP="0093616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936169" w:rsidRPr="00992167" w:rsidRDefault="00936169" w:rsidP="00936169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AD36A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936169" w:rsidRPr="00992167" w:rsidRDefault="00936169" w:rsidP="0093616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936169" w:rsidRPr="00992167" w:rsidRDefault="00C547CA" w:rsidP="0093616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15 августа</w:t>
      </w:r>
      <w:r w:rsidR="00936169"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936169" w:rsidRPr="00992167" w:rsidRDefault="00936169" w:rsidP="0007196A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547CA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51-IIНС</w:t>
      </w:r>
    </w:p>
    <w:sectPr w:rsidR="00936169" w:rsidRPr="00992167" w:rsidSect="0007196A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2A"/>
    <w:rsid w:val="0007196A"/>
    <w:rsid w:val="000E00C2"/>
    <w:rsid w:val="00230F75"/>
    <w:rsid w:val="002E42F1"/>
    <w:rsid w:val="00346DDC"/>
    <w:rsid w:val="00774ACE"/>
    <w:rsid w:val="0086172A"/>
    <w:rsid w:val="0087716F"/>
    <w:rsid w:val="008F30BC"/>
    <w:rsid w:val="00936169"/>
    <w:rsid w:val="009B3054"/>
    <w:rsid w:val="00AD36A5"/>
    <w:rsid w:val="00C547CA"/>
    <w:rsid w:val="00F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r-online.ru/download/18-ihc-o-litsenzirovanii-otdelnyh-vidov-hozyajstvennoj-deyatelnosti-dejstvuyushhaya-redaktsiya-po-sostoyaniyu-na-04-05-2019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user</cp:lastModifiedBy>
  <cp:revision>3</cp:revision>
  <cp:lastPrinted>2019-08-02T07:14:00Z</cp:lastPrinted>
  <dcterms:created xsi:type="dcterms:W3CDTF">2019-08-16T13:39:00Z</dcterms:created>
  <dcterms:modified xsi:type="dcterms:W3CDTF">2019-08-22T08:25:00Z</dcterms:modified>
</cp:coreProperties>
</file>